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7B6C3C" w14:textId="4461754F" w:rsidR="009B46F4" w:rsidRPr="00F5481A" w:rsidRDefault="00FC6403" w:rsidP="00B1690F">
      <w:pPr>
        <w:pStyle w:val="Title"/>
        <w:spacing w:after="80"/>
        <w:jc w:val="center"/>
        <w:rPr>
          <w:b/>
          <w:sz w:val="30"/>
          <w:szCs w:val="30"/>
          <w:lang w:val="en-US"/>
        </w:rPr>
      </w:pPr>
      <w:bookmarkStart w:id="0" w:name="_Hlk529892607"/>
      <w:r>
        <w:rPr>
          <w:b/>
          <w:sz w:val="30"/>
          <w:szCs w:val="30"/>
          <w:lang w:val="en-US"/>
        </w:rPr>
        <w:t>Summary so far…</w:t>
      </w:r>
      <w:r w:rsidR="006F78BE">
        <w:rPr>
          <w:b/>
          <w:sz w:val="30"/>
          <w:szCs w:val="30"/>
          <w:lang w:val="en-US"/>
        </w:rPr>
        <w:t xml:space="preserve"> </w:t>
      </w:r>
      <w:r>
        <w:rPr>
          <w:b/>
          <w:sz w:val="30"/>
          <w:szCs w:val="30"/>
          <w:lang w:val="en-US"/>
        </w:rPr>
        <w:t>the relationship between National Religiosit</w:t>
      </w:r>
      <w:r w:rsidR="00AC3021">
        <w:rPr>
          <w:b/>
          <w:sz w:val="30"/>
          <w:szCs w:val="30"/>
          <w:lang w:val="en-US"/>
        </w:rPr>
        <w:t>ies</w:t>
      </w:r>
      <w:r>
        <w:rPr>
          <w:b/>
          <w:sz w:val="30"/>
          <w:szCs w:val="30"/>
          <w:lang w:val="en-US"/>
        </w:rPr>
        <w:t xml:space="preserve"> and National At</w:t>
      </w:r>
      <w:r w:rsidR="00E43D63">
        <w:rPr>
          <w:b/>
          <w:sz w:val="30"/>
          <w:szCs w:val="30"/>
          <w:lang w:val="en-US"/>
        </w:rPr>
        <w:t>titudes to Climate Change</w:t>
      </w:r>
    </w:p>
    <w:p w14:paraId="2D950626" w14:textId="2C56A154" w:rsidR="001D5B13" w:rsidRDefault="0004665D" w:rsidP="00FC6403">
      <w:pPr>
        <w:spacing w:after="240"/>
        <w:rPr>
          <w:rFonts w:ascii="Times New Roman" w:hAnsi="Times New Roman" w:cs="Calibri"/>
          <w:lang w:val="en-US"/>
        </w:rPr>
      </w:pPr>
      <w:bookmarkStart w:id="1" w:name="_Hlk30717546"/>
      <w:bookmarkStart w:id="2" w:name="_Personal_Responsibility"/>
      <w:bookmarkEnd w:id="0"/>
      <w:bookmarkEnd w:id="1"/>
      <w:bookmarkEnd w:id="2"/>
      <w:r>
        <w:rPr>
          <w:rFonts w:ascii="Times New Roman" w:hAnsi="Times New Roman" w:cs="Calibri"/>
          <w:i/>
          <w:iCs/>
          <w:lang w:val="en-US"/>
        </w:rPr>
        <w:t>October</w:t>
      </w:r>
      <w:r w:rsidR="002D533E" w:rsidRPr="002D533E">
        <w:rPr>
          <w:rFonts w:ascii="Times New Roman" w:hAnsi="Times New Roman" w:cs="Calibri"/>
          <w:i/>
          <w:iCs/>
          <w:lang w:val="en-US"/>
        </w:rPr>
        <w:t xml:space="preserve"> 2020</w:t>
      </w:r>
      <w:r w:rsidR="002D533E">
        <w:rPr>
          <w:rFonts w:ascii="Times New Roman" w:hAnsi="Times New Roman" w:cs="Calibri"/>
          <w:lang w:val="en-US"/>
        </w:rPr>
        <w:t>.</w:t>
      </w:r>
    </w:p>
    <w:p w14:paraId="13D3B77A" w14:textId="7EFCBA03" w:rsidR="00FC6403" w:rsidRDefault="00FC6403" w:rsidP="00FC6403">
      <w:pPr>
        <w:spacing w:after="240"/>
        <w:rPr>
          <w:rFonts w:ascii="Times New Roman" w:hAnsi="Times New Roman" w:cs="Calibri"/>
          <w:bCs/>
          <w:lang w:val="en-US"/>
        </w:rPr>
      </w:pPr>
      <w:r>
        <w:rPr>
          <w:rFonts w:ascii="Times New Roman" w:hAnsi="Times New Roman" w:cs="Calibri"/>
          <w:lang w:val="en-US"/>
        </w:rPr>
        <w:t xml:space="preserve">My </w:t>
      </w:r>
      <w:hyperlink r:id="rId8" w:history="1">
        <w:r w:rsidRPr="00FC6403">
          <w:rPr>
            <w:rStyle w:val="Hyperlink"/>
            <w:rFonts w:ascii="Times New Roman" w:hAnsi="Times New Roman" w:cs="Calibri"/>
            <w:lang w:val="en-US"/>
          </w:rPr>
          <w:t>series</w:t>
        </w:r>
      </w:hyperlink>
      <w:r>
        <w:rPr>
          <w:rFonts w:ascii="Times New Roman" w:hAnsi="Times New Roman" w:cs="Calibri"/>
          <w:lang w:val="en-US"/>
        </w:rPr>
        <w:t xml:space="preserve"> </w:t>
      </w:r>
      <w:hyperlink r:id="rId9" w:history="1">
        <w:r w:rsidRPr="00FC6403">
          <w:rPr>
            <w:rStyle w:val="Hyperlink"/>
            <w:rFonts w:ascii="Times New Roman" w:hAnsi="Times New Roman" w:cs="Calibri"/>
            <w:lang w:val="en-US"/>
          </w:rPr>
          <w:t>of</w:t>
        </w:r>
      </w:hyperlink>
      <w:r>
        <w:rPr>
          <w:rFonts w:ascii="Times New Roman" w:hAnsi="Times New Roman" w:cs="Calibri"/>
          <w:lang w:val="en-US"/>
        </w:rPr>
        <w:t xml:space="preserve"> </w:t>
      </w:r>
      <w:hyperlink r:id="rId10" w:history="1">
        <w:r w:rsidRPr="00FC6403">
          <w:rPr>
            <w:rStyle w:val="Hyperlink"/>
            <w:rFonts w:ascii="Times New Roman" w:hAnsi="Times New Roman" w:cs="Calibri"/>
            <w:lang w:val="en-US"/>
          </w:rPr>
          <w:t>3</w:t>
        </w:r>
      </w:hyperlink>
      <w:r>
        <w:rPr>
          <w:rFonts w:ascii="Times New Roman" w:hAnsi="Times New Roman" w:cs="Calibri"/>
          <w:lang w:val="en-US"/>
        </w:rPr>
        <w:t xml:space="preserve"> guest posts at professor Curry’s Climate </w:t>
      </w:r>
      <w:proofErr w:type="spellStart"/>
      <w:r>
        <w:rPr>
          <w:rFonts w:ascii="Times New Roman" w:hAnsi="Times New Roman" w:cs="Calibri"/>
          <w:lang w:val="en-US"/>
        </w:rPr>
        <w:t>Etc</w:t>
      </w:r>
      <w:proofErr w:type="spellEnd"/>
      <w:r>
        <w:rPr>
          <w:rFonts w:ascii="Times New Roman" w:hAnsi="Times New Roman" w:cs="Calibri"/>
          <w:lang w:val="en-US"/>
        </w:rPr>
        <w:t>, show</w:t>
      </w:r>
      <w:r w:rsidR="00552814">
        <w:rPr>
          <w:rFonts w:ascii="Times New Roman" w:hAnsi="Times New Roman" w:cs="Calibri"/>
          <w:lang w:val="en-US"/>
        </w:rPr>
        <w:t>s</w:t>
      </w:r>
      <w:r>
        <w:rPr>
          <w:rFonts w:ascii="Times New Roman" w:hAnsi="Times New Roman" w:cs="Calibri"/>
          <w:lang w:val="en-US"/>
        </w:rPr>
        <w:t xml:space="preserve"> that supportive attitudes to climate-change (CC) across national publics, have a dual and systemic strong relationship with religiosity. CC supportive public responses to </w:t>
      </w:r>
      <w:r w:rsidRPr="006751D7">
        <w:rPr>
          <w:rFonts w:ascii="Times New Roman" w:hAnsi="Times New Roman" w:cs="Calibri"/>
          <w:i/>
          <w:iCs/>
          <w:lang w:val="en-US"/>
        </w:rPr>
        <w:t>unconstrained</w:t>
      </w:r>
      <w:r>
        <w:rPr>
          <w:rFonts w:ascii="Times New Roman" w:hAnsi="Times New Roman" w:cs="Calibri"/>
          <w:lang w:val="en-US"/>
        </w:rPr>
        <w:t xml:space="preserve"> climate survey questions </w:t>
      </w:r>
      <w:r w:rsidRPr="002E3C1F">
        <w:rPr>
          <w:rFonts w:ascii="Times New Roman" w:hAnsi="Times New Roman" w:cs="Calibri"/>
          <w:i/>
          <w:iCs/>
          <w:lang w:val="en-US"/>
        </w:rPr>
        <w:t>correlate</w:t>
      </w:r>
      <w:r>
        <w:rPr>
          <w:rFonts w:ascii="Times New Roman" w:hAnsi="Times New Roman" w:cs="Calibri"/>
          <w:lang w:val="en-US"/>
        </w:rPr>
        <w:t xml:space="preserve"> with national religiosity, while oppositely, CC supportive responses to </w:t>
      </w:r>
      <w:r w:rsidRPr="006751D7">
        <w:rPr>
          <w:rFonts w:ascii="Times New Roman" w:hAnsi="Times New Roman" w:cs="Calibri"/>
          <w:i/>
          <w:iCs/>
          <w:lang w:val="en-US"/>
        </w:rPr>
        <w:t>reality-constrained</w:t>
      </w:r>
      <w:r>
        <w:rPr>
          <w:rFonts w:ascii="Times New Roman" w:hAnsi="Times New Roman" w:cs="Calibri"/>
          <w:lang w:val="en-US"/>
        </w:rPr>
        <w:t xml:space="preserve"> questions </w:t>
      </w:r>
      <w:r w:rsidRPr="002E3C1F">
        <w:rPr>
          <w:rFonts w:ascii="Times New Roman" w:hAnsi="Times New Roman" w:cs="Calibri"/>
          <w:i/>
          <w:iCs/>
          <w:lang w:val="en-US"/>
        </w:rPr>
        <w:t>anti-correlate</w:t>
      </w:r>
      <w:r>
        <w:rPr>
          <w:rFonts w:ascii="Times New Roman" w:hAnsi="Times New Roman" w:cs="Calibri"/>
          <w:lang w:val="en-US"/>
        </w:rPr>
        <w:t xml:space="preserve"> with national religiosity. [</w:t>
      </w:r>
      <w:r w:rsidRPr="00DB4F25">
        <w:rPr>
          <w:rFonts w:ascii="Times New Roman" w:hAnsi="Times New Roman" w:cs="Calibri"/>
          <w:bCs/>
          <w:i/>
          <w:iCs/>
          <w:lang w:val="en-US"/>
        </w:rPr>
        <w:t>Reality-constrained</w:t>
      </w:r>
      <w:r>
        <w:rPr>
          <w:rFonts w:ascii="Times New Roman" w:hAnsi="Times New Roman" w:cs="Calibri"/>
          <w:bCs/>
          <w:lang w:val="en-US"/>
        </w:rPr>
        <w:t xml:space="preserve"> questions force survey participants to consider and compare other reality issues in relation to climate change, typically by asking them to nominate the X ‘most important’ from a larger list of Y issues, of which one represents a climate-change issue, or literally just ‘climate-change’. </w:t>
      </w:r>
      <w:r w:rsidRPr="00DB4F25">
        <w:rPr>
          <w:rFonts w:ascii="Times New Roman" w:hAnsi="Times New Roman" w:cs="Calibri"/>
          <w:bCs/>
          <w:i/>
          <w:iCs/>
          <w:lang w:val="en-US"/>
        </w:rPr>
        <w:t>Unconstrained</w:t>
      </w:r>
      <w:r>
        <w:rPr>
          <w:rFonts w:ascii="Times New Roman" w:hAnsi="Times New Roman" w:cs="Calibri"/>
          <w:bCs/>
          <w:lang w:val="en-US"/>
        </w:rPr>
        <w:t xml:space="preserve"> questions don’t force such a comparative choice]. Using some of the data-series from the Climate Etc. posts, Chart 1 below summarizes this dual relationship. For many nations and plotted against national religiosity, it shows CC supportive public responses measured (and for the dashed lines, intuited) for different strengths of both </w:t>
      </w:r>
      <w:r w:rsidRPr="003E619D">
        <w:rPr>
          <w:rFonts w:ascii="Times New Roman" w:hAnsi="Times New Roman" w:cs="Calibri"/>
          <w:bCs/>
          <w:i/>
          <w:iCs/>
          <w:lang w:val="en-US"/>
        </w:rPr>
        <w:t>unconstrained</w:t>
      </w:r>
      <w:r>
        <w:rPr>
          <w:rFonts w:ascii="Times New Roman" w:hAnsi="Times New Roman" w:cs="Calibri"/>
          <w:bCs/>
          <w:lang w:val="en-US"/>
        </w:rPr>
        <w:t xml:space="preserve"> and </w:t>
      </w:r>
      <w:r w:rsidRPr="003E619D">
        <w:rPr>
          <w:rFonts w:ascii="Times New Roman" w:hAnsi="Times New Roman" w:cs="Calibri"/>
          <w:bCs/>
          <w:i/>
          <w:iCs/>
          <w:lang w:val="en-US"/>
        </w:rPr>
        <w:t>reality-constrained</w:t>
      </w:r>
      <w:r>
        <w:rPr>
          <w:rFonts w:ascii="Times New Roman" w:hAnsi="Times New Roman" w:cs="Calibri"/>
          <w:bCs/>
          <w:lang w:val="en-US"/>
        </w:rPr>
        <w:t xml:space="preserve"> survey questions.</w:t>
      </w:r>
    </w:p>
    <w:p w14:paraId="33BBE9D7" w14:textId="4C0BEC14" w:rsidR="00FC6403" w:rsidRDefault="0004665D" w:rsidP="00FC6403">
      <w:pPr>
        <w:spacing w:after="240"/>
        <w:rPr>
          <w:rFonts w:ascii="Times New Roman" w:hAnsi="Times New Roman" w:cs="Calibri"/>
          <w:bCs/>
          <w:lang w:val="en-US"/>
        </w:rPr>
      </w:pPr>
      <w:r>
        <w:rPr>
          <w:rFonts w:ascii="Times New Roman" w:hAnsi="Times New Roman" w:cs="Calibri"/>
          <w:bCs/>
          <w:i/>
          <w:iCs/>
          <w:noProof/>
          <w:lang w:val="en-US"/>
        </w:rPr>
        <mc:AlternateContent>
          <mc:Choice Requires="wpg">
            <w:drawing>
              <wp:anchor distT="0" distB="0" distL="114300" distR="114300" simplePos="0" relativeHeight="251724800" behindDoc="0" locked="0" layoutInCell="1" allowOverlap="1" wp14:anchorId="006C9DCD" wp14:editId="77BFDCD0">
                <wp:simplePos x="0" y="0"/>
                <wp:positionH relativeFrom="column">
                  <wp:posOffset>1374440</wp:posOffset>
                </wp:positionH>
                <wp:positionV relativeFrom="paragraph">
                  <wp:posOffset>645444</wp:posOffset>
                </wp:positionV>
                <wp:extent cx="4563745" cy="3586480"/>
                <wp:effectExtent l="0" t="0" r="8255" b="0"/>
                <wp:wrapSquare wrapText="bothSides"/>
                <wp:docPr id="13" name="Group 13"/>
                <wp:cNvGraphicFramePr/>
                <a:graphic xmlns:a="http://schemas.openxmlformats.org/drawingml/2006/main">
                  <a:graphicData uri="http://schemas.microsoft.com/office/word/2010/wordprocessingGroup">
                    <wpg:wgp>
                      <wpg:cNvGrpSpPr/>
                      <wpg:grpSpPr>
                        <a:xfrm>
                          <a:off x="0" y="0"/>
                          <a:ext cx="4563745" cy="3586480"/>
                          <a:chOff x="0" y="0"/>
                          <a:chExt cx="4563745" cy="3586480"/>
                        </a:xfrm>
                      </wpg:grpSpPr>
                      <pic:pic xmlns:pic="http://schemas.openxmlformats.org/drawingml/2006/picture">
                        <pic:nvPicPr>
                          <pic:cNvPr id="10" name="Picture 10"/>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63745" cy="3586480"/>
                          </a:xfrm>
                          <a:prstGeom prst="rect">
                            <a:avLst/>
                          </a:prstGeom>
                          <a:noFill/>
                        </pic:spPr>
                      </pic:pic>
                      <wps:wsp>
                        <wps:cNvPr id="28" name="Text Box 2"/>
                        <wps:cNvSpPr txBox="1">
                          <a:spLocks noChangeArrowheads="1"/>
                        </wps:cNvSpPr>
                        <wps:spPr bwMode="auto">
                          <a:xfrm>
                            <a:off x="2896546" y="366328"/>
                            <a:ext cx="1415415" cy="267335"/>
                          </a:xfrm>
                          <a:prstGeom prst="rect">
                            <a:avLst/>
                          </a:prstGeom>
                          <a:noFill/>
                          <a:ln w="9525">
                            <a:noFill/>
                            <a:miter lim="800000"/>
                            <a:headEnd/>
                            <a:tailEnd/>
                          </a:ln>
                        </wps:spPr>
                        <wps:txbx>
                          <w:txbxContent>
                            <w:p w14:paraId="6070FE75" w14:textId="5B136E28" w:rsidR="000353B1" w:rsidRPr="00FD2AC2" w:rsidRDefault="000353B1" w:rsidP="00FD2AC2">
                              <w:pPr>
                                <w:jc w:val="center"/>
                                <w:rPr>
                                  <w:sz w:val="11"/>
                                  <w:szCs w:val="11"/>
                                </w:rPr>
                              </w:pPr>
                              <w:r w:rsidRPr="00FD2AC2">
                                <w:rPr>
                                  <w:rFonts w:ascii="Times New Roman" w:hAnsi="Times New Roman" w:cs="Calibri"/>
                                  <w:b/>
                                  <w:bCs/>
                                  <w:sz w:val="11"/>
                                  <w:szCs w:val="11"/>
                                  <w:lang w:val="en-US"/>
                                </w:rPr>
                                <w:t xml:space="preserve">See </w:t>
                              </w:r>
                              <w:r>
                                <w:rPr>
                                  <w:rFonts w:ascii="Times New Roman" w:hAnsi="Times New Roman" w:cs="Calibri"/>
                                  <w:b/>
                                  <w:bCs/>
                                  <w:sz w:val="11"/>
                                  <w:szCs w:val="11"/>
                                  <w:lang w:val="en-US"/>
                                </w:rPr>
                                <w:t>f</w:t>
                              </w:r>
                              <w:r w:rsidRPr="00FD2AC2">
                                <w:rPr>
                                  <w:rFonts w:ascii="Times New Roman" w:hAnsi="Times New Roman" w:cs="Calibri"/>
                                  <w:b/>
                                  <w:bCs/>
                                  <w:sz w:val="11"/>
                                  <w:szCs w:val="11"/>
                                  <w:lang w:val="en-US"/>
                                </w:rPr>
                                <w:t>ootnote 10 for the full</w:t>
                              </w:r>
                              <w:r>
                                <w:rPr>
                                  <w:rFonts w:ascii="Times New Roman" w:hAnsi="Times New Roman" w:cs="Calibri"/>
                                  <w:b/>
                                  <w:bCs/>
                                  <w:sz w:val="11"/>
                                  <w:szCs w:val="11"/>
                                  <w:lang w:val="en-US"/>
                                </w:rPr>
                                <w:t>-</w:t>
                              </w:r>
                              <w:r w:rsidRPr="00FD2AC2">
                                <w:rPr>
                                  <w:rFonts w:ascii="Times New Roman" w:hAnsi="Times New Roman" w:cs="Calibri"/>
                                  <w:b/>
                                  <w:bCs/>
                                  <w:sz w:val="11"/>
                                  <w:szCs w:val="11"/>
                                  <w:lang w:val="en-US"/>
                                </w:rPr>
                                <w:t>data</w:t>
                              </w:r>
                              <w:r>
                                <w:rPr>
                                  <w:rFonts w:ascii="Times New Roman" w:hAnsi="Times New Roman" w:cs="Calibri"/>
                                  <w:b/>
                                  <w:bCs/>
                                  <w:sz w:val="11"/>
                                  <w:szCs w:val="11"/>
                                  <w:lang w:val="en-US"/>
                                </w:rPr>
                                <w:t xml:space="preserve"> graphic</w:t>
                              </w:r>
                              <w:r w:rsidRPr="00FD2AC2">
                                <w:rPr>
                                  <w:rFonts w:ascii="Times New Roman" w:hAnsi="Times New Roman" w:cs="Calibri"/>
                                  <w:b/>
                                  <w:bCs/>
                                  <w:sz w:val="11"/>
                                  <w:szCs w:val="11"/>
                                  <w:lang w:val="en-US"/>
                                </w:rPr>
                                <w:t xml:space="preserve"> of the ‘SA’, ‘WA’, &amp; ‘WC’ series</w:t>
                              </w:r>
                            </w:p>
                          </w:txbxContent>
                        </wps:txbx>
                        <wps:bodyPr rot="0" vert="horz" wrap="square" lIns="91440" tIns="45720" rIns="91440" bIns="45720" anchor="t" anchorCtr="0">
                          <a:noAutofit/>
                        </wps:bodyPr>
                      </wps:wsp>
                    </wpg:wgp>
                  </a:graphicData>
                </a:graphic>
              </wp:anchor>
            </w:drawing>
          </mc:Choice>
          <mc:Fallback>
            <w:pict>
              <v:group w14:anchorId="006C9DCD" id="Group 13" o:spid="_x0000_s1026" style="position:absolute;margin-left:108.2pt;margin-top:50.8pt;width:359.35pt;height:282.4pt;z-index:251724800" coordsize="45637,35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&#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45637;height:35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">
                  <v:imagedata r:id="rId12" o:title=""/>
                </v:shape>
                <v:shapetype id="_x0000_t202" coordsize="21600,21600" o:spt="202" path="m,l,21600r21600,l21600,xe">
                  <v:stroke joinstyle="miter"/>
                  <v:path gradientshapeok="t" o:connecttype="rect"/>
                </v:shapetype>
                <v:shape id="_x0000_s1028" type="#_x0000_t202" style="position:absolute;left:28965;top:3663;width:14154;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6070FE75" w14:textId="5B136E28" w:rsidR="000353B1" w:rsidRPr="00FD2AC2" w:rsidRDefault="000353B1" w:rsidP="00FD2AC2">
                        <w:pPr>
                          <w:jc w:val="center"/>
                          <w:rPr>
                            <w:sz w:val="11"/>
                            <w:szCs w:val="11"/>
                          </w:rPr>
                        </w:pPr>
                        <w:r w:rsidRPr="00FD2AC2">
                          <w:rPr>
                            <w:rFonts w:ascii="Times New Roman" w:hAnsi="Times New Roman" w:cs="Calibri"/>
                            <w:b/>
                            <w:bCs/>
                            <w:sz w:val="11"/>
                            <w:szCs w:val="11"/>
                            <w:lang w:val="en-US"/>
                          </w:rPr>
                          <w:t xml:space="preserve">See </w:t>
                        </w:r>
                        <w:r>
                          <w:rPr>
                            <w:rFonts w:ascii="Times New Roman" w:hAnsi="Times New Roman" w:cs="Calibri"/>
                            <w:b/>
                            <w:bCs/>
                            <w:sz w:val="11"/>
                            <w:szCs w:val="11"/>
                            <w:lang w:val="en-US"/>
                          </w:rPr>
                          <w:t>f</w:t>
                        </w:r>
                        <w:r w:rsidRPr="00FD2AC2">
                          <w:rPr>
                            <w:rFonts w:ascii="Times New Roman" w:hAnsi="Times New Roman" w:cs="Calibri"/>
                            <w:b/>
                            <w:bCs/>
                            <w:sz w:val="11"/>
                            <w:szCs w:val="11"/>
                            <w:lang w:val="en-US"/>
                          </w:rPr>
                          <w:t>ootnote 10 for the full</w:t>
                        </w:r>
                        <w:r>
                          <w:rPr>
                            <w:rFonts w:ascii="Times New Roman" w:hAnsi="Times New Roman" w:cs="Calibri"/>
                            <w:b/>
                            <w:bCs/>
                            <w:sz w:val="11"/>
                            <w:szCs w:val="11"/>
                            <w:lang w:val="en-US"/>
                          </w:rPr>
                          <w:t>-</w:t>
                        </w:r>
                        <w:r w:rsidRPr="00FD2AC2">
                          <w:rPr>
                            <w:rFonts w:ascii="Times New Roman" w:hAnsi="Times New Roman" w:cs="Calibri"/>
                            <w:b/>
                            <w:bCs/>
                            <w:sz w:val="11"/>
                            <w:szCs w:val="11"/>
                            <w:lang w:val="en-US"/>
                          </w:rPr>
                          <w:t>data</w:t>
                        </w:r>
                        <w:r>
                          <w:rPr>
                            <w:rFonts w:ascii="Times New Roman" w:hAnsi="Times New Roman" w:cs="Calibri"/>
                            <w:b/>
                            <w:bCs/>
                            <w:sz w:val="11"/>
                            <w:szCs w:val="11"/>
                            <w:lang w:val="en-US"/>
                          </w:rPr>
                          <w:t xml:space="preserve"> graphic</w:t>
                        </w:r>
                        <w:r w:rsidRPr="00FD2AC2">
                          <w:rPr>
                            <w:rFonts w:ascii="Times New Roman" w:hAnsi="Times New Roman" w:cs="Calibri"/>
                            <w:b/>
                            <w:bCs/>
                            <w:sz w:val="11"/>
                            <w:szCs w:val="11"/>
                            <w:lang w:val="en-US"/>
                          </w:rPr>
                          <w:t xml:space="preserve"> of the ‘SA’, ‘WA’, &amp; ‘WC’ series</w:t>
                        </w:r>
                      </w:p>
                    </w:txbxContent>
                  </v:textbox>
                </v:shape>
                <w10:wrap type="square"/>
              </v:group>
            </w:pict>
          </mc:Fallback>
        </mc:AlternateContent>
      </w:r>
      <w:r w:rsidR="00FC6403" w:rsidRPr="00374E88">
        <w:rPr>
          <w:rFonts w:ascii="Times New Roman" w:hAnsi="Times New Roman" w:cs="Calibri"/>
          <w:bCs/>
          <w:i/>
          <w:iCs/>
          <w:lang w:val="en-US"/>
        </w:rPr>
        <w:t>Strength</w:t>
      </w:r>
      <w:r w:rsidR="00FC6403">
        <w:rPr>
          <w:rFonts w:ascii="Times New Roman" w:hAnsi="Times New Roman" w:cs="Calibri"/>
          <w:bCs/>
          <w:lang w:val="en-US"/>
        </w:rPr>
        <w:t xml:space="preserve"> for the unconstrained questions (blue lines) reflects how aligned these are to the emotive and existential values of catastrophic climate change culture (CCCC), plus how much this is targeted at the personal. Another way of thinking about this strength, is </w:t>
      </w:r>
      <w:r w:rsidR="00FC6403" w:rsidRPr="00374E88">
        <w:rPr>
          <w:rFonts w:ascii="Times New Roman" w:hAnsi="Times New Roman" w:cs="Calibri"/>
          <w:bCs/>
          <w:i/>
          <w:iCs/>
          <w:lang w:val="en-US"/>
        </w:rPr>
        <w:t>how biased</w:t>
      </w:r>
      <w:r w:rsidR="00FC6403">
        <w:rPr>
          <w:rFonts w:ascii="Times New Roman" w:hAnsi="Times New Roman" w:cs="Calibri"/>
          <w:bCs/>
          <w:lang w:val="en-US"/>
        </w:rPr>
        <w:t xml:space="preserve"> the questions are towards CCCC, emotive content being a feature of bias and not of rationality. Strength for reality-constrained questions (orange lines) reflects the tightness of the constraint. Picking the ‘most important’ single issue of 9, for example, is a stronger reality-constraint, a stronger clash with the other issues, than say picking the top 3 of 12, which is stronger in turn than the top 5 of 17</w:t>
      </w:r>
      <w:r w:rsidR="00AB604A">
        <w:rPr>
          <w:rFonts w:ascii="Times New Roman" w:hAnsi="Times New Roman" w:cs="Calibri"/>
          <w:bCs/>
          <w:lang w:val="en-US"/>
        </w:rPr>
        <w:t xml:space="preserve"> </w:t>
      </w:r>
      <w:r w:rsidR="006256EA" w:rsidRPr="006256EA">
        <w:rPr>
          <w:rFonts w:ascii="Times New Roman" w:hAnsi="Times New Roman" w:cs="Calibri"/>
          <w:bCs/>
          <w:vertAlign w:val="superscript"/>
          <w:lang w:val="en-US"/>
        </w:rPr>
        <w:t>8</w:t>
      </w:r>
      <w:r w:rsidR="00FC6403">
        <w:rPr>
          <w:rFonts w:ascii="Times New Roman" w:hAnsi="Times New Roman" w:cs="Calibri"/>
          <w:bCs/>
          <w:lang w:val="en-US"/>
        </w:rPr>
        <w:t xml:space="preserve">. Table 1 </w:t>
      </w:r>
      <w:r w:rsidR="00E34A05">
        <w:rPr>
          <w:rFonts w:ascii="Times New Roman" w:hAnsi="Times New Roman" w:cs="Calibri"/>
          <w:bCs/>
          <w:lang w:val="en-US"/>
        </w:rPr>
        <w:t>below</w:t>
      </w:r>
      <w:r w:rsidR="00FC6403">
        <w:rPr>
          <w:rFonts w:ascii="Times New Roman" w:hAnsi="Times New Roman" w:cs="Calibri"/>
          <w:bCs/>
          <w:lang w:val="en-US"/>
        </w:rPr>
        <w:t>, shows which actual climate-change survey questions generated the data-series each line represents (each is depicted as just the stand-alone trendline), along with the related r/r</w:t>
      </w:r>
      <w:r w:rsidR="00FC6403" w:rsidRPr="0068312A">
        <w:rPr>
          <w:rFonts w:ascii="Times New Roman" w:hAnsi="Times New Roman" w:cs="Calibri"/>
          <w:bCs/>
          <w:vertAlign w:val="superscript"/>
          <w:lang w:val="en-US"/>
        </w:rPr>
        <w:t>2</w:t>
      </w:r>
      <w:r w:rsidR="00FC6403">
        <w:rPr>
          <w:rFonts w:ascii="Times New Roman" w:hAnsi="Times New Roman" w:cs="Calibri"/>
          <w:bCs/>
          <w:lang w:val="en-US"/>
        </w:rPr>
        <w:t>/p values.</w:t>
      </w:r>
    </w:p>
    <w:p w14:paraId="450E7382" w14:textId="0C7FC54F" w:rsidR="00E45BDA" w:rsidRDefault="00CA582C" w:rsidP="00FC6403">
      <w:pPr>
        <w:spacing w:after="240"/>
        <w:rPr>
          <w:rFonts w:ascii="Times New Roman" w:hAnsi="Times New Roman" w:cs="Calibri"/>
          <w:bCs/>
          <w:lang w:val="en-US"/>
        </w:rPr>
      </w:pPr>
      <w:r>
        <w:rPr>
          <w:rFonts w:ascii="Times New Roman" w:hAnsi="Times New Roman" w:cs="Calibri"/>
          <w:bCs/>
          <w:lang w:val="en-US"/>
        </w:rPr>
        <w:t xml:space="preserve">There are </w:t>
      </w:r>
      <w:r w:rsidRPr="002F3AC5">
        <w:rPr>
          <w:rFonts w:ascii="Times New Roman" w:hAnsi="Times New Roman" w:cs="Calibri"/>
          <w:bCs/>
          <w:i/>
          <w:iCs/>
          <w:lang w:val="en-US"/>
        </w:rPr>
        <w:t>apparent</w:t>
      </w:r>
      <w:r>
        <w:rPr>
          <w:rFonts w:ascii="Times New Roman" w:hAnsi="Times New Roman" w:cs="Calibri"/>
          <w:bCs/>
          <w:lang w:val="en-US"/>
        </w:rPr>
        <w:t xml:space="preserve"> </w:t>
      </w:r>
      <w:r w:rsidR="00567C49">
        <w:rPr>
          <w:rFonts w:ascii="Times New Roman" w:hAnsi="Times New Roman" w:cs="Calibri"/>
          <w:bCs/>
          <w:lang w:val="en-US"/>
        </w:rPr>
        <w:t>paradoxes</w:t>
      </w:r>
      <w:r>
        <w:rPr>
          <w:rFonts w:ascii="Times New Roman" w:hAnsi="Times New Roman" w:cs="Calibri"/>
          <w:bCs/>
          <w:lang w:val="en-US"/>
        </w:rPr>
        <w:t xml:space="preserve"> on this</w:t>
      </w:r>
      <w:r w:rsidR="00F54EB9">
        <w:rPr>
          <w:rFonts w:ascii="Times New Roman" w:hAnsi="Times New Roman" w:cs="Calibri"/>
          <w:bCs/>
          <w:lang w:val="en-US"/>
        </w:rPr>
        <w:t xml:space="preserve"> Chart</w:t>
      </w:r>
      <w:r>
        <w:rPr>
          <w:rFonts w:ascii="Times New Roman" w:hAnsi="Times New Roman" w:cs="Calibri"/>
          <w:bCs/>
          <w:lang w:val="en-US"/>
        </w:rPr>
        <w:t xml:space="preserve">. For </w:t>
      </w:r>
      <w:r w:rsidR="00567C49">
        <w:rPr>
          <w:rFonts w:ascii="Times New Roman" w:hAnsi="Times New Roman" w:cs="Calibri"/>
          <w:bCs/>
          <w:lang w:val="en-US"/>
        </w:rPr>
        <w:t>in</w:t>
      </w:r>
      <w:r>
        <w:rPr>
          <w:rFonts w:ascii="Times New Roman" w:hAnsi="Times New Roman" w:cs="Calibri"/>
          <w:bCs/>
          <w:lang w:val="en-US"/>
        </w:rPr>
        <w:t>stance</w:t>
      </w:r>
      <w:r w:rsidR="00567C49">
        <w:rPr>
          <w:rFonts w:ascii="Times New Roman" w:hAnsi="Times New Roman" w:cs="Calibri"/>
          <w:bCs/>
          <w:lang w:val="en-US"/>
        </w:rPr>
        <w:t>,</w:t>
      </w:r>
      <w:r>
        <w:rPr>
          <w:rFonts w:ascii="Times New Roman" w:hAnsi="Times New Roman" w:cs="Calibri"/>
          <w:bCs/>
          <w:lang w:val="en-US"/>
        </w:rPr>
        <w:t xml:space="preserve"> that </w:t>
      </w:r>
      <w:r w:rsidR="00567C49">
        <w:rPr>
          <w:rFonts w:ascii="Times New Roman" w:hAnsi="Times New Roman" w:cs="Calibri"/>
          <w:bCs/>
          <w:lang w:val="en-US"/>
        </w:rPr>
        <w:t>withi</w:t>
      </w:r>
      <w:r w:rsidR="00567C49" w:rsidRPr="00567C49">
        <w:rPr>
          <w:rFonts w:ascii="Times New Roman" w:hAnsi="Times New Roman" w:cs="Calibri"/>
          <w:bCs/>
          <w:lang w:val="en-US"/>
        </w:rPr>
        <w:t xml:space="preserve">n highly religious nations the </w:t>
      </w:r>
      <w:r w:rsidR="00567C49" w:rsidRPr="00115CD2">
        <w:rPr>
          <w:rFonts w:ascii="Times New Roman" w:hAnsi="Times New Roman" w:cs="Calibri"/>
          <w:bCs/>
          <w:i/>
          <w:iCs/>
          <w:lang w:val="en-US"/>
        </w:rPr>
        <w:t>most</w:t>
      </w:r>
      <w:r w:rsidR="00567C49" w:rsidRPr="00567C49">
        <w:rPr>
          <w:rFonts w:ascii="Times New Roman" w:hAnsi="Times New Roman" w:cs="Calibri"/>
          <w:bCs/>
          <w:lang w:val="en-US"/>
        </w:rPr>
        <w:t xml:space="preserve"> climate concern</w:t>
      </w:r>
      <w:r w:rsidR="00567C49">
        <w:rPr>
          <w:rFonts w:ascii="Times New Roman" w:hAnsi="Times New Roman" w:cs="Calibri"/>
          <w:bCs/>
          <w:lang w:val="en-US"/>
        </w:rPr>
        <w:t>s (blue RH-ends)</w:t>
      </w:r>
      <w:r w:rsidR="00567C49" w:rsidRPr="00567C49">
        <w:rPr>
          <w:rFonts w:ascii="Times New Roman" w:hAnsi="Times New Roman" w:cs="Calibri"/>
          <w:bCs/>
          <w:lang w:val="en-US"/>
        </w:rPr>
        <w:t xml:space="preserve"> live simultaneously with the </w:t>
      </w:r>
      <w:r w:rsidR="00567C49" w:rsidRPr="00115CD2">
        <w:rPr>
          <w:rFonts w:ascii="Times New Roman" w:hAnsi="Times New Roman" w:cs="Calibri"/>
          <w:bCs/>
          <w:i/>
          <w:iCs/>
          <w:lang w:val="en-US"/>
        </w:rPr>
        <w:t>least</w:t>
      </w:r>
      <w:r w:rsidR="00567C49" w:rsidRPr="00567C49">
        <w:rPr>
          <w:rFonts w:ascii="Times New Roman" w:hAnsi="Times New Roman" w:cs="Calibri"/>
          <w:bCs/>
          <w:lang w:val="en-US"/>
        </w:rPr>
        <w:t xml:space="preserve"> priorit</w:t>
      </w:r>
      <w:r w:rsidR="00826F3D">
        <w:rPr>
          <w:rFonts w:ascii="Times New Roman" w:hAnsi="Times New Roman" w:cs="Calibri"/>
          <w:bCs/>
          <w:lang w:val="en-US"/>
        </w:rPr>
        <w:t>ies</w:t>
      </w:r>
      <w:r w:rsidR="00567C49">
        <w:rPr>
          <w:rFonts w:ascii="Times New Roman" w:hAnsi="Times New Roman" w:cs="Calibri"/>
          <w:bCs/>
          <w:lang w:val="en-US"/>
        </w:rPr>
        <w:t xml:space="preserve"> for action (</w:t>
      </w:r>
      <w:r w:rsidR="00826F3D">
        <w:rPr>
          <w:rFonts w:ascii="Times New Roman" w:hAnsi="Times New Roman" w:cs="Calibri"/>
          <w:bCs/>
          <w:lang w:val="en-US"/>
        </w:rPr>
        <w:t>o</w:t>
      </w:r>
      <w:r w:rsidR="00567C49">
        <w:rPr>
          <w:rFonts w:ascii="Times New Roman" w:hAnsi="Times New Roman" w:cs="Calibri"/>
          <w:bCs/>
          <w:lang w:val="en-US"/>
        </w:rPr>
        <w:t xml:space="preserve">range </w:t>
      </w:r>
      <w:r w:rsidR="00693B76">
        <w:rPr>
          <w:rFonts w:ascii="Times New Roman" w:hAnsi="Times New Roman" w:cs="Calibri"/>
          <w:bCs/>
          <w:lang w:val="en-US"/>
        </w:rPr>
        <w:t>R</w:t>
      </w:r>
      <w:r w:rsidR="00567C49">
        <w:rPr>
          <w:rFonts w:ascii="Times New Roman" w:hAnsi="Times New Roman" w:cs="Calibri"/>
          <w:bCs/>
          <w:lang w:val="en-US"/>
        </w:rPr>
        <w:t>H-ends)</w:t>
      </w:r>
      <w:r w:rsidR="00567C49" w:rsidRPr="00567C49">
        <w:rPr>
          <w:rFonts w:ascii="Times New Roman" w:hAnsi="Times New Roman" w:cs="Calibri"/>
          <w:bCs/>
          <w:lang w:val="en-US"/>
        </w:rPr>
        <w:t>, each dependent only upon the survey question type</w:t>
      </w:r>
      <w:r w:rsidR="00E34A05">
        <w:rPr>
          <w:rFonts w:ascii="Times New Roman" w:hAnsi="Times New Roman" w:cs="Calibri"/>
          <w:bCs/>
          <w:lang w:val="en-US"/>
        </w:rPr>
        <w:t xml:space="preserve"> (</w:t>
      </w:r>
      <w:r w:rsidR="00E34A05" w:rsidRPr="00E34A05">
        <w:rPr>
          <w:rFonts w:ascii="Times New Roman" w:hAnsi="Times New Roman" w:cs="Calibri"/>
          <w:bCs/>
          <w:i/>
          <w:iCs/>
          <w:lang w:val="en-US"/>
        </w:rPr>
        <w:t>unconstrained</w:t>
      </w:r>
      <w:r w:rsidR="00E34A05">
        <w:rPr>
          <w:rFonts w:ascii="Times New Roman" w:hAnsi="Times New Roman" w:cs="Calibri"/>
          <w:bCs/>
          <w:lang w:val="en-US"/>
        </w:rPr>
        <w:t xml:space="preserve">, or </w:t>
      </w:r>
      <w:r w:rsidR="00E34A05" w:rsidRPr="00E34A05">
        <w:rPr>
          <w:rFonts w:ascii="Times New Roman" w:hAnsi="Times New Roman" w:cs="Calibri"/>
          <w:bCs/>
          <w:i/>
          <w:iCs/>
          <w:lang w:val="en-US"/>
        </w:rPr>
        <w:t>reality-constrained</w:t>
      </w:r>
      <w:r w:rsidR="00E34A05">
        <w:rPr>
          <w:rFonts w:ascii="Times New Roman" w:hAnsi="Times New Roman" w:cs="Calibri"/>
          <w:bCs/>
          <w:lang w:val="en-US"/>
        </w:rPr>
        <w:t>)</w:t>
      </w:r>
      <w:r w:rsidR="00567C49">
        <w:rPr>
          <w:rFonts w:ascii="Times New Roman" w:hAnsi="Times New Roman" w:cs="Calibri"/>
          <w:bCs/>
          <w:lang w:val="en-US"/>
        </w:rPr>
        <w:t>.</w:t>
      </w:r>
      <w:r w:rsidR="00D80B4C">
        <w:rPr>
          <w:rFonts w:ascii="Times New Roman" w:hAnsi="Times New Roman" w:cs="Calibri"/>
          <w:bCs/>
          <w:lang w:val="en-US"/>
        </w:rPr>
        <w:t xml:space="preserve"> While </w:t>
      </w:r>
      <w:r w:rsidR="00342497">
        <w:rPr>
          <w:rFonts w:ascii="Times New Roman" w:hAnsi="Times New Roman" w:cs="Calibri"/>
          <w:bCs/>
          <w:lang w:val="en-US"/>
        </w:rPr>
        <w:t xml:space="preserve">despite </w:t>
      </w:r>
      <w:r w:rsidR="00342497">
        <w:rPr>
          <w:rFonts w:ascii="Times New Roman" w:hAnsi="Times New Roman" w:cs="Calibri"/>
          <w:bCs/>
          <w:lang w:val="en-US"/>
        </w:rPr>
        <w:lastRenderedPageBreak/>
        <w:t xml:space="preserve">overlapping values, </w:t>
      </w:r>
      <w:r w:rsidR="00D80B4C">
        <w:rPr>
          <w:rFonts w:ascii="Times New Roman" w:hAnsi="Times New Roman" w:cs="Calibri"/>
          <w:bCs/>
          <w:lang w:val="en-US"/>
        </w:rPr>
        <w:t xml:space="preserve">the opposite is true at the LH side of the chart. </w:t>
      </w:r>
      <w:r w:rsidR="00E34A05">
        <w:rPr>
          <w:rFonts w:ascii="Times New Roman" w:hAnsi="Times New Roman" w:cs="Calibri"/>
          <w:bCs/>
          <w:lang w:val="en-US"/>
        </w:rPr>
        <w:t xml:space="preserve">Yet </w:t>
      </w:r>
      <w:r w:rsidR="00342497">
        <w:rPr>
          <w:rFonts w:ascii="Times New Roman" w:hAnsi="Times New Roman" w:cs="Calibri"/>
          <w:bCs/>
          <w:lang w:val="en-US"/>
        </w:rPr>
        <w:t>these</w:t>
      </w:r>
      <w:r>
        <w:rPr>
          <w:rFonts w:ascii="Times New Roman" w:hAnsi="Times New Roman" w:cs="Calibri"/>
          <w:bCs/>
          <w:lang w:val="en-US"/>
        </w:rPr>
        <w:t xml:space="preserve"> </w:t>
      </w:r>
      <w:r w:rsidRPr="00CA582C">
        <w:rPr>
          <w:rFonts w:ascii="Times New Roman" w:hAnsi="Times New Roman" w:cs="Calibri"/>
          <w:bCs/>
          <w:i/>
          <w:iCs/>
          <w:lang w:val="en-US"/>
        </w:rPr>
        <w:t>are</w:t>
      </w:r>
      <w:r>
        <w:rPr>
          <w:rFonts w:ascii="Times New Roman" w:hAnsi="Times New Roman" w:cs="Calibri"/>
          <w:bCs/>
          <w:lang w:val="en-US"/>
        </w:rPr>
        <w:t xml:space="preserve"> explainable in terms of cultural mechanics, </w:t>
      </w:r>
      <w:r w:rsidR="00E34A05">
        <w:rPr>
          <w:rFonts w:ascii="Times New Roman" w:hAnsi="Times New Roman" w:cs="Calibri"/>
          <w:bCs/>
          <w:lang w:val="en-US"/>
        </w:rPr>
        <w:t xml:space="preserve">see </w:t>
      </w:r>
      <w:r w:rsidR="00693B76">
        <w:rPr>
          <w:rFonts w:ascii="Times New Roman" w:hAnsi="Times New Roman" w:cs="Calibri"/>
          <w:bCs/>
          <w:lang w:val="en-US"/>
        </w:rPr>
        <w:t>the second of the above posts, ‘</w:t>
      </w:r>
      <w:hyperlink r:id="rId13" w:history="1">
        <w:r w:rsidR="00693B76" w:rsidRPr="00693B76">
          <w:rPr>
            <w:rStyle w:val="Hyperlink"/>
            <w:rFonts w:ascii="Times New Roman" w:hAnsi="Times New Roman" w:cs="Calibri"/>
            <w:bCs/>
            <w:lang w:val="en-US"/>
          </w:rPr>
          <w:t>Apparent Paradoxes in the relationship of Climate ‘Concerns, Skepticism, Activism, and Priorit</w:t>
        </w:r>
        <w:r w:rsidR="006F78BE">
          <w:rPr>
            <w:rStyle w:val="Hyperlink"/>
            <w:rFonts w:ascii="Times New Roman" w:hAnsi="Times New Roman" w:cs="Calibri"/>
            <w:bCs/>
            <w:lang w:val="en-US"/>
          </w:rPr>
          <w:t>y</w:t>
        </w:r>
        <w:r w:rsidR="00693B76">
          <w:rPr>
            <w:rStyle w:val="Hyperlink"/>
            <w:rFonts w:ascii="Times New Roman" w:hAnsi="Times New Roman" w:cs="Calibri"/>
            <w:bCs/>
            <w:lang w:val="en-US"/>
          </w:rPr>
          <w:t xml:space="preserve"> </w:t>
        </w:r>
        <w:r w:rsidR="00693B76" w:rsidRPr="00693B76">
          <w:rPr>
            <w:rStyle w:val="Hyperlink"/>
            <w:rFonts w:ascii="Times New Roman" w:hAnsi="Times New Roman" w:cs="Calibri"/>
            <w:bCs/>
            <w:lang w:val="en-US"/>
          </w:rPr>
          <w:t>explained by Religiosity</w:t>
        </w:r>
      </w:hyperlink>
      <w:r w:rsidR="00693B76" w:rsidRPr="00693B76">
        <w:rPr>
          <w:rFonts w:ascii="Times New Roman" w:hAnsi="Times New Roman" w:cs="Calibri"/>
          <w:bCs/>
          <w:lang w:val="en-US"/>
        </w:rPr>
        <w:t xml:space="preserve">’, </w:t>
      </w:r>
      <w:r w:rsidR="00693B76">
        <w:rPr>
          <w:rFonts w:ascii="Times New Roman" w:hAnsi="Times New Roman" w:cs="Calibri"/>
          <w:bCs/>
          <w:lang w:val="en-US"/>
        </w:rPr>
        <w:t xml:space="preserve">or the brief </w:t>
      </w:r>
      <w:r w:rsidR="006F78BE">
        <w:rPr>
          <w:rFonts w:ascii="Times New Roman" w:hAnsi="Times New Roman" w:cs="Calibri"/>
          <w:bCs/>
          <w:i/>
          <w:iCs/>
          <w:lang w:val="en-US"/>
        </w:rPr>
        <w:t>S</w:t>
      </w:r>
      <w:r w:rsidR="00693B76" w:rsidRPr="006F78BE">
        <w:rPr>
          <w:rFonts w:ascii="Times New Roman" w:hAnsi="Times New Roman" w:cs="Calibri"/>
          <w:bCs/>
          <w:i/>
          <w:iCs/>
          <w:lang w:val="en-US"/>
        </w:rPr>
        <w:t>ummary of explanations</w:t>
      </w:r>
      <w:r w:rsidR="00693B76">
        <w:rPr>
          <w:rFonts w:ascii="Times New Roman" w:hAnsi="Times New Roman" w:cs="Calibri"/>
          <w:bCs/>
          <w:lang w:val="en-US"/>
        </w:rPr>
        <w:t xml:space="preserve"> below. </w:t>
      </w:r>
      <w:r w:rsidR="006F78BE">
        <w:rPr>
          <w:rFonts w:ascii="Times New Roman" w:hAnsi="Times New Roman" w:cs="Calibri"/>
          <w:bCs/>
          <w:lang w:val="en-US"/>
        </w:rPr>
        <w:t>Of course, my explanations may not be the best ones, but</w:t>
      </w:r>
      <w:r w:rsidR="00342497">
        <w:rPr>
          <w:rFonts w:ascii="Times New Roman" w:hAnsi="Times New Roman" w:cs="Calibri"/>
          <w:bCs/>
          <w:lang w:val="en-US"/>
        </w:rPr>
        <w:t xml:space="preserve"> such strong data cries out for </w:t>
      </w:r>
      <w:r w:rsidR="006F78BE" w:rsidRPr="006F78BE">
        <w:rPr>
          <w:rFonts w:ascii="Times New Roman" w:hAnsi="Times New Roman" w:cs="Calibri"/>
          <w:bCs/>
          <w:i/>
          <w:iCs/>
          <w:lang w:val="en-US"/>
        </w:rPr>
        <w:t>some</w:t>
      </w:r>
      <w:r w:rsidR="006F78BE">
        <w:rPr>
          <w:rFonts w:ascii="Times New Roman" w:hAnsi="Times New Roman" w:cs="Calibri"/>
          <w:bCs/>
          <w:lang w:val="en-US"/>
        </w:rPr>
        <w:t xml:space="preserve"> explanation, </w:t>
      </w:r>
      <w:r w:rsidR="00342497">
        <w:rPr>
          <w:rFonts w:ascii="Times New Roman" w:hAnsi="Times New Roman" w:cs="Calibri"/>
          <w:bCs/>
          <w:lang w:val="en-US"/>
        </w:rPr>
        <w:t>which</w:t>
      </w:r>
      <w:r w:rsidR="006F78BE">
        <w:rPr>
          <w:rFonts w:ascii="Times New Roman" w:hAnsi="Times New Roman" w:cs="Calibri"/>
          <w:bCs/>
          <w:lang w:val="en-US"/>
        </w:rPr>
        <w:t xml:space="preserve"> bearing in mind the nature of religious belief c</w:t>
      </w:r>
      <w:r w:rsidR="00D70BCE">
        <w:rPr>
          <w:rFonts w:ascii="Times New Roman" w:hAnsi="Times New Roman" w:cs="Calibri"/>
          <w:bCs/>
          <w:lang w:val="en-US"/>
        </w:rPr>
        <w:t>annot</w:t>
      </w:r>
      <w:r w:rsidR="006F78BE">
        <w:rPr>
          <w:rFonts w:ascii="Times New Roman" w:hAnsi="Times New Roman" w:cs="Calibri"/>
          <w:bCs/>
          <w:lang w:val="en-US"/>
        </w:rPr>
        <w:t xml:space="preserve"> avoid cultural </w:t>
      </w:r>
      <w:r w:rsidR="00D70BCE">
        <w:rPr>
          <w:rFonts w:ascii="Times New Roman" w:hAnsi="Times New Roman" w:cs="Calibri"/>
          <w:bCs/>
          <w:lang w:val="en-US"/>
        </w:rPr>
        <w:t>factors</w:t>
      </w:r>
      <w:r w:rsidR="006F78BE">
        <w:rPr>
          <w:rFonts w:ascii="Times New Roman" w:hAnsi="Times New Roman" w:cs="Calibri"/>
          <w:bCs/>
          <w:lang w:val="en-US"/>
        </w:rPr>
        <w:t xml:space="preserve">. </w:t>
      </w:r>
      <w:r w:rsidR="00693B76">
        <w:rPr>
          <w:rFonts w:ascii="Times New Roman" w:hAnsi="Times New Roman" w:cs="Calibri"/>
          <w:bCs/>
          <w:lang w:val="en-US"/>
        </w:rPr>
        <w:t xml:space="preserve">As </w:t>
      </w:r>
      <w:r w:rsidR="00986EAB">
        <w:rPr>
          <w:rFonts w:ascii="Times New Roman" w:hAnsi="Times New Roman" w:cs="Calibri"/>
          <w:bCs/>
          <w:lang w:val="en-US"/>
        </w:rPr>
        <w:t>T</w:t>
      </w:r>
      <w:r w:rsidR="00693B76">
        <w:rPr>
          <w:rFonts w:ascii="Times New Roman" w:hAnsi="Times New Roman" w:cs="Calibri"/>
          <w:bCs/>
          <w:lang w:val="en-US"/>
        </w:rPr>
        <w:t xml:space="preserve">able </w:t>
      </w:r>
      <w:r w:rsidR="00986EAB">
        <w:rPr>
          <w:rFonts w:ascii="Times New Roman" w:hAnsi="Times New Roman" w:cs="Calibri"/>
          <w:bCs/>
          <w:lang w:val="en-US"/>
        </w:rPr>
        <w:t xml:space="preserve">1 </w:t>
      </w:r>
      <w:r w:rsidR="00693B76">
        <w:rPr>
          <w:rFonts w:ascii="Times New Roman" w:hAnsi="Times New Roman" w:cs="Calibri"/>
          <w:bCs/>
          <w:lang w:val="en-US"/>
        </w:rPr>
        <w:t>indicates, there are more series than depicted in Chart 1 above, the full</w:t>
      </w:r>
      <w:r w:rsidR="00D70BCE">
        <w:rPr>
          <w:rFonts w:ascii="Times New Roman" w:hAnsi="Times New Roman" w:cs="Calibri"/>
          <w:bCs/>
          <w:lang w:val="en-US"/>
        </w:rPr>
        <w:t>er</w:t>
      </w:r>
      <w:r w:rsidR="00693B76">
        <w:rPr>
          <w:rFonts w:ascii="Times New Roman" w:hAnsi="Times New Roman" w:cs="Calibri"/>
          <w:bCs/>
          <w:lang w:val="en-US"/>
        </w:rPr>
        <w:t xml:space="preserve"> picture being </w:t>
      </w:r>
      <w:r w:rsidR="00D70BCE">
        <w:rPr>
          <w:rFonts w:ascii="Times New Roman" w:hAnsi="Times New Roman" w:cs="Calibri"/>
          <w:bCs/>
          <w:lang w:val="en-US"/>
        </w:rPr>
        <w:t xml:space="preserve">rather </w:t>
      </w:r>
      <w:r w:rsidR="00693B76">
        <w:rPr>
          <w:rFonts w:ascii="Times New Roman" w:hAnsi="Times New Roman" w:cs="Calibri"/>
          <w:bCs/>
          <w:lang w:val="en-US"/>
        </w:rPr>
        <w:t>mor</w:t>
      </w:r>
      <w:r w:rsidR="00E45BDA">
        <w:rPr>
          <w:rFonts w:ascii="Times New Roman" w:hAnsi="Times New Roman" w:cs="Calibri"/>
          <w:bCs/>
          <w:lang w:val="en-US"/>
        </w:rPr>
        <w:t>e complex.</w:t>
      </w:r>
      <w:r w:rsidR="00411892">
        <w:rPr>
          <w:rFonts w:ascii="Times New Roman" w:hAnsi="Times New Roman" w:cs="Calibri"/>
          <w:bCs/>
          <w:lang w:val="en-US"/>
        </w:rPr>
        <w:t xml:space="preserve"> </w:t>
      </w:r>
      <w:r w:rsidR="00775673">
        <w:rPr>
          <w:rFonts w:ascii="Times New Roman" w:hAnsi="Times New Roman" w:cs="Calibri"/>
          <w:bCs/>
          <w:lang w:val="en-US"/>
        </w:rPr>
        <w:t>But b</w:t>
      </w:r>
      <w:r w:rsidR="00411892">
        <w:rPr>
          <w:rFonts w:ascii="Times New Roman" w:hAnsi="Times New Roman" w:cs="Calibri"/>
          <w:bCs/>
          <w:lang w:val="en-US"/>
        </w:rPr>
        <w:t>efore delving into that, look at the ‘r’ values for</w:t>
      </w:r>
      <w:r w:rsidR="006F78BE">
        <w:rPr>
          <w:rFonts w:ascii="Times New Roman" w:hAnsi="Times New Roman" w:cs="Calibri"/>
          <w:bCs/>
          <w:lang w:val="en-US"/>
        </w:rPr>
        <w:t xml:space="preserve"> </w:t>
      </w:r>
      <w:r w:rsidR="00411892">
        <w:rPr>
          <w:rFonts w:ascii="Times New Roman" w:hAnsi="Times New Roman" w:cs="Calibri"/>
          <w:bCs/>
          <w:lang w:val="en-US"/>
        </w:rPr>
        <w:t xml:space="preserve">the </w:t>
      </w:r>
      <w:r w:rsidR="006F78BE">
        <w:rPr>
          <w:rFonts w:ascii="Times New Roman" w:hAnsi="Times New Roman" w:cs="Calibri"/>
          <w:bCs/>
          <w:lang w:val="en-US"/>
        </w:rPr>
        <w:t xml:space="preserve">various </w:t>
      </w:r>
      <w:r w:rsidR="00411892">
        <w:rPr>
          <w:rFonts w:ascii="Times New Roman" w:hAnsi="Times New Roman" w:cs="Calibri"/>
          <w:bCs/>
          <w:lang w:val="en-US"/>
        </w:rPr>
        <w:t xml:space="preserve">linear </w:t>
      </w:r>
      <w:r w:rsidR="00775673">
        <w:rPr>
          <w:rFonts w:ascii="Times New Roman" w:hAnsi="Times New Roman" w:cs="Calibri"/>
          <w:bCs/>
          <w:lang w:val="en-US"/>
        </w:rPr>
        <w:t xml:space="preserve">plus </w:t>
      </w:r>
      <w:r w:rsidR="006F78BE">
        <w:rPr>
          <w:rFonts w:ascii="Times New Roman" w:hAnsi="Times New Roman" w:cs="Calibri"/>
          <w:lang w:val="en-US"/>
        </w:rPr>
        <w:t>statistically significant</w:t>
      </w:r>
      <w:r w:rsidR="00986EAB">
        <w:rPr>
          <w:rFonts w:ascii="Times New Roman" w:hAnsi="Times New Roman" w:cs="Calibri"/>
          <w:lang w:val="en-US"/>
        </w:rPr>
        <w:t xml:space="preserve"> series (</w:t>
      </w:r>
      <w:r w:rsidR="00A26C3F">
        <w:rPr>
          <w:rFonts w:ascii="Times New Roman" w:hAnsi="Times New Roman" w:cs="Calibri"/>
          <w:lang w:val="en-US"/>
        </w:rPr>
        <w:t xml:space="preserve">in </w:t>
      </w:r>
      <w:r w:rsidR="00986EAB">
        <w:rPr>
          <w:rFonts w:ascii="Times New Roman" w:hAnsi="Times New Roman" w:cs="Calibri"/>
          <w:lang w:val="en-US"/>
        </w:rPr>
        <w:t xml:space="preserve">all </w:t>
      </w:r>
      <w:r w:rsidR="00A26C3F">
        <w:rPr>
          <w:rFonts w:ascii="Times New Roman" w:hAnsi="Times New Roman" w:cs="Calibri"/>
          <w:lang w:val="en-US"/>
        </w:rPr>
        <w:t xml:space="preserve">the </w:t>
      </w:r>
      <w:r w:rsidR="00775673">
        <w:rPr>
          <w:rFonts w:ascii="Times New Roman" w:hAnsi="Times New Roman" w:cs="Calibri"/>
          <w:lang w:val="en-US"/>
        </w:rPr>
        <w:t>pale</w:t>
      </w:r>
      <w:r w:rsidR="00EF0AA4">
        <w:rPr>
          <w:rFonts w:ascii="Times New Roman" w:hAnsi="Times New Roman" w:cs="Calibri"/>
          <w:lang w:val="en-US"/>
        </w:rPr>
        <w:t>-</w:t>
      </w:r>
      <w:r w:rsidR="00775673">
        <w:rPr>
          <w:rFonts w:ascii="Times New Roman" w:hAnsi="Times New Roman" w:cs="Calibri"/>
          <w:lang w:val="en-US"/>
        </w:rPr>
        <w:t>purple filled</w:t>
      </w:r>
      <w:r w:rsidR="00986EAB">
        <w:rPr>
          <w:rFonts w:ascii="Times New Roman" w:hAnsi="Times New Roman" w:cs="Calibri"/>
          <w:lang w:val="en-US"/>
        </w:rPr>
        <w:t xml:space="preserve"> </w:t>
      </w:r>
      <w:r w:rsidR="00775673">
        <w:rPr>
          <w:rFonts w:ascii="Times New Roman" w:hAnsi="Times New Roman" w:cs="Calibri"/>
          <w:lang w:val="en-US"/>
        </w:rPr>
        <w:t xml:space="preserve">cells, </w:t>
      </w:r>
      <w:r w:rsidR="00775673" w:rsidRPr="00775673">
        <w:rPr>
          <w:rFonts w:ascii="Times New Roman" w:hAnsi="Times New Roman" w:cs="Calibri"/>
          <w:i/>
          <w:iCs/>
          <w:lang w:val="en-US"/>
        </w:rPr>
        <w:t>except</w:t>
      </w:r>
      <w:r w:rsidR="00775673">
        <w:rPr>
          <w:rFonts w:ascii="Times New Roman" w:hAnsi="Times New Roman" w:cs="Calibri"/>
          <w:lang w:val="en-US"/>
        </w:rPr>
        <w:t xml:space="preserve"> where </w:t>
      </w:r>
      <w:r w:rsidR="00986EAB">
        <w:rPr>
          <w:rFonts w:ascii="Times New Roman" w:hAnsi="Times New Roman" w:cs="Calibri"/>
          <w:lang w:val="en-US"/>
        </w:rPr>
        <w:t>a right-red</w:t>
      </w:r>
      <w:r w:rsidR="003C6504">
        <w:rPr>
          <w:rFonts w:ascii="Times New Roman" w:hAnsi="Times New Roman" w:cs="Calibri"/>
          <w:lang w:val="en-US"/>
        </w:rPr>
        <w:t>-bo</w:t>
      </w:r>
      <w:r w:rsidR="00986EAB">
        <w:rPr>
          <w:rFonts w:ascii="Times New Roman" w:hAnsi="Times New Roman" w:cs="Calibri"/>
          <w:lang w:val="en-US"/>
        </w:rPr>
        <w:t>rder indicates not)</w:t>
      </w:r>
      <w:r w:rsidR="006F78BE">
        <w:rPr>
          <w:rFonts w:ascii="Times New Roman" w:hAnsi="Times New Roman" w:cs="Calibri"/>
          <w:lang w:val="en-US"/>
        </w:rPr>
        <w:t>.</w:t>
      </w:r>
    </w:p>
    <w:tbl>
      <w:tblPr>
        <w:tblStyle w:val="TableGrid"/>
        <w:tblpPr w:leftFromText="180" w:rightFromText="180" w:vertAnchor="text" w:horzAnchor="margin" w:tblpXSpec="center" w:tblpY="24"/>
        <w:tblW w:w="10768" w:type="dxa"/>
        <w:tblLayout w:type="fixed"/>
        <w:tblLook w:val="04A0" w:firstRow="1" w:lastRow="0" w:firstColumn="1" w:lastColumn="0" w:noHBand="0" w:noVBand="1"/>
      </w:tblPr>
      <w:tblGrid>
        <w:gridCol w:w="1271"/>
        <w:gridCol w:w="2268"/>
        <w:gridCol w:w="1418"/>
        <w:gridCol w:w="708"/>
        <w:gridCol w:w="1134"/>
        <w:gridCol w:w="1877"/>
        <w:gridCol w:w="1275"/>
        <w:gridCol w:w="817"/>
      </w:tblGrid>
      <w:tr w:rsidR="00E45BDA" w14:paraId="2FE0B3B7" w14:textId="77777777" w:rsidTr="00AC2774">
        <w:tc>
          <w:tcPr>
            <w:tcW w:w="5665"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5F18514" w14:textId="25A7AB9C" w:rsidR="00E45BDA" w:rsidRDefault="00E45BDA" w:rsidP="00E45BDA">
            <w:pPr>
              <w:spacing w:after="0"/>
              <w:jc w:val="center"/>
              <w:rPr>
                <w:rFonts w:ascii="Times New Roman" w:hAnsi="Times New Roman" w:cs="Calibri"/>
                <w:b/>
                <w:bCs/>
                <w:sz w:val="20"/>
                <w:szCs w:val="20"/>
                <w:lang w:val="en-US"/>
              </w:rPr>
            </w:pPr>
            <w:r>
              <w:rPr>
                <w:rFonts w:ascii="Times New Roman" w:hAnsi="Times New Roman" w:cs="Calibri"/>
                <w:b/>
                <w:bCs/>
                <w:sz w:val="20"/>
                <w:szCs w:val="20"/>
                <w:lang w:val="en-US"/>
              </w:rPr>
              <w:t>Unconstrained questions</w:t>
            </w:r>
          </w:p>
        </w:tc>
        <w:tc>
          <w:tcPr>
            <w:tcW w:w="5103"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D8B30ED" w14:textId="77777777" w:rsidR="00E45BDA" w:rsidRDefault="00E45BDA" w:rsidP="00E45BDA">
            <w:pPr>
              <w:spacing w:after="0"/>
              <w:jc w:val="center"/>
              <w:rPr>
                <w:rFonts w:ascii="Times New Roman" w:hAnsi="Times New Roman" w:cs="Calibri"/>
                <w:b/>
                <w:bCs/>
                <w:sz w:val="20"/>
                <w:szCs w:val="20"/>
                <w:lang w:val="en-US"/>
              </w:rPr>
            </w:pPr>
            <w:r>
              <w:rPr>
                <w:rFonts w:ascii="Times New Roman" w:hAnsi="Times New Roman" w:cs="Calibri"/>
                <w:b/>
                <w:bCs/>
                <w:sz w:val="20"/>
                <w:szCs w:val="20"/>
                <w:lang w:val="en-US"/>
              </w:rPr>
              <w:t>Reality-constrained questions</w:t>
            </w:r>
          </w:p>
        </w:tc>
      </w:tr>
      <w:tr w:rsidR="00E45BDA" w14:paraId="17CB424F" w14:textId="77777777" w:rsidTr="00AC2774">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A5B2F1F" w14:textId="77777777" w:rsidR="00E45BDA" w:rsidRDefault="00E45BDA" w:rsidP="00E45BDA">
            <w:pPr>
              <w:spacing w:after="0"/>
              <w:jc w:val="center"/>
              <w:rPr>
                <w:rFonts w:ascii="Times New Roman" w:hAnsi="Times New Roman" w:cs="Calibri"/>
                <w:b/>
                <w:bCs/>
                <w:sz w:val="16"/>
                <w:szCs w:val="16"/>
                <w:lang w:val="en-US"/>
              </w:rPr>
            </w:pPr>
            <w:r w:rsidRPr="00777AEB">
              <w:rPr>
                <w:rFonts w:ascii="Times New Roman" w:hAnsi="Times New Roman" w:cs="Calibri"/>
                <w:b/>
                <w:bCs/>
                <w:sz w:val="16"/>
                <w:szCs w:val="16"/>
                <w:lang w:val="en-US"/>
              </w:rPr>
              <w:t>CCCC alignment Strength</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2BA894" w14:textId="404AC852" w:rsidR="00E45BDA" w:rsidRDefault="00E45BDA" w:rsidP="00E45BDA">
            <w:pPr>
              <w:spacing w:after="0"/>
              <w:jc w:val="center"/>
              <w:rPr>
                <w:rFonts w:ascii="Times New Roman" w:hAnsi="Times New Roman" w:cs="Calibri"/>
                <w:b/>
                <w:bCs/>
                <w:sz w:val="16"/>
                <w:szCs w:val="16"/>
                <w:lang w:val="en-US"/>
              </w:rPr>
            </w:pPr>
            <w:r>
              <w:rPr>
                <w:rFonts w:ascii="Times New Roman" w:hAnsi="Times New Roman" w:cs="Calibri"/>
                <w:b/>
                <w:bCs/>
                <w:sz w:val="16"/>
                <w:szCs w:val="16"/>
                <w:lang w:val="en-US"/>
              </w:rPr>
              <w:t>Question</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E4798D" w14:textId="77777777" w:rsidR="00BE26E7" w:rsidRDefault="00E45BDA" w:rsidP="00E45BDA">
            <w:pPr>
              <w:spacing w:after="0"/>
              <w:jc w:val="center"/>
              <w:rPr>
                <w:rFonts w:ascii="Times New Roman" w:hAnsi="Times New Roman" w:cs="Calibri"/>
                <w:b/>
                <w:bCs/>
                <w:sz w:val="16"/>
                <w:szCs w:val="16"/>
                <w:lang w:val="en-US"/>
              </w:rPr>
            </w:pPr>
            <w:r>
              <w:rPr>
                <w:rFonts w:ascii="Times New Roman" w:hAnsi="Times New Roman" w:cs="Calibri"/>
                <w:b/>
                <w:bCs/>
                <w:sz w:val="16"/>
                <w:szCs w:val="16"/>
                <w:lang w:val="en-US"/>
              </w:rPr>
              <w:t>Measured</w:t>
            </w:r>
          </w:p>
          <w:p w14:paraId="60EF1A51" w14:textId="14B7A5CC" w:rsidR="00E45BDA" w:rsidRPr="00AD73FE" w:rsidRDefault="008A55C4" w:rsidP="00E45BDA">
            <w:pPr>
              <w:spacing w:after="0"/>
              <w:jc w:val="center"/>
              <w:rPr>
                <w:rFonts w:ascii="Times New Roman" w:hAnsi="Times New Roman" w:cs="Calibri"/>
                <w:b/>
                <w:bCs/>
                <w:sz w:val="16"/>
                <w:szCs w:val="16"/>
                <w:lang w:val="en-US"/>
              </w:rPr>
            </w:pPr>
            <w:r w:rsidRPr="00BE26E7">
              <w:rPr>
                <w:rFonts w:ascii="Times New Roman" w:hAnsi="Times New Roman" w:cs="Calibri"/>
                <w:b/>
                <w:bCs/>
                <w:sz w:val="14"/>
                <w:szCs w:val="14"/>
                <w:lang w:val="en-US"/>
              </w:rPr>
              <w:t>(</w:t>
            </w:r>
            <w:r w:rsidR="00BE26E7" w:rsidRPr="00BE26E7">
              <w:rPr>
                <w:rFonts w:ascii="Times New Roman" w:hAnsi="Times New Roman" w:cs="Calibri"/>
                <w:b/>
                <w:bCs/>
                <w:sz w:val="14"/>
                <w:szCs w:val="14"/>
                <w:lang w:val="en-US"/>
              </w:rPr>
              <w:t xml:space="preserve">CC </w:t>
            </w:r>
            <w:r w:rsidRPr="00BE26E7">
              <w:rPr>
                <w:rFonts w:ascii="Times New Roman" w:hAnsi="Times New Roman" w:cs="Calibri"/>
                <w:b/>
                <w:bCs/>
                <w:sz w:val="14"/>
                <w:szCs w:val="14"/>
                <w:lang w:val="en-US"/>
              </w:rPr>
              <w:t>supportive)</w:t>
            </w:r>
            <w:r>
              <w:rPr>
                <w:rFonts w:ascii="Times New Roman" w:hAnsi="Times New Roman" w:cs="Calibri"/>
                <w:b/>
                <w:bCs/>
                <w:sz w:val="16"/>
                <w:szCs w:val="16"/>
                <w:lang w:val="en-US"/>
              </w:rPr>
              <w:t xml:space="preserve"> </w:t>
            </w:r>
            <w:r w:rsidR="00E45BDA">
              <w:rPr>
                <w:rFonts w:ascii="Times New Roman" w:hAnsi="Times New Roman" w:cs="Calibri"/>
                <w:b/>
                <w:bCs/>
                <w:sz w:val="16"/>
                <w:szCs w:val="16"/>
                <w:lang w:val="en-US"/>
              </w:rPr>
              <w:t>response</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D18CA3" w14:textId="77777777" w:rsidR="00E45BDA" w:rsidRPr="00AD73FE" w:rsidRDefault="00E45BDA" w:rsidP="00E45BDA">
            <w:pPr>
              <w:spacing w:after="0"/>
              <w:jc w:val="center"/>
              <w:rPr>
                <w:rFonts w:ascii="Times New Roman" w:hAnsi="Times New Roman" w:cs="Calibri"/>
                <w:b/>
                <w:bCs/>
                <w:sz w:val="14"/>
                <w:szCs w:val="14"/>
                <w:lang w:val="en-US"/>
              </w:rPr>
            </w:pPr>
            <w:r w:rsidRPr="00AD73FE">
              <w:rPr>
                <w:rFonts w:ascii="Times New Roman" w:hAnsi="Times New Roman" w:cs="Calibri"/>
                <w:b/>
                <w:bCs/>
                <w:sz w:val="14"/>
                <w:szCs w:val="14"/>
                <w:lang w:val="en-US"/>
              </w:rPr>
              <w:t>Data-points, ‘r’, ‘p’</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0D22AE" w14:textId="77777777" w:rsidR="00E45BDA" w:rsidRPr="00F019C1" w:rsidRDefault="00E45BDA" w:rsidP="00E45BDA">
            <w:pPr>
              <w:spacing w:after="0"/>
              <w:jc w:val="center"/>
              <w:rPr>
                <w:rFonts w:ascii="Times New Roman" w:hAnsi="Times New Roman" w:cs="Calibri"/>
                <w:b/>
                <w:bCs/>
                <w:sz w:val="16"/>
                <w:szCs w:val="16"/>
                <w:lang w:val="en-US"/>
              </w:rPr>
            </w:pPr>
            <w:r w:rsidRPr="00F019C1">
              <w:rPr>
                <w:rFonts w:ascii="Times New Roman" w:hAnsi="Times New Roman" w:cs="Calibri"/>
                <w:b/>
                <w:bCs/>
                <w:sz w:val="16"/>
                <w:szCs w:val="16"/>
                <w:lang w:val="en-US"/>
              </w:rPr>
              <w:t>Constraint Strength</w:t>
            </w:r>
          </w:p>
        </w:tc>
        <w:tc>
          <w:tcPr>
            <w:tcW w:w="18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F84267" w14:textId="77777777" w:rsidR="00E45BDA" w:rsidRDefault="00E45BDA" w:rsidP="00E45BDA">
            <w:pPr>
              <w:spacing w:after="0"/>
              <w:jc w:val="center"/>
              <w:rPr>
                <w:rFonts w:ascii="Times New Roman" w:hAnsi="Times New Roman" w:cs="Calibri"/>
                <w:b/>
                <w:bCs/>
                <w:sz w:val="16"/>
                <w:szCs w:val="16"/>
                <w:lang w:val="en-US"/>
              </w:rPr>
            </w:pPr>
            <w:r w:rsidRPr="00F019C1">
              <w:rPr>
                <w:rFonts w:ascii="Times New Roman" w:hAnsi="Times New Roman" w:cs="Calibri"/>
                <w:b/>
                <w:bCs/>
                <w:sz w:val="16"/>
                <w:szCs w:val="16"/>
                <w:lang w:val="en-US"/>
              </w:rPr>
              <w:t>Those who choose…</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DF913C" w14:textId="77777777" w:rsidR="00BE26E7" w:rsidRDefault="00E45BDA" w:rsidP="00E45BDA">
            <w:pPr>
              <w:spacing w:after="0"/>
              <w:jc w:val="center"/>
              <w:rPr>
                <w:rFonts w:ascii="Times New Roman" w:hAnsi="Times New Roman" w:cs="Calibri"/>
                <w:b/>
                <w:bCs/>
                <w:sz w:val="16"/>
                <w:szCs w:val="16"/>
                <w:lang w:val="en-US"/>
              </w:rPr>
            </w:pPr>
            <w:r>
              <w:rPr>
                <w:rFonts w:ascii="Times New Roman" w:hAnsi="Times New Roman" w:cs="Calibri"/>
                <w:b/>
                <w:bCs/>
                <w:sz w:val="16"/>
                <w:szCs w:val="16"/>
                <w:lang w:val="en-US"/>
              </w:rPr>
              <w:t>Measured</w:t>
            </w:r>
          </w:p>
          <w:p w14:paraId="15491B31" w14:textId="3BD3713B" w:rsidR="008A55C4" w:rsidRPr="00BE26E7" w:rsidRDefault="008A55C4" w:rsidP="00E45BDA">
            <w:pPr>
              <w:spacing w:after="0"/>
              <w:jc w:val="center"/>
              <w:rPr>
                <w:rFonts w:ascii="Times New Roman" w:hAnsi="Times New Roman" w:cs="Calibri"/>
                <w:b/>
                <w:bCs/>
                <w:sz w:val="14"/>
                <w:szCs w:val="14"/>
                <w:lang w:val="en-US"/>
              </w:rPr>
            </w:pPr>
            <w:r w:rsidRPr="00BE26E7">
              <w:rPr>
                <w:rFonts w:ascii="Times New Roman" w:hAnsi="Times New Roman" w:cs="Calibri"/>
                <w:b/>
                <w:bCs/>
                <w:sz w:val="14"/>
                <w:szCs w:val="14"/>
                <w:lang w:val="en-US"/>
              </w:rPr>
              <w:t>(</w:t>
            </w:r>
            <w:r w:rsidR="00BE26E7" w:rsidRPr="00BE26E7">
              <w:rPr>
                <w:rFonts w:ascii="Times New Roman" w:hAnsi="Times New Roman" w:cs="Calibri"/>
                <w:b/>
                <w:bCs/>
                <w:sz w:val="14"/>
                <w:szCs w:val="14"/>
                <w:lang w:val="en-US"/>
              </w:rPr>
              <w:t xml:space="preserve">CC </w:t>
            </w:r>
            <w:r w:rsidRPr="00BE26E7">
              <w:rPr>
                <w:rFonts w:ascii="Times New Roman" w:hAnsi="Times New Roman" w:cs="Calibri"/>
                <w:b/>
                <w:bCs/>
                <w:sz w:val="14"/>
                <w:szCs w:val="14"/>
                <w:lang w:val="en-US"/>
              </w:rPr>
              <w:t>supportive)</w:t>
            </w:r>
          </w:p>
          <w:p w14:paraId="76185769" w14:textId="6EA3999D" w:rsidR="00E45BDA" w:rsidRPr="00BB2D98" w:rsidRDefault="00E45BDA" w:rsidP="00E45BDA">
            <w:pPr>
              <w:spacing w:after="0"/>
              <w:jc w:val="center"/>
              <w:rPr>
                <w:rFonts w:ascii="Times New Roman" w:hAnsi="Times New Roman" w:cs="Calibri"/>
                <w:b/>
                <w:bCs/>
                <w:sz w:val="16"/>
                <w:szCs w:val="16"/>
                <w:lang w:val="en-US"/>
              </w:rPr>
            </w:pPr>
            <w:r>
              <w:rPr>
                <w:rFonts w:ascii="Times New Roman" w:hAnsi="Times New Roman" w:cs="Calibri"/>
                <w:b/>
                <w:bCs/>
                <w:sz w:val="16"/>
                <w:szCs w:val="16"/>
                <w:lang w:val="en-US"/>
              </w:rPr>
              <w:t>response</w:t>
            </w:r>
          </w:p>
        </w:tc>
        <w:tc>
          <w:tcPr>
            <w:tcW w:w="8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DE49DD" w14:textId="77777777" w:rsidR="00E45BDA" w:rsidRDefault="00E45BDA" w:rsidP="00E45BDA">
            <w:pPr>
              <w:spacing w:after="0"/>
              <w:jc w:val="center"/>
              <w:rPr>
                <w:rFonts w:ascii="Times New Roman" w:hAnsi="Times New Roman" w:cs="Calibri"/>
                <w:b/>
                <w:bCs/>
                <w:sz w:val="14"/>
                <w:szCs w:val="14"/>
                <w:lang w:val="en-US"/>
              </w:rPr>
            </w:pPr>
            <w:r w:rsidRPr="00AD73FE">
              <w:rPr>
                <w:rFonts w:ascii="Times New Roman" w:hAnsi="Times New Roman" w:cs="Calibri"/>
                <w:b/>
                <w:bCs/>
                <w:sz w:val="14"/>
                <w:szCs w:val="14"/>
                <w:lang w:val="en-US"/>
              </w:rPr>
              <w:t>Data-points,</w:t>
            </w:r>
          </w:p>
          <w:p w14:paraId="50C45A5B" w14:textId="77777777" w:rsidR="00E45BDA" w:rsidRDefault="00E45BDA" w:rsidP="00E45BDA">
            <w:pPr>
              <w:spacing w:after="0"/>
              <w:jc w:val="center"/>
              <w:rPr>
                <w:rFonts w:ascii="Times New Roman" w:hAnsi="Times New Roman" w:cs="Calibri"/>
                <w:b/>
                <w:bCs/>
                <w:sz w:val="16"/>
                <w:szCs w:val="16"/>
                <w:lang w:val="en-US"/>
              </w:rPr>
            </w:pPr>
            <w:r w:rsidRPr="00AD73FE">
              <w:rPr>
                <w:rFonts w:ascii="Times New Roman" w:hAnsi="Times New Roman" w:cs="Calibri"/>
                <w:b/>
                <w:bCs/>
                <w:sz w:val="14"/>
                <w:szCs w:val="14"/>
                <w:lang w:val="en-US"/>
              </w:rPr>
              <w:t>‘r’, ‘p’</w:t>
            </w:r>
          </w:p>
        </w:tc>
      </w:tr>
      <w:tr w:rsidR="00E45BDA" w14:paraId="1AEA641F" w14:textId="77777777" w:rsidTr="00AC2774">
        <w:tc>
          <w:tcPr>
            <w:tcW w:w="1271" w:type="dxa"/>
            <w:tcBorders>
              <w:top w:val="single" w:sz="4" w:space="0" w:color="auto"/>
              <w:left w:val="single" w:sz="4" w:space="0" w:color="auto"/>
              <w:bottom w:val="single" w:sz="4" w:space="0" w:color="auto"/>
              <w:right w:val="single" w:sz="4" w:space="0" w:color="auto"/>
            </w:tcBorders>
            <w:vAlign w:val="center"/>
          </w:tcPr>
          <w:p w14:paraId="6BBB7DBB" w14:textId="77777777" w:rsidR="00E45BDA" w:rsidRDefault="00E45BDA" w:rsidP="00E45BDA">
            <w:pPr>
              <w:spacing w:after="0"/>
              <w:jc w:val="center"/>
              <w:rPr>
                <w:rFonts w:ascii="Times New Roman" w:hAnsi="Times New Roman" w:cs="Calibri"/>
                <w:sz w:val="16"/>
                <w:szCs w:val="16"/>
                <w:lang w:val="en-US"/>
              </w:rPr>
            </w:pPr>
            <w:r>
              <w:rPr>
                <w:rFonts w:ascii="Times New Roman" w:hAnsi="Times New Roman" w:cs="Calibri"/>
                <w:sz w:val="16"/>
                <w:szCs w:val="16"/>
                <w:lang w:val="en-US"/>
              </w:rPr>
              <w:t xml:space="preserve">Strong </w:t>
            </w:r>
            <w:r w:rsidRPr="007D6941">
              <w:rPr>
                <w:rFonts w:ascii="Times New Roman" w:hAnsi="Times New Roman" w:cs="Calibri"/>
                <w:i/>
                <w:iCs/>
                <w:sz w:val="14"/>
                <w:szCs w:val="14"/>
                <w:lang w:val="en-US"/>
              </w:rPr>
              <w:t>but</w:t>
            </w:r>
            <w:r w:rsidRPr="007D6941">
              <w:rPr>
                <w:rFonts w:ascii="Times New Roman" w:hAnsi="Times New Roman" w:cs="Calibri"/>
                <w:sz w:val="14"/>
                <w:szCs w:val="14"/>
                <w:lang w:val="en-US"/>
              </w:rPr>
              <w:t xml:space="preserve"> </w:t>
            </w:r>
            <w:r w:rsidRPr="007D6941">
              <w:rPr>
                <w:rFonts w:ascii="Times New Roman" w:hAnsi="Times New Roman" w:cs="Calibri"/>
                <w:i/>
                <w:iCs/>
                <w:sz w:val="14"/>
                <w:szCs w:val="14"/>
                <w:lang w:val="en-US"/>
              </w:rPr>
              <w:t>partial scope</w:t>
            </w:r>
            <w:r>
              <w:rPr>
                <w:rFonts w:ascii="Times New Roman" w:hAnsi="Times New Roman" w:cs="Calibri"/>
                <w:i/>
                <w:iCs/>
                <w:sz w:val="14"/>
                <w:szCs w:val="14"/>
                <w:lang w:val="en-US"/>
              </w:rPr>
              <w:t xml:space="preserve"> </w:t>
            </w:r>
            <w:r w:rsidRPr="008C7A6E">
              <w:rPr>
                <w:rFonts w:ascii="Times New Roman" w:hAnsi="Times New Roman" w:cs="Calibri"/>
                <w:i/>
                <w:iCs/>
                <w:sz w:val="10"/>
                <w:szCs w:val="10"/>
                <w:lang w:val="en-US"/>
              </w:rPr>
              <w:t>(‘aligned to ½ CCCC</w:t>
            </w:r>
            <w:r>
              <w:rPr>
                <w:rFonts w:ascii="Times New Roman" w:hAnsi="Times New Roman" w:cs="Calibri"/>
                <w:i/>
                <w:iCs/>
                <w:sz w:val="10"/>
                <w:szCs w:val="10"/>
                <w:lang w:val="en-US"/>
              </w:rPr>
              <w:t>’</w:t>
            </w:r>
            <w:r w:rsidRPr="008C7A6E">
              <w:rPr>
                <w:rFonts w:ascii="Times New Roman" w:hAnsi="Times New Roman" w:cs="Calibri"/>
                <w:i/>
                <w:iCs/>
                <w:sz w:val="10"/>
                <w:szCs w:val="10"/>
                <w:lang w:val="en-US"/>
              </w:rPr>
              <w:t>)</w:t>
            </w:r>
          </w:p>
        </w:tc>
        <w:tc>
          <w:tcPr>
            <w:tcW w:w="2268" w:type="dxa"/>
            <w:tcBorders>
              <w:top w:val="single" w:sz="4" w:space="0" w:color="auto"/>
              <w:left w:val="single" w:sz="4" w:space="0" w:color="auto"/>
              <w:bottom w:val="single" w:sz="4" w:space="0" w:color="auto"/>
              <w:right w:val="single" w:sz="4" w:space="0" w:color="auto"/>
            </w:tcBorders>
            <w:vAlign w:val="center"/>
          </w:tcPr>
          <w:p w14:paraId="12D34F25" w14:textId="5FECE94B" w:rsidR="00E45BDA" w:rsidRDefault="00E45BDA"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How likely do you think it is that climate change will cause the extinction of the human race?</w:t>
            </w:r>
            <w:r w:rsidRPr="00795F81">
              <w:rPr>
                <w:rFonts w:ascii="Times New Roman" w:hAnsi="Times New Roman" w:cs="Calibri"/>
                <w:sz w:val="14"/>
                <w:szCs w:val="14"/>
                <w:vertAlign w:val="superscript"/>
                <w:lang w:val="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4F8FFA9C" w14:textId="19C10A7F" w:rsidR="00E45BDA" w:rsidRDefault="00E45BDA"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‘Very likely’</w:t>
            </w:r>
          </w:p>
          <w:p w14:paraId="618E070A" w14:textId="37FFF609" w:rsidR="00E45BDA" w:rsidRDefault="00E45BDA" w:rsidP="00E45BDA">
            <w:pPr>
              <w:spacing w:after="0"/>
              <w:jc w:val="center"/>
              <w:rPr>
                <w:rFonts w:ascii="Times New Roman" w:hAnsi="Times New Roman" w:cs="Calibri"/>
                <w:b/>
                <w:bCs/>
                <w:sz w:val="14"/>
                <w:szCs w:val="14"/>
                <w:lang w:val="en-US"/>
              </w:rPr>
            </w:pPr>
            <w:r>
              <w:rPr>
                <w:rFonts w:ascii="Times New Roman" w:hAnsi="Times New Roman" w:cs="Calibri"/>
                <w:sz w:val="14"/>
                <w:szCs w:val="14"/>
                <w:lang w:val="en-US"/>
              </w:rPr>
              <w:t xml:space="preserve">Linear </w:t>
            </w:r>
            <w:r w:rsidRPr="004255D5">
              <w:rPr>
                <w:rFonts w:ascii="Times New Roman" w:hAnsi="Times New Roman" w:cs="Calibri"/>
                <w:b/>
                <w:bCs/>
                <w:sz w:val="14"/>
                <w:szCs w:val="14"/>
                <w:lang w:val="en-US"/>
              </w:rPr>
              <w:t>+</w:t>
            </w:r>
          </w:p>
          <w:p w14:paraId="20B0F8B4" w14:textId="66AFC277" w:rsidR="00E45BDA" w:rsidRDefault="00E45BDA"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(Not shown)</w:t>
            </w:r>
            <w:r w:rsidR="00225663">
              <w:rPr>
                <w:rFonts w:ascii="Times New Roman" w:hAnsi="Times New Roman" w:cs="Calibri"/>
                <w:sz w:val="14"/>
                <w:szCs w:val="14"/>
                <w:lang w:val="en-US"/>
              </w:rPr>
              <w:t xml:space="preserve"> </w:t>
            </w:r>
            <w:r w:rsidR="00225663" w:rsidRPr="00225663">
              <w:rPr>
                <w:rFonts w:ascii="Times New Roman" w:hAnsi="Times New Roman" w:cs="Calibri"/>
                <w:sz w:val="14"/>
                <w:szCs w:val="14"/>
                <w:vertAlign w:val="superscript"/>
                <w:lang w:val="en-US"/>
              </w:rPr>
              <w:t>a</w:t>
            </w:r>
          </w:p>
        </w:tc>
        <w:tc>
          <w:tcPr>
            <w:tcW w:w="708" w:type="dxa"/>
            <w:tcBorders>
              <w:top w:val="single" w:sz="4" w:space="0" w:color="auto"/>
              <w:left w:val="single" w:sz="4" w:space="0" w:color="auto"/>
              <w:bottom w:val="single" w:sz="4" w:space="0" w:color="auto"/>
              <w:right w:val="single" w:sz="4" w:space="0" w:color="auto"/>
            </w:tcBorders>
            <w:shd w:val="clear" w:color="auto" w:fill="EEEAF2"/>
            <w:vAlign w:val="center"/>
          </w:tcPr>
          <w:p w14:paraId="4041E4B6" w14:textId="630263AF" w:rsidR="00E45BDA" w:rsidRPr="00AD73FE" w:rsidRDefault="00E45BDA" w:rsidP="00E45BDA">
            <w:pPr>
              <w:spacing w:after="0"/>
              <w:jc w:val="center"/>
              <w:rPr>
                <w:rFonts w:ascii="Times New Roman" w:hAnsi="Times New Roman" w:cs="Calibri"/>
                <w:sz w:val="12"/>
                <w:szCs w:val="12"/>
                <w:lang w:val="en-US"/>
              </w:rPr>
            </w:pPr>
            <w:r w:rsidRPr="00D145B0">
              <w:rPr>
                <w:rFonts w:ascii="Times New Roman" w:hAnsi="Times New Roman" w:cs="Calibri"/>
                <w:b/>
                <w:bCs/>
                <w:sz w:val="12"/>
                <w:szCs w:val="12"/>
                <w:lang w:val="en-US"/>
              </w:rPr>
              <w:t>24</w:t>
            </w:r>
            <w:r>
              <w:rPr>
                <w:rFonts w:ascii="Times New Roman" w:hAnsi="Times New Roman" w:cs="Calibri"/>
                <w:sz w:val="12"/>
                <w:szCs w:val="12"/>
                <w:lang w:val="en-US"/>
              </w:rPr>
              <w:t xml:space="preserve">, </w:t>
            </w:r>
            <w:r w:rsidRPr="00703032">
              <w:rPr>
                <w:rFonts w:ascii="Times New Roman" w:hAnsi="Times New Roman" w:cs="Calibri"/>
                <w:b/>
                <w:bCs/>
                <w:sz w:val="12"/>
                <w:szCs w:val="12"/>
                <w:lang w:val="en-US"/>
              </w:rPr>
              <w:t>0.61</w:t>
            </w:r>
            <w:r>
              <w:rPr>
                <w:rFonts w:ascii="Times New Roman" w:hAnsi="Times New Roman" w:cs="Calibri"/>
                <w:sz w:val="12"/>
                <w:szCs w:val="12"/>
                <w:lang w:val="en-US"/>
              </w:rPr>
              <w:t xml:space="preserve">, </w:t>
            </w:r>
            <w:r w:rsidRPr="00AD73FE">
              <w:rPr>
                <w:rFonts w:ascii="Times New Roman" w:hAnsi="Times New Roman" w:cs="Calibri"/>
                <w:sz w:val="12"/>
                <w:szCs w:val="12"/>
                <w:lang w:val="en-US"/>
              </w:rPr>
              <w:t>1.</w:t>
            </w:r>
            <w:r>
              <w:rPr>
                <w:rFonts w:ascii="Times New Roman" w:hAnsi="Times New Roman" w:cs="Calibri"/>
                <w:sz w:val="12"/>
                <w:szCs w:val="12"/>
                <w:lang w:val="en-US"/>
              </w:rPr>
              <w:t>63</w:t>
            </w:r>
            <w:r w:rsidRPr="00AD73FE">
              <w:rPr>
                <w:rFonts w:ascii="Times New Roman" w:hAnsi="Times New Roman" w:cs="Calibri"/>
                <w:sz w:val="12"/>
                <w:szCs w:val="12"/>
                <w:lang w:val="en-US"/>
              </w:rPr>
              <w:t>E-</w:t>
            </w:r>
            <w:r>
              <w:rPr>
                <w:rFonts w:ascii="Times New Roman" w:hAnsi="Times New Roman" w:cs="Calibri"/>
                <w:sz w:val="12"/>
                <w:szCs w:val="12"/>
                <w:lang w:val="en-US"/>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EFF35B" w14:textId="74301EB2" w:rsidR="00E45BDA" w:rsidRDefault="00E45BDA" w:rsidP="00E45BDA">
            <w:pPr>
              <w:spacing w:after="0"/>
              <w:jc w:val="center"/>
              <w:rPr>
                <w:rFonts w:ascii="Times New Roman" w:hAnsi="Times New Roman" w:cs="Calibri"/>
                <w:sz w:val="16"/>
                <w:szCs w:val="16"/>
                <w:lang w:val="en-US"/>
              </w:rPr>
            </w:pPr>
            <w:r>
              <w:rPr>
                <w:rFonts w:ascii="Times New Roman" w:hAnsi="Times New Roman" w:cs="Calibri"/>
                <w:sz w:val="16"/>
                <w:szCs w:val="16"/>
                <w:lang w:val="en-US"/>
              </w:rPr>
              <w:t>Full</w:t>
            </w:r>
          </w:p>
        </w:tc>
        <w:tc>
          <w:tcPr>
            <w:tcW w:w="1877" w:type="dxa"/>
            <w:tcBorders>
              <w:top w:val="single" w:sz="4" w:space="0" w:color="auto"/>
              <w:left w:val="single" w:sz="4" w:space="0" w:color="auto"/>
              <w:bottom w:val="single" w:sz="4" w:space="0" w:color="auto"/>
              <w:right w:val="single" w:sz="4" w:space="0" w:color="auto"/>
            </w:tcBorders>
            <w:vAlign w:val="center"/>
            <w:hideMark/>
          </w:tcPr>
          <w:p w14:paraId="2257D0B6" w14:textId="77777777" w:rsidR="00E45BDA" w:rsidRDefault="00E45BDA"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Climate-change as important in 1 of Y (national issues)</w:t>
            </w:r>
            <w:r w:rsidRPr="00795F81">
              <w:rPr>
                <w:rFonts w:ascii="Times New Roman" w:hAnsi="Times New Roman" w:cs="Calibri"/>
                <w:sz w:val="14"/>
                <w:szCs w:val="14"/>
                <w:vertAlign w:val="superscript"/>
                <w:lang w:val="en-US"/>
              </w:rPr>
              <w:t xml:space="preserve"> </w:t>
            </w:r>
            <w:r>
              <w:rPr>
                <w:rFonts w:ascii="Times New Roman" w:hAnsi="Times New Roman" w:cs="Calibri"/>
                <w:sz w:val="14"/>
                <w:szCs w:val="14"/>
                <w:vertAlign w:val="superscript"/>
                <w:lang w:val="en-US"/>
              </w:rPr>
              <w:t>2,3</w:t>
            </w:r>
          </w:p>
          <w:p w14:paraId="1DEEAA1D" w14:textId="78DCFE50" w:rsidR="00E45BDA" w:rsidRDefault="00986EAB" w:rsidP="00E45BDA">
            <w:pPr>
              <w:spacing w:after="0"/>
              <w:jc w:val="center"/>
              <w:rPr>
                <w:rFonts w:ascii="Times New Roman" w:hAnsi="Times New Roman" w:cs="Calibri"/>
                <w:sz w:val="14"/>
                <w:szCs w:val="14"/>
                <w:lang w:val="en-US"/>
              </w:rPr>
            </w:pPr>
            <w:r>
              <w:rPr>
                <w:rFonts w:ascii="Times New Roman" w:hAnsi="Times New Roman" w:cs="Calibri"/>
                <w:i/>
                <w:iCs/>
                <w:sz w:val="14"/>
                <w:szCs w:val="14"/>
                <w:lang w:val="en-US"/>
              </w:rPr>
              <w:t>[</w:t>
            </w:r>
            <w:r w:rsidR="00E45BDA">
              <w:rPr>
                <w:rFonts w:ascii="Times New Roman" w:hAnsi="Times New Roman" w:cs="Calibri"/>
                <w:i/>
                <w:iCs/>
                <w:sz w:val="14"/>
                <w:szCs w:val="14"/>
                <w:lang w:val="en-US"/>
              </w:rPr>
              <w:t>Core-Belief Estimate</w:t>
            </w:r>
            <w:r>
              <w:rPr>
                <w:rFonts w:ascii="Times New Roman" w:hAnsi="Times New Roman" w:cs="Calibri"/>
                <w:i/>
                <w:iCs/>
                <w:sz w:val="14"/>
                <w:szCs w:val="14"/>
                <w:lang w:val="en-US"/>
              </w:rPr>
              <w:t>]</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800E5C3" w14:textId="77777777" w:rsidR="00E45BDA" w:rsidRDefault="00E45BDA"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Point samples</w:t>
            </w:r>
          </w:p>
          <w:p w14:paraId="057B51C5" w14:textId="51152E95" w:rsidR="00E45BDA" w:rsidRDefault="00E45BDA"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confine below</w:t>
            </w:r>
            <w:r w:rsidR="00986EAB">
              <w:rPr>
                <w:rFonts w:ascii="Times New Roman" w:hAnsi="Times New Roman" w:cs="Calibri"/>
                <w:sz w:val="14"/>
                <w:szCs w:val="14"/>
                <w:lang w:val="en-US"/>
              </w:rPr>
              <w:t>.</w:t>
            </w:r>
          </w:p>
          <w:p w14:paraId="66FCA391" w14:textId="19B0134F" w:rsidR="00E45BDA" w:rsidRDefault="00E45BDA" w:rsidP="00E45BDA">
            <w:pPr>
              <w:spacing w:after="0"/>
              <w:jc w:val="center"/>
              <w:rPr>
                <w:rFonts w:ascii="Times New Roman" w:hAnsi="Times New Roman" w:cs="Calibri"/>
                <w:i/>
                <w:iCs/>
                <w:sz w:val="14"/>
                <w:szCs w:val="14"/>
                <w:lang w:val="en-US"/>
              </w:rPr>
            </w:pPr>
            <w:r>
              <w:rPr>
                <w:rFonts w:ascii="Times New Roman" w:hAnsi="Times New Roman" w:cs="Calibri"/>
                <w:i/>
                <w:iCs/>
                <w:sz w:val="14"/>
                <w:szCs w:val="14"/>
                <w:lang w:val="en-US"/>
              </w:rPr>
              <w:t xml:space="preserve">(Chart 1/2 </w:t>
            </w:r>
            <w:r w:rsidRPr="002E382C">
              <w:rPr>
                <w:rFonts w:ascii="Times New Roman" w:hAnsi="Times New Roman" w:cs="Calibri"/>
                <w:b/>
                <w:bCs/>
                <w:i/>
                <w:iCs/>
                <w:sz w:val="14"/>
                <w:szCs w:val="14"/>
                <w:lang w:val="en-US"/>
              </w:rPr>
              <w:t>FC</w:t>
            </w:r>
            <w:r>
              <w:rPr>
                <w:rFonts w:ascii="Times New Roman" w:hAnsi="Times New Roman" w:cs="Calibri"/>
                <w:i/>
                <w:iCs/>
                <w:sz w:val="14"/>
                <w:szCs w:val="14"/>
                <w:lang w:val="en-US"/>
              </w:rPr>
              <w:t>)</w:t>
            </w:r>
            <w:r w:rsidR="00225663" w:rsidRPr="00225663">
              <w:rPr>
                <w:rFonts w:ascii="Times New Roman" w:hAnsi="Times New Roman" w:cs="Calibri"/>
                <w:sz w:val="14"/>
                <w:szCs w:val="14"/>
                <w:vertAlign w:val="superscript"/>
                <w:lang w:val="en-US"/>
              </w:rPr>
              <w:t xml:space="preserve"> </w:t>
            </w:r>
            <w:r w:rsidR="00225663">
              <w:rPr>
                <w:rFonts w:ascii="Times New Roman" w:hAnsi="Times New Roman" w:cs="Calibri"/>
                <w:sz w:val="14"/>
                <w:szCs w:val="14"/>
                <w:vertAlign w:val="superscript"/>
                <w:lang w:val="en-US"/>
              </w:rPr>
              <w:t>e</w:t>
            </w:r>
            <w:r w:rsidRPr="004255D5">
              <w:rPr>
                <w:rFonts w:ascii="Times New Roman" w:hAnsi="Times New Roman" w:cs="Calibri"/>
                <w:i/>
                <w:iCs/>
                <w:sz w:val="14"/>
                <w:szCs w:val="14"/>
                <w:lang w:val="en-US"/>
              </w:rPr>
              <w:t xml:space="preserve"> </w:t>
            </w:r>
            <w:r w:rsidR="00775673">
              <w:rPr>
                <w:rFonts w:ascii="Times New Roman" w:hAnsi="Times New Roman" w:cs="Calibri"/>
                <w:i/>
                <w:iCs/>
                <w:sz w:val="14"/>
                <w:szCs w:val="14"/>
                <w:lang w:val="en-US"/>
              </w:rPr>
              <w:t xml:space="preserve">Estimate </w:t>
            </w:r>
            <w:r w:rsidRPr="004255D5">
              <w:rPr>
                <w:rFonts w:ascii="Times New Roman" w:hAnsi="Times New Roman" w:cs="Calibri"/>
                <w:i/>
                <w:iCs/>
                <w:sz w:val="14"/>
                <w:szCs w:val="14"/>
                <w:lang w:val="en-US"/>
              </w:rPr>
              <w:t>L</w:t>
            </w:r>
            <w:r>
              <w:rPr>
                <w:rFonts w:ascii="Times New Roman" w:hAnsi="Times New Roman" w:cs="Calibri"/>
                <w:i/>
                <w:iCs/>
                <w:sz w:val="14"/>
                <w:szCs w:val="14"/>
                <w:lang w:val="en-US"/>
              </w:rPr>
              <w:t>in</w:t>
            </w:r>
            <w:r w:rsidR="00986EAB">
              <w:rPr>
                <w:rFonts w:ascii="Times New Roman" w:hAnsi="Times New Roman" w:cs="Calibri"/>
                <w:i/>
                <w:iCs/>
                <w:sz w:val="14"/>
                <w:szCs w:val="14"/>
                <w:lang w:val="en-US"/>
              </w:rPr>
              <w:t xml:space="preserve">ear </w:t>
            </w:r>
            <w:r w:rsidRPr="004255D5">
              <w:rPr>
                <w:rFonts w:ascii="Times New Roman" w:hAnsi="Times New Roman" w:cs="Calibri"/>
                <w:b/>
                <w:bCs/>
                <w:sz w:val="14"/>
                <w:szCs w:val="14"/>
                <w:lang w:val="en-US"/>
              </w:rPr>
              <w:t>-</w:t>
            </w:r>
          </w:p>
        </w:tc>
        <w:tc>
          <w:tcPr>
            <w:tcW w:w="817" w:type="dxa"/>
            <w:tcBorders>
              <w:top w:val="single" w:sz="4" w:space="0" w:color="auto"/>
              <w:left w:val="single" w:sz="4" w:space="0" w:color="auto"/>
              <w:bottom w:val="single" w:sz="4" w:space="0" w:color="auto"/>
              <w:right w:val="single" w:sz="12" w:space="0" w:color="C0504D" w:themeColor="accent2"/>
            </w:tcBorders>
            <w:shd w:val="clear" w:color="auto" w:fill="EEEAF2"/>
            <w:vAlign w:val="center"/>
          </w:tcPr>
          <w:p w14:paraId="051BE9F1" w14:textId="77777777" w:rsidR="00E45BDA" w:rsidRPr="007B6906" w:rsidRDefault="00E45BDA" w:rsidP="00E45BDA">
            <w:pPr>
              <w:spacing w:after="0"/>
              <w:jc w:val="center"/>
              <w:rPr>
                <w:rFonts w:ascii="Times New Roman" w:hAnsi="Times New Roman" w:cs="Calibri"/>
                <w:sz w:val="12"/>
                <w:szCs w:val="12"/>
                <w:lang w:val="en-US"/>
              </w:rPr>
            </w:pPr>
            <w:r w:rsidRPr="00074165">
              <w:rPr>
                <w:rFonts w:ascii="Times New Roman" w:hAnsi="Times New Roman" w:cs="Calibri"/>
                <w:b/>
                <w:bCs/>
                <w:sz w:val="12"/>
                <w:szCs w:val="12"/>
                <w:u w:val="single"/>
                <w:lang w:val="en-US"/>
              </w:rPr>
              <w:t>5</w:t>
            </w:r>
            <w:r>
              <w:rPr>
                <w:rFonts w:ascii="Times New Roman" w:hAnsi="Times New Roman" w:cs="Calibri"/>
                <w:sz w:val="12"/>
                <w:szCs w:val="12"/>
                <w:lang w:val="en-US"/>
              </w:rPr>
              <w:t>, *, *</w:t>
            </w:r>
          </w:p>
        </w:tc>
      </w:tr>
      <w:tr w:rsidR="00E45BDA" w14:paraId="415BFEA8" w14:textId="77777777" w:rsidTr="00AC2774">
        <w:tc>
          <w:tcPr>
            <w:tcW w:w="1271" w:type="dxa"/>
            <w:tcBorders>
              <w:top w:val="single" w:sz="4" w:space="0" w:color="auto"/>
              <w:left w:val="single" w:sz="4" w:space="0" w:color="auto"/>
              <w:bottom w:val="single" w:sz="4" w:space="0" w:color="auto"/>
              <w:right w:val="single" w:sz="4" w:space="0" w:color="auto"/>
            </w:tcBorders>
            <w:vAlign w:val="center"/>
            <w:hideMark/>
          </w:tcPr>
          <w:p w14:paraId="2D0FBB20" w14:textId="77777777" w:rsidR="00E45BDA" w:rsidRDefault="00E45BDA" w:rsidP="00E45BDA">
            <w:pPr>
              <w:spacing w:after="0"/>
              <w:jc w:val="center"/>
              <w:rPr>
                <w:rFonts w:ascii="Times New Roman" w:hAnsi="Times New Roman" w:cs="Calibri"/>
                <w:sz w:val="16"/>
                <w:szCs w:val="16"/>
                <w:lang w:val="en-US"/>
              </w:rPr>
            </w:pPr>
            <w:r>
              <w:rPr>
                <w:rFonts w:ascii="Times New Roman" w:hAnsi="Times New Roman" w:cs="Calibri"/>
                <w:sz w:val="16"/>
                <w:szCs w:val="16"/>
                <w:lang w:val="en-US"/>
              </w:rPr>
              <w:t>Strong</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8A8780" w14:textId="4528D56D" w:rsidR="00E45BDA" w:rsidRDefault="00E45BDA"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How much of an impact, if any, do you believe climate change will have on your life?</w:t>
            </w:r>
            <w:r w:rsidRPr="00795F81">
              <w:rPr>
                <w:rFonts w:ascii="Times New Roman" w:hAnsi="Times New Roman" w:cs="Calibri"/>
                <w:sz w:val="14"/>
                <w:szCs w:val="14"/>
                <w:vertAlign w:val="superscript"/>
                <w:lang w:val="en-US"/>
              </w:rPr>
              <w:t xml:space="preserve"> 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07D2147" w14:textId="6F8F153E" w:rsidR="00E45BDA" w:rsidRDefault="00E45BDA"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‘A great deal’</w:t>
            </w:r>
          </w:p>
          <w:p w14:paraId="2B726A39" w14:textId="64C2F803" w:rsidR="00E45BDA" w:rsidRDefault="00E45BDA"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 xml:space="preserve">Linear </w:t>
            </w:r>
            <w:r w:rsidRPr="004255D5">
              <w:rPr>
                <w:rFonts w:ascii="Times New Roman" w:hAnsi="Times New Roman" w:cs="Calibri"/>
                <w:b/>
                <w:bCs/>
                <w:sz w:val="14"/>
                <w:szCs w:val="14"/>
                <w:lang w:val="en-US"/>
              </w:rPr>
              <w:t>+</w:t>
            </w:r>
          </w:p>
          <w:p w14:paraId="5F61E6D8" w14:textId="190E4F0C" w:rsidR="00E45BDA" w:rsidRDefault="00E45BDA"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 xml:space="preserve">(Chart 1/2 </w:t>
            </w:r>
            <w:r w:rsidRPr="002E382C">
              <w:rPr>
                <w:rFonts w:ascii="Times New Roman" w:hAnsi="Times New Roman" w:cs="Calibri"/>
                <w:b/>
                <w:bCs/>
                <w:sz w:val="14"/>
                <w:szCs w:val="14"/>
                <w:lang w:val="en-US"/>
              </w:rPr>
              <w:t>SA</w:t>
            </w:r>
            <w:r>
              <w:rPr>
                <w:rFonts w:ascii="Times New Roman" w:hAnsi="Times New Roman" w:cs="Calibri"/>
                <w:sz w:val="14"/>
                <w:szCs w:val="14"/>
                <w:lang w:val="en-US"/>
              </w:rPr>
              <w:t>)</w:t>
            </w:r>
            <w:r w:rsidR="00225663" w:rsidRPr="00225663">
              <w:rPr>
                <w:rFonts w:ascii="Times New Roman" w:hAnsi="Times New Roman" w:cs="Calibri"/>
                <w:sz w:val="14"/>
                <w:szCs w:val="14"/>
                <w:vertAlign w:val="superscript"/>
                <w:lang w:val="en-US"/>
              </w:rPr>
              <w:t xml:space="preserve"> </w:t>
            </w:r>
            <w:r w:rsidR="00225663">
              <w:rPr>
                <w:rFonts w:ascii="Times New Roman" w:hAnsi="Times New Roman" w:cs="Calibri"/>
                <w:sz w:val="14"/>
                <w:szCs w:val="14"/>
                <w:vertAlign w:val="superscript"/>
                <w:lang w:val="en-US"/>
              </w:rPr>
              <w:t>b</w:t>
            </w:r>
          </w:p>
        </w:tc>
        <w:tc>
          <w:tcPr>
            <w:tcW w:w="708" w:type="dxa"/>
            <w:tcBorders>
              <w:top w:val="single" w:sz="4" w:space="0" w:color="auto"/>
              <w:left w:val="single" w:sz="4" w:space="0" w:color="auto"/>
              <w:bottom w:val="single" w:sz="4" w:space="0" w:color="auto"/>
              <w:right w:val="single" w:sz="4" w:space="0" w:color="auto"/>
            </w:tcBorders>
            <w:shd w:val="clear" w:color="auto" w:fill="EEEAF2"/>
            <w:vAlign w:val="center"/>
          </w:tcPr>
          <w:p w14:paraId="49E1DA03" w14:textId="7FCD3C68" w:rsidR="00E45BDA" w:rsidRDefault="00E45BDA" w:rsidP="00E45BDA">
            <w:pPr>
              <w:spacing w:after="0"/>
              <w:jc w:val="center"/>
              <w:rPr>
                <w:rFonts w:ascii="Times New Roman" w:hAnsi="Times New Roman" w:cs="Calibri"/>
                <w:sz w:val="16"/>
                <w:szCs w:val="16"/>
                <w:lang w:val="en-US"/>
              </w:rPr>
            </w:pPr>
            <w:r w:rsidRPr="00D145B0">
              <w:rPr>
                <w:rFonts w:ascii="Times New Roman" w:hAnsi="Times New Roman" w:cs="Calibri"/>
                <w:b/>
                <w:bCs/>
                <w:sz w:val="12"/>
                <w:szCs w:val="12"/>
                <w:lang w:val="en-US"/>
              </w:rPr>
              <w:t>24</w:t>
            </w:r>
            <w:r>
              <w:rPr>
                <w:rFonts w:ascii="Times New Roman" w:hAnsi="Times New Roman" w:cs="Calibri"/>
                <w:sz w:val="12"/>
                <w:szCs w:val="12"/>
                <w:lang w:val="en-US"/>
              </w:rPr>
              <w:t xml:space="preserve">, </w:t>
            </w:r>
            <w:r w:rsidRPr="00703032">
              <w:rPr>
                <w:rFonts w:ascii="Times New Roman" w:hAnsi="Times New Roman" w:cs="Calibri"/>
                <w:b/>
                <w:bCs/>
                <w:sz w:val="12"/>
                <w:szCs w:val="12"/>
                <w:lang w:val="en-US"/>
              </w:rPr>
              <w:t>0.94</w:t>
            </w:r>
            <w:r>
              <w:rPr>
                <w:rFonts w:ascii="Times New Roman" w:hAnsi="Times New Roman" w:cs="Calibri"/>
                <w:sz w:val="12"/>
                <w:szCs w:val="12"/>
                <w:lang w:val="en-US"/>
              </w:rPr>
              <w:t xml:space="preserve">, </w:t>
            </w:r>
            <w:r w:rsidRPr="00AD73FE">
              <w:rPr>
                <w:rFonts w:ascii="Times New Roman" w:hAnsi="Times New Roman" w:cs="Calibri"/>
                <w:sz w:val="12"/>
                <w:szCs w:val="12"/>
                <w:lang w:val="en-US"/>
              </w:rPr>
              <w:t>1.24E-11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75945B" w14:textId="2C6F4701" w:rsidR="00E45BDA" w:rsidRDefault="00C639BD" w:rsidP="00E45BDA">
            <w:pPr>
              <w:spacing w:after="0"/>
              <w:jc w:val="center"/>
              <w:rPr>
                <w:rFonts w:ascii="Times New Roman" w:hAnsi="Times New Roman" w:cs="Calibri"/>
                <w:sz w:val="16"/>
                <w:szCs w:val="16"/>
                <w:lang w:val="en-US"/>
              </w:rPr>
            </w:pPr>
            <w:r w:rsidRPr="00E0297B">
              <w:rPr>
                <w:rFonts w:ascii="Times New Roman" w:hAnsi="Times New Roman" w:cs="Calibri"/>
                <w:b/>
                <w:bCs/>
                <w:noProof/>
                <w:sz w:val="20"/>
                <w:szCs w:val="20"/>
                <w:lang w:val="en-US"/>
              </w:rPr>
              <mc:AlternateContent>
                <mc:Choice Requires="wps">
                  <w:drawing>
                    <wp:anchor distT="45720" distB="45720" distL="114300" distR="114300" simplePos="0" relativeHeight="251707392" behindDoc="0" locked="0" layoutInCell="1" allowOverlap="1" wp14:anchorId="0B5122B9" wp14:editId="0D098C74">
                      <wp:simplePos x="0" y="0"/>
                      <wp:positionH relativeFrom="column">
                        <wp:posOffset>-539750</wp:posOffset>
                      </wp:positionH>
                      <wp:positionV relativeFrom="paragraph">
                        <wp:posOffset>-157480</wp:posOffset>
                      </wp:positionV>
                      <wp:extent cx="1075690" cy="20066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690" cy="200660"/>
                              </a:xfrm>
                              <a:prstGeom prst="rect">
                                <a:avLst/>
                              </a:prstGeom>
                              <a:noFill/>
                              <a:ln w="6350">
                                <a:noFill/>
                                <a:miter lim="800000"/>
                                <a:headEnd/>
                                <a:tailEnd/>
                              </a:ln>
                            </wps:spPr>
                            <wps:txbx>
                              <w:txbxContent>
                                <w:p w14:paraId="139DD9E6" w14:textId="602460BC" w:rsidR="000353B1" w:rsidRPr="00C639BD" w:rsidRDefault="000353B1" w:rsidP="00C639BD">
                                  <w:pPr>
                                    <w:rPr>
                                      <w:sz w:val="10"/>
                                      <w:szCs w:val="10"/>
                                      <w:u w:val="single"/>
                                      <w:lang w:val="en-GB"/>
                                    </w:rPr>
                                  </w:pPr>
                                  <w:r w:rsidRPr="00C639BD">
                                    <w:rPr>
                                      <w:sz w:val="10"/>
                                      <w:szCs w:val="10"/>
                                      <w:u w:val="single"/>
                                      <w:lang w:val="en-GB"/>
                                    </w:rPr>
                                    <w:t>CC sceptical in Chart F1</w:t>
                                  </w:r>
                                  <w:r>
                                    <w:rPr>
                                      <w:sz w:val="10"/>
                                      <w:szCs w:val="10"/>
                                      <w:u w:val="single"/>
                                      <w:lang w:val="en-GB"/>
                                    </w:rPr>
                                    <w:t>a</w:t>
                                  </w:r>
                                  <w:r w:rsidRPr="00C639BD">
                                    <w:rPr>
                                      <w:sz w:val="10"/>
                                      <w:szCs w:val="10"/>
                                      <w:u w:val="single"/>
                                      <w:lang w:val="en-GB"/>
                                    </w:rPr>
                                    <w:t xml:space="preserve">, </w:t>
                                  </w:r>
                                  <w:r>
                                    <w:rPr>
                                      <w:sz w:val="10"/>
                                      <w:szCs w:val="10"/>
                                      <w:u w:val="single"/>
                                      <w:lang w:val="en-GB"/>
                                    </w:rPr>
                                    <w:t>‘</w:t>
                                  </w:r>
                                  <w:r w:rsidRPr="00C639BD">
                                    <w:rPr>
                                      <w:sz w:val="10"/>
                                      <w:szCs w:val="10"/>
                                      <w:u w:val="single"/>
                                      <w:lang w:val="en-GB"/>
                                    </w:rPr>
                                    <w:t>r</w:t>
                                  </w:r>
                                  <w:r>
                                    <w:rPr>
                                      <w:sz w:val="10"/>
                                      <w:szCs w:val="10"/>
                                      <w:u w:val="single"/>
                                      <w:lang w:val="en-GB"/>
                                    </w:rPr>
                                    <w:t>’</w:t>
                                  </w:r>
                                  <w:r w:rsidRPr="00C639BD">
                                    <w:rPr>
                                      <w:sz w:val="10"/>
                                      <w:szCs w:val="10"/>
                                      <w:u w:val="single"/>
                                      <w:lang w:val="en-GB"/>
                                    </w:rPr>
                                    <w:t>=-0.</w:t>
                                  </w:r>
                                  <w:r>
                                    <w:rPr>
                                      <w:sz w:val="10"/>
                                      <w:szCs w:val="10"/>
                                      <w:u w:val="single"/>
                                      <w:lang w:val="en-GB"/>
                                    </w:rPr>
                                    <w:t>8</w:t>
                                  </w:r>
                                  <w:r w:rsidRPr="00C639BD">
                                    <w:rPr>
                                      <w:sz w:val="10"/>
                                      <w:szCs w:val="10"/>
                                      <w:u w:val="single"/>
                                      <w:lang w:val="en-GB"/>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122B9" id="Text Box 2" o:spid="_x0000_s1029" type="#_x0000_t202" style="position:absolute;left:0;text-align:left;margin-left:-42.5pt;margin-top:-12.4pt;width:84.7pt;height:15.8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" filled="f" stroked="f" strokeweight=".5pt">
                      <v:textbox>
                        <w:txbxContent>
                          <w:p w14:paraId="139DD9E6" w14:textId="602460BC" w:rsidR="000353B1" w:rsidRPr="00C639BD" w:rsidRDefault="000353B1" w:rsidP="00C639BD">
                            <w:pPr>
                              <w:rPr>
                                <w:sz w:val="10"/>
                                <w:szCs w:val="10"/>
                                <w:u w:val="single"/>
                                <w:lang w:val="en-GB"/>
                              </w:rPr>
                            </w:pPr>
                            <w:r w:rsidRPr="00C639BD">
                              <w:rPr>
                                <w:sz w:val="10"/>
                                <w:szCs w:val="10"/>
                                <w:u w:val="single"/>
                                <w:lang w:val="en-GB"/>
                              </w:rPr>
                              <w:t>CC sceptical in Chart F1</w:t>
                            </w:r>
                            <w:r>
                              <w:rPr>
                                <w:sz w:val="10"/>
                                <w:szCs w:val="10"/>
                                <w:u w:val="single"/>
                                <w:lang w:val="en-GB"/>
                              </w:rPr>
                              <w:t>a</w:t>
                            </w:r>
                            <w:r w:rsidRPr="00C639BD">
                              <w:rPr>
                                <w:sz w:val="10"/>
                                <w:szCs w:val="10"/>
                                <w:u w:val="single"/>
                                <w:lang w:val="en-GB"/>
                              </w:rPr>
                              <w:t xml:space="preserve">, </w:t>
                            </w:r>
                            <w:r>
                              <w:rPr>
                                <w:sz w:val="10"/>
                                <w:szCs w:val="10"/>
                                <w:u w:val="single"/>
                                <w:lang w:val="en-GB"/>
                              </w:rPr>
                              <w:t>‘</w:t>
                            </w:r>
                            <w:r w:rsidRPr="00C639BD">
                              <w:rPr>
                                <w:sz w:val="10"/>
                                <w:szCs w:val="10"/>
                                <w:u w:val="single"/>
                                <w:lang w:val="en-GB"/>
                              </w:rPr>
                              <w:t>r</w:t>
                            </w:r>
                            <w:r>
                              <w:rPr>
                                <w:sz w:val="10"/>
                                <w:szCs w:val="10"/>
                                <w:u w:val="single"/>
                                <w:lang w:val="en-GB"/>
                              </w:rPr>
                              <w:t>’</w:t>
                            </w:r>
                            <w:r w:rsidRPr="00C639BD">
                              <w:rPr>
                                <w:sz w:val="10"/>
                                <w:szCs w:val="10"/>
                                <w:u w:val="single"/>
                                <w:lang w:val="en-GB"/>
                              </w:rPr>
                              <w:t>=-0.</w:t>
                            </w:r>
                            <w:r>
                              <w:rPr>
                                <w:sz w:val="10"/>
                                <w:szCs w:val="10"/>
                                <w:u w:val="single"/>
                                <w:lang w:val="en-GB"/>
                              </w:rPr>
                              <w:t>8</w:t>
                            </w:r>
                            <w:r w:rsidRPr="00C639BD">
                              <w:rPr>
                                <w:sz w:val="10"/>
                                <w:szCs w:val="10"/>
                                <w:u w:val="single"/>
                                <w:lang w:val="en-GB"/>
                              </w:rPr>
                              <w:t>7</w:t>
                            </w:r>
                          </w:p>
                        </w:txbxContent>
                      </v:textbox>
                    </v:shape>
                  </w:pict>
                </mc:Fallback>
              </mc:AlternateContent>
            </w:r>
            <w:r w:rsidR="00E45BDA">
              <w:rPr>
                <w:rFonts w:ascii="Times New Roman" w:hAnsi="Times New Roman" w:cs="Calibri"/>
                <w:sz w:val="16"/>
                <w:szCs w:val="16"/>
                <w:lang w:val="en-US"/>
              </w:rPr>
              <w:t>Strong</w:t>
            </w:r>
          </w:p>
        </w:tc>
        <w:tc>
          <w:tcPr>
            <w:tcW w:w="1877" w:type="dxa"/>
            <w:tcBorders>
              <w:top w:val="single" w:sz="4" w:space="0" w:color="auto"/>
              <w:left w:val="single" w:sz="4" w:space="0" w:color="auto"/>
              <w:bottom w:val="single" w:sz="4" w:space="0" w:color="auto"/>
              <w:right w:val="single" w:sz="4" w:space="0" w:color="auto"/>
            </w:tcBorders>
            <w:vAlign w:val="center"/>
            <w:hideMark/>
          </w:tcPr>
          <w:p w14:paraId="51C95D25" w14:textId="77777777" w:rsidR="00E45BDA" w:rsidRDefault="00E45BDA"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Climate-change as important in 1 of 9 (global threats)</w:t>
            </w:r>
            <w:r w:rsidRPr="00795F81">
              <w:rPr>
                <w:rFonts w:ascii="Times New Roman" w:hAnsi="Times New Roman" w:cs="Calibri"/>
                <w:sz w:val="14"/>
                <w:szCs w:val="14"/>
                <w:vertAlign w:val="superscript"/>
                <w:lang w:val="en-US"/>
              </w:rPr>
              <w:t xml:space="preserve"> </w:t>
            </w:r>
            <w:r>
              <w:rPr>
                <w:rFonts w:ascii="Times New Roman" w:hAnsi="Times New Roman" w:cs="Calibri"/>
                <w:sz w:val="14"/>
                <w:szCs w:val="14"/>
                <w:vertAlign w:val="superscript"/>
                <w:lang w:val="en-US"/>
              </w:rPr>
              <w:t>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5073879" w14:textId="77777777" w:rsidR="00E45BDA" w:rsidRDefault="00E45BDA"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 xml:space="preserve">Linear </w:t>
            </w:r>
            <w:r w:rsidRPr="004255D5">
              <w:rPr>
                <w:rFonts w:ascii="Times New Roman" w:hAnsi="Times New Roman" w:cs="Calibri"/>
                <w:b/>
                <w:bCs/>
                <w:sz w:val="14"/>
                <w:szCs w:val="14"/>
                <w:lang w:val="en-US"/>
              </w:rPr>
              <w:t>-</w:t>
            </w:r>
          </w:p>
          <w:p w14:paraId="710E403D" w14:textId="682E1A09" w:rsidR="00E45BDA" w:rsidRDefault="00E45BDA"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 xml:space="preserve">(Chart 1/2 </w:t>
            </w:r>
            <w:r w:rsidRPr="002E382C">
              <w:rPr>
                <w:rFonts w:ascii="Times New Roman" w:hAnsi="Times New Roman" w:cs="Calibri"/>
                <w:b/>
                <w:bCs/>
                <w:sz w:val="14"/>
                <w:szCs w:val="14"/>
                <w:lang w:val="en-US"/>
              </w:rPr>
              <w:t>SC</w:t>
            </w:r>
            <w:r>
              <w:rPr>
                <w:rFonts w:ascii="Times New Roman" w:hAnsi="Times New Roman" w:cs="Calibri"/>
                <w:sz w:val="14"/>
                <w:szCs w:val="14"/>
                <w:lang w:val="en-US"/>
              </w:rPr>
              <w:t>)</w:t>
            </w:r>
            <w:r w:rsidR="00931548" w:rsidRPr="00225663">
              <w:rPr>
                <w:rFonts w:ascii="Times New Roman" w:hAnsi="Times New Roman" w:cs="Calibri"/>
                <w:sz w:val="14"/>
                <w:szCs w:val="14"/>
                <w:vertAlign w:val="superscript"/>
                <w:lang w:val="en-US"/>
              </w:rPr>
              <w:t xml:space="preserve"> </w:t>
            </w:r>
            <w:r w:rsidR="00931548">
              <w:rPr>
                <w:rFonts w:ascii="Times New Roman" w:hAnsi="Times New Roman" w:cs="Calibri"/>
                <w:sz w:val="14"/>
                <w:szCs w:val="14"/>
                <w:vertAlign w:val="superscript"/>
                <w:lang w:val="en-US"/>
              </w:rPr>
              <w:t>f</w:t>
            </w:r>
          </w:p>
        </w:tc>
        <w:tc>
          <w:tcPr>
            <w:tcW w:w="817" w:type="dxa"/>
            <w:tcBorders>
              <w:top w:val="single" w:sz="4" w:space="0" w:color="auto"/>
              <w:left w:val="single" w:sz="4" w:space="0" w:color="auto"/>
              <w:bottom w:val="single" w:sz="4" w:space="0" w:color="auto"/>
              <w:right w:val="single" w:sz="4" w:space="0" w:color="auto"/>
            </w:tcBorders>
            <w:shd w:val="clear" w:color="auto" w:fill="EEEAF2"/>
            <w:vAlign w:val="center"/>
          </w:tcPr>
          <w:p w14:paraId="4AC34C89" w14:textId="77777777" w:rsidR="00E45BDA" w:rsidRPr="007B6906" w:rsidRDefault="00E45BDA" w:rsidP="00E45BDA">
            <w:pPr>
              <w:spacing w:after="0"/>
              <w:jc w:val="center"/>
              <w:rPr>
                <w:rFonts w:ascii="Times New Roman" w:hAnsi="Times New Roman" w:cs="Calibri"/>
                <w:sz w:val="12"/>
                <w:szCs w:val="12"/>
                <w:lang w:val="en-US"/>
              </w:rPr>
            </w:pPr>
            <w:r w:rsidRPr="00074165">
              <w:rPr>
                <w:rFonts w:ascii="Times New Roman" w:hAnsi="Times New Roman" w:cs="Calibri"/>
                <w:b/>
                <w:bCs/>
                <w:sz w:val="12"/>
                <w:szCs w:val="12"/>
                <w:u w:val="single"/>
                <w:lang w:val="en-US"/>
              </w:rPr>
              <w:t>16</w:t>
            </w:r>
            <w:r w:rsidRPr="007B6906">
              <w:rPr>
                <w:rFonts w:ascii="Times New Roman" w:hAnsi="Times New Roman" w:cs="Calibri"/>
                <w:sz w:val="12"/>
                <w:szCs w:val="12"/>
                <w:lang w:val="en-US"/>
              </w:rPr>
              <w:t xml:space="preserve">, </w:t>
            </w:r>
            <w:r w:rsidRPr="00703032">
              <w:rPr>
                <w:rFonts w:ascii="Times New Roman" w:hAnsi="Times New Roman" w:cs="Calibri"/>
                <w:b/>
                <w:bCs/>
                <w:sz w:val="12"/>
                <w:szCs w:val="12"/>
                <w:lang w:val="en-US"/>
              </w:rPr>
              <w:t>-0.6</w:t>
            </w:r>
            <w:r w:rsidRPr="007B6906">
              <w:rPr>
                <w:rFonts w:ascii="Times New Roman" w:hAnsi="Times New Roman" w:cs="Calibri"/>
                <w:sz w:val="12"/>
                <w:szCs w:val="12"/>
                <w:lang w:val="en-US"/>
              </w:rPr>
              <w:t>, 1.</w:t>
            </w:r>
            <w:r>
              <w:rPr>
                <w:rFonts w:ascii="Times New Roman" w:hAnsi="Times New Roman" w:cs="Calibri"/>
                <w:sz w:val="12"/>
                <w:szCs w:val="12"/>
                <w:lang w:val="en-US"/>
              </w:rPr>
              <w:t>41</w:t>
            </w:r>
            <w:r w:rsidRPr="007B6906">
              <w:rPr>
                <w:rFonts w:ascii="Times New Roman" w:hAnsi="Times New Roman" w:cs="Calibri"/>
                <w:sz w:val="12"/>
                <w:szCs w:val="12"/>
                <w:lang w:val="en-US"/>
              </w:rPr>
              <w:t>E-</w:t>
            </w:r>
            <w:r>
              <w:rPr>
                <w:rFonts w:ascii="Times New Roman" w:hAnsi="Times New Roman" w:cs="Calibri"/>
                <w:sz w:val="12"/>
                <w:szCs w:val="12"/>
                <w:lang w:val="en-US"/>
              </w:rPr>
              <w:t>2</w:t>
            </w:r>
          </w:p>
        </w:tc>
      </w:tr>
      <w:tr w:rsidR="00E45BDA" w14:paraId="47A9903B" w14:textId="77777777" w:rsidTr="00AC2774">
        <w:tc>
          <w:tcPr>
            <w:tcW w:w="1271" w:type="dxa"/>
            <w:tcBorders>
              <w:top w:val="single" w:sz="4" w:space="0" w:color="auto"/>
              <w:left w:val="single" w:sz="4" w:space="0" w:color="auto"/>
              <w:bottom w:val="single" w:sz="4" w:space="0" w:color="auto"/>
              <w:right w:val="single" w:sz="4" w:space="0" w:color="auto"/>
            </w:tcBorders>
            <w:vAlign w:val="center"/>
            <w:hideMark/>
          </w:tcPr>
          <w:p w14:paraId="0145598A" w14:textId="77777777" w:rsidR="00E45BDA" w:rsidRDefault="00E45BDA" w:rsidP="00E45BDA">
            <w:pPr>
              <w:spacing w:after="0"/>
              <w:jc w:val="center"/>
              <w:rPr>
                <w:rFonts w:ascii="Times New Roman" w:hAnsi="Times New Roman" w:cs="Calibri"/>
                <w:sz w:val="16"/>
                <w:szCs w:val="16"/>
                <w:lang w:val="en-US"/>
              </w:rPr>
            </w:pPr>
            <w:r>
              <w:rPr>
                <w:rFonts w:ascii="Times New Roman" w:hAnsi="Times New Roman" w:cs="Calibri"/>
                <w:sz w:val="16"/>
                <w:szCs w:val="16"/>
                <w:lang w:val="en-US"/>
              </w:rPr>
              <w:t>Medium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C88A2D3" w14:textId="77777777" w:rsidR="00E45BDA" w:rsidRDefault="00E45BDA" w:rsidP="00E45BDA">
            <w:pPr>
              <w:spacing w:after="0"/>
              <w:jc w:val="center"/>
              <w:rPr>
                <w:rFonts w:ascii="Times New Roman" w:hAnsi="Times New Roman" w:cs="Calibri"/>
                <w:sz w:val="14"/>
                <w:szCs w:val="14"/>
                <w:lang w:val="en-US"/>
              </w:rPr>
            </w:pPr>
            <w:r>
              <w:rPr>
                <w:rFonts w:ascii="Times New Roman" w:hAnsi="Times New Roman" w:cs="Calibri"/>
                <w:i/>
                <w:iCs/>
                <w:sz w:val="14"/>
                <w:szCs w:val="14"/>
                <w:lang w:val="en-US"/>
              </w:rPr>
              <w:t>Not measured</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0DB727E" w14:textId="77777777" w:rsidR="00E45BDA" w:rsidRDefault="00E45BDA" w:rsidP="00E45BDA">
            <w:pPr>
              <w:spacing w:after="0"/>
              <w:jc w:val="center"/>
              <w:rPr>
                <w:rFonts w:ascii="Times New Roman" w:hAnsi="Times New Roman" w:cs="Calibri"/>
                <w:sz w:val="14"/>
                <w:szCs w:val="14"/>
                <w:lang w:val="en-US"/>
              </w:rPr>
            </w:pPr>
            <w:r>
              <w:rPr>
                <w:rFonts w:ascii="Times New Roman" w:hAnsi="Times New Roman" w:cs="Calibri"/>
                <w:i/>
                <w:iCs/>
                <w:sz w:val="14"/>
                <w:szCs w:val="14"/>
                <w:lang w:val="en-US"/>
              </w:rPr>
              <w:t>n/a</w:t>
            </w:r>
          </w:p>
        </w:tc>
        <w:tc>
          <w:tcPr>
            <w:tcW w:w="708" w:type="dxa"/>
            <w:tcBorders>
              <w:top w:val="single" w:sz="4" w:space="0" w:color="auto"/>
              <w:left w:val="single" w:sz="4" w:space="0" w:color="auto"/>
              <w:bottom w:val="single" w:sz="4" w:space="0" w:color="auto"/>
              <w:right w:val="single" w:sz="4" w:space="0" w:color="auto"/>
            </w:tcBorders>
            <w:shd w:val="clear" w:color="auto" w:fill="EEEAF2"/>
            <w:vAlign w:val="center"/>
          </w:tcPr>
          <w:p w14:paraId="7DC3F1AF" w14:textId="6F1DCCFB" w:rsidR="00E45BDA" w:rsidRDefault="00E45BDA" w:rsidP="00E45BDA">
            <w:pPr>
              <w:spacing w:after="0"/>
              <w:jc w:val="center"/>
              <w:rPr>
                <w:rFonts w:ascii="Times New Roman" w:hAnsi="Times New Roman" w:cs="Calibri"/>
                <w:sz w:val="16"/>
                <w:szCs w:val="16"/>
                <w:lang w:val="en-US"/>
              </w:rPr>
            </w:pPr>
            <w:r>
              <w:rPr>
                <w:rFonts w:ascii="Times New Roman" w:hAnsi="Times New Roman" w:cs="Calibri"/>
                <w:i/>
                <w:iCs/>
                <w:sz w:val="14"/>
                <w:szCs w:val="14"/>
                <w:lang w:val="en-US"/>
              </w:rPr>
              <w:t>n/a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1BC354" w14:textId="7D12E99C" w:rsidR="00E45BDA" w:rsidRDefault="00E45BDA" w:rsidP="00E45BDA">
            <w:pPr>
              <w:spacing w:after="0"/>
              <w:jc w:val="center"/>
              <w:rPr>
                <w:rFonts w:ascii="Times New Roman" w:hAnsi="Times New Roman" w:cs="Calibri"/>
                <w:sz w:val="16"/>
                <w:szCs w:val="16"/>
                <w:lang w:val="en-US"/>
              </w:rPr>
            </w:pPr>
            <w:r>
              <w:rPr>
                <w:rFonts w:ascii="Times New Roman" w:hAnsi="Times New Roman" w:cs="Calibri"/>
                <w:sz w:val="16"/>
                <w:szCs w:val="16"/>
                <w:lang w:val="en-US"/>
              </w:rPr>
              <w:t>Medium</w:t>
            </w:r>
          </w:p>
        </w:tc>
        <w:tc>
          <w:tcPr>
            <w:tcW w:w="1877" w:type="dxa"/>
            <w:tcBorders>
              <w:top w:val="single" w:sz="4" w:space="0" w:color="auto"/>
              <w:left w:val="single" w:sz="4" w:space="0" w:color="auto"/>
              <w:bottom w:val="single" w:sz="4" w:space="0" w:color="auto"/>
              <w:right w:val="single" w:sz="4" w:space="0" w:color="auto"/>
            </w:tcBorders>
            <w:vAlign w:val="center"/>
            <w:hideMark/>
          </w:tcPr>
          <w:p w14:paraId="01216388" w14:textId="77777777" w:rsidR="00E45BDA" w:rsidRDefault="00E45BDA" w:rsidP="00E45BDA">
            <w:pPr>
              <w:spacing w:after="0"/>
              <w:jc w:val="center"/>
              <w:rPr>
                <w:rFonts w:ascii="Times New Roman" w:hAnsi="Times New Roman" w:cs="Calibri"/>
                <w:i/>
                <w:iCs/>
                <w:sz w:val="14"/>
                <w:szCs w:val="14"/>
                <w:lang w:val="en-US"/>
              </w:rPr>
            </w:pPr>
            <w:r>
              <w:rPr>
                <w:rFonts w:ascii="Times New Roman" w:hAnsi="Times New Roman" w:cs="Calibri"/>
                <w:i/>
                <w:iCs/>
                <w:sz w:val="14"/>
                <w:szCs w:val="14"/>
                <w:lang w:val="en-US"/>
              </w:rPr>
              <w:t>Not measured</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8F40F1A" w14:textId="77777777" w:rsidR="00E45BDA" w:rsidRDefault="00E45BDA" w:rsidP="00E45BDA">
            <w:pPr>
              <w:spacing w:after="0"/>
              <w:jc w:val="center"/>
              <w:rPr>
                <w:rFonts w:ascii="Times New Roman" w:hAnsi="Times New Roman" w:cs="Calibri"/>
                <w:sz w:val="14"/>
                <w:szCs w:val="14"/>
                <w:lang w:val="en-US"/>
              </w:rPr>
            </w:pPr>
            <w:r>
              <w:rPr>
                <w:rFonts w:ascii="Times New Roman" w:hAnsi="Times New Roman" w:cs="Calibri"/>
                <w:i/>
                <w:iCs/>
                <w:sz w:val="14"/>
                <w:szCs w:val="14"/>
                <w:lang w:val="en-US"/>
              </w:rPr>
              <w:t>n/a</w:t>
            </w:r>
          </w:p>
        </w:tc>
        <w:tc>
          <w:tcPr>
            <w:tcW w:w="817" w:type="dxa"/>
            <w:tcBorders>
              <w:top w:val="single" w:sz="4" w:space="0" w:color="auto"/>
              <w:left w:val="single" w:sz="4" w:space="0" w:color="auto"/>
              <w:bottom w:val="single" w:sz="4" w:space="0" w:color="auto"/>
              <w:right w:val="single" w:sz="4" w:space="0" w:color="auto"/>
            </w:tcBorders>
            <w:shd w:val="clear" w:color="auto" w:fill="EEEAF2"/>
            <w:vAlign w:val="center"/>
          </w:tcPr>
          <w:p w14:paraId="45F44937" w14:textId="77777777" w:rsidR="00E45BDA" w:rsidRPr="007B6906" w:rsidRDefault="00E45BDA" w:rsidP="00E45BDA">
            <w:pPr>
              <w:spacing w:after="0"/>
              <w:jc w:val="center"/>
              <w:rPr>
                <w:rFonts w:ascii="Times New Roman" w:hAnsi="Times New Roman" w:cs="Calibri"/>
                <w:i/>
                <w:iCs/>
                <w:sz w:val="12"/>
                <w:szCs w:val="12"/>
                <w:lang w:val="en-US"/>
              </w:rPr>
            </w:pPr>
            <w:r w:rsidRPr="007B6906">
              <w:rPr>
                <w:rFonts w:ascii="Times New Roman" w:hAnsi="Times New Roman" w:cs="Calibri"/>
                <w:i/>
                <w:iCs/>
                <w:sz w:val="12"/>
                <w:szCs w:val="12"/>
                <w:lang w:val="en-US"/>
              </w:rPr>
              <w:t>n/a</w:t>
            </w:r>
          </w:p>
        </w:tc>
      </w:tr>
      <w:tr w:rsidR="005F4BCA" w14:paraId="312982F4" w14:textId="77777777" w:rsidTr="00AC2774">
        <w:trPr>
          <w:trHeight w:val="373"/>
        </w:trPr>
        <w:tc>
          <w:tcPr>
            <w:tcW w:w="1271" w:type="dxa"/>
            <w:vMerge w:val="restart"/>
            <w:tcBorders>
              <w:top w:val="single" w:sz="4" w:space="0" w:color="auto"/>
              <w:left w:val="single" w:sz="4" w:space="0" w:color="auto"/>
              <w:right w:val="single" w:sz="4" w:space="0" w:color="auto"/>
            </w:tcBorders>
            <w:vAlign w:val="center"/>
          </w:tcPr>
          <w:p w14:paraId="4F0F0BB0" w14:textId="77777777" w:rsidR="005F4BCA" w:rsidRDefault="005F4BCA" w:rsidP="00E45BDA">
            <w:pPr>
              <w:spacing w:after="0"/>
              <w:jc w:val="center"/>
              <w:rPr>
                <w:rFonts w:ascii="Times New Roman" w:hAnsi="Times New Roman" w:cs="Calibri"/>
                <w:sz w:val="16"/>
                <w:szCs w:val="16"/>
                <w:lang w:val="en-US"/>
              </w:rPr>
            </w:pPr>
            <w:r>
              <w:rPr>
                <w:rFonts w:ascii="Times New Roman" w:hAnsi="Times New Roman" w:cs="Calibri"/>
                <w:sz w:val="16"/>
                <w:szCs w:val="16"/>
                <w:lang w:val="en-US"/>
              </w:rPr>
              <w:t>Weak</w:t>
            </w:r>
          </w:p>
        </w:tc>
        <w:tc>
          <w:tcPr>
            <w:tcW w:w="2268" w:type="dxa"/>
            <w:tcBorders>
              <w:top w:val="single" w:sz="4" w:space="0" w:color="auto"/>
              <w:left w:val="single" w:sz="4" w:space="0" w:color="auto"/>
              <w:right w:val="single" w:sz="4" w:space="0" w:color="auto"/>
            </w:tcBorders>
            <w:vAlign w:val="center"/>
          </w:tcPr>
          <w:p w14:paraId="0F403A21" w14:textId="77777777" w:rsidR="005F4BCA" w:rsidRDefault="005F4BCA"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How much power, if any, do you think International bodies (e.g. the United Nations) have to combat climate change?</w:t>
            </w:r>
            <w:r w:rsidRPr="00795F81">
              <w:rPr>
                <w:rFonts w:ascii="Times New Roman" w:hAnsi="Times New Roman" w:cs="Calibri"/>
                <w:sz w:val="14"/>
                <w:szCs w:val="14"/>
                <w:vertAlign w:val="superscript"/>
                <w:lang w:val="en-US"/>
              </w:rPr>
              <w:t xml:space="preserve"> 1</w:t>
            </w:r>
          </w:p>
        </w:tc>
        <w:tc>
          <w:tcPr>
            <w:tcW w:w="1418" w:type="dxa"/>
            <w:tcBorders>
              <w:top w:val="single" w:sz="4" w:space="0" w:color="auto"/>
              <w:left w:val="single" w:sz="4" w:space="0" w:color="auto"/>
              <w:right w:val="single" w:sz="4" w:space="0" w:color="auto"/>
            </w:tcBorders>
            <w:vAlign w:val="center"/>
          </w:tcPr>
          <w:p w14:paraId="2E02B9A3" w14:textId="77777777" w:rsidR="005F4BCA" w:rsidRDefault="005F4BCA"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‘A great deal’</w:t>
            </w:r>
          </w:p>
          <w:p w14:paraId="39987E27" w14:textId="77777777" w:rsidR="005F4BCA" w:rsidRDefault="005F4BCA"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 xml:space="preserve">Linear </w:t>
            </w:r>
            <w:r w:rsidRPr="004255D5">
              <w:rPr>
                <w:rFonts w:ascii="Times New Roman" w:hAnsi="Times New Roman" w:cs="Calibri"/>
                <w:b/>
                <w:bCs/>
                <w:sz w:val="14"/>
                <w:szCs w:val="14"/>
                <w:lang w:val="en-US"/>
              </w:rPr>
              <w:t>+</w:t>
            </w:r>
          </w:p>
          <w:p w14:paraId="2A2C7323" w14:textId="1FF649D7" w:rsidR="005F4BCA" w:rsidRDefault="005F4BCA"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 xml:space="preserve">(Chart 1/2 </w:t>
            </w:r>
            <w:r w:rsidRPr="002E382C">
              <w:rPr>
                <w:rFonts w:ascii="Times New Roman" w:hAnsi="Times New Roman" w:cs="Calibri"/>
                <w:b/>
                <w:bCs/>
                <w:sz w:val="14"/>
                <w:szCs w:val="14"/>
                <w:lang w:val="en-US"/>
              </w:rPr>
              <w:t>WA</w:t>
            </w:r>
            <w:r>
              <w:rPr>
                <w:rFonts w:ascii="Times New Roman" w:hAnsi="Times New Roman" w:cs="Calibri"/>
                <w:sz w:val="14"/>
                <w:szCs w:val="14"/>
                <w:lang w:val="en-US"/>
              </w:rPr>
              <w:t>)</w:t>
            </w:r>
            <w:r w:rsidRPr="00225663">
              <w:rPr>
                <w:rFonts w:ascii="Times New Roman" w:hAnsi="Times New Roman" w:cs="Calibri"/>
                <w:sz w:val="14"/>
                <w:szCs w:val="14"/>
                <w:vertAlign w:val="superscript"/>
                <w:lang w:val="en-US"/>
              </w:rPr>
              <w:t xml:space="preserve"> </w:t>
            </w:r>
            <w:r>
              <w:rPr>
                <w:rFonts w:ascii="Times New Roman" w:hAnsi="Times New Roman" w:cs="Calibri"/>
                <w:sz w:val="14"/>
                <w:szCs w:val="14"/>
                <w:vertAlign w:val="superscript"/>
                <w:lang w:val="en-US"/>
              </w:rPr>
              <w:t>c</w:t>
            </w:r>
          </w:p>
        </w:tc>
        <w:tc>
          <w:tcPr>
            <w:tcW w:w="708" w:type="dxa"/>
            <w:tcBorders>
              <w:top w:val="single" w:sz="4" w:space="0" w:color="auto"/>
              <w:left w:val="single" w:sz="4" w:space="0" w:color="auto"/>
              <w:right w:val="single" w:sz="4" w:space="0" w:color="auto"/>
            </w:tcBorders>
            <w:shd w:val="clear" w:color="auto" w:fill="EEEAF2"/>
            <w:vAlign w:val="center"/>
          </w:tcPr>
          <w:p w14:paraId="0649DECF" w14:textId="1F723A54" w:rsidR="005F4BCA" w:rsidRDefault="005F4BCA" w:rsidP="00E45BDA">
            <w:pPr>
              <w:spacing w:after="0"/>
              <w:jc w:val="center"/>
              <w:rPr>
                <w:rFonts w:ascii="Times New Roman" w:hAnsi="Times New Roman" w:cs="Calibri"/>
                <w:sz w:val="16"/>
                <w:szCs w:val="16"/>
                <w:lang w:val="en-US"/>
              </w:rPr>
            </w:pPr>
            <w:r w:rsidRPr="00D145B0">
              <w:rPr>
                <w:rFonts w:ascii="Times New Roman" w:hAnsi="Times New Roman" w:cs="Calibri"/>
                <w:b/>
                <w:bCs/>
                <w:sz w:val="12"/>
                <w:szCs w:val="12"/>
                <w:lang w:val="en-US"/>
              </w:rPr>
              <w:t>24</w:t>
            </w:r>
            <w:r w:rsidRPr="00437E78">
              <w:rPr>
                <w:rFonts w:ascii="Times New Roman" w:hAnsi="Times New Roman" w:cs="Calibri"/>
                <w:sz w:val="12"/>
                <w:szCs w:val="12"/>
                <w:lang w:val="en-US"/>
              </w:rPr>
              <w:t>,</w:t>
            </w:r>
            <w:r>
              <w:rPr>
                <w:rFonts w:ascii="Times New Roman" w:hAnsi="Times New Roman" w:cs="Calibri"/>
                <w:sz w:val="12"/>
                <w:szCs w:val="12"/>
                <w:lang w:val="en-US"/>
              </w:rPr>
              <w:t xml:space="preserve"> </w:t>
            </w:r>
            <w:r w:rsidRPr="00703032">
              <w:rPr>
                <w:rFonts w:ascii="Times New Roman" w:hAnsi="Times New Roman" w:cs="Calibri"/>
                <w:b/>
                <w:bCs/>
                <w:sz w:val="12"/>
                <w:szCs w:val="12"/>
                <w:lang w:val="en-US"/>
              </w:rPr>
              <w:t>0.88</w:t>
            </w:r>
            <w:r>
              <w:rPr>
                <w:rFonts w:ascii="Times New Roman" w:hAnsi="Times New Roman" w:cs="Calibri"/>
                <w:sz w:val="12"/>
                <w:szCs w:val="12"/>
                <w:lang w:val="en-US"/>
              </w:rPr>
              <w:t xml:space="preserve">, </w:t>
            </w:r>
            <w:r w:rsidRPr="00AD73FE">
              <w:rPr>
                <w:rFonts w:ascii="Times New Roman" w:hAnsi="Times New Roman" w:cs="Calibri"/>
                <w:sz w:val="12"/>
                <w:szCs w:val="12"/>
                <w:lang w:val="en-US"/>
              </w:rPr>
              <w:t>1.</w:t>
            </w:r>
            <w:r>
              <w:rPr>
                <w:rFonts w:ascii="Times New Roman" w:hAnsi="Times New Roman" w:cs="Calibri"/>
                <w:sz w:val="12"/>
                <w:szCs w:val="12"/>
                <w:lang w:val="en-US"/>
              </w:rPr>
              <w:t>64</w:t>
            </w:r>
            <w:r w:rsidRPr="00AD73FE">
              <w:rPr>
                <w:rFonts w:ascii="Times New Roman" w:hAnsi="Times New Roman" w:cs="Calibri"/>
                <w:sz w:val="12"/>
                <w:szCs w:val="12"/>
                <w:lang w:val="en-US"/>
              </w:rPr>
              <w:t>E-</w:t>
            </w:r>
            <w:r>
              <w:rPr>
                <w:rFonts w:ascii="Times New Roman" w:hAnsi="Times New Roman" w:cs="Calibri"/>
                <w:sz w:val="12"/>
                <w:szCs w:val="12"/>
                <w:lang w:val="en-US"/>
              </w:rPr>
              <w:t>8</w:t>
            </w:r>
          </w:p>
        </w:tc>
        <w:tc>
          <w:tcPr>
            <w:tcW w:w="1134" w:type="dxa"/>
            <w:vMerge w:val="restart"/>
            <w:tcBorders>
              <w:top w:val="single" w:sz="4" w:space="0" w:color="auto"/>
              <w:left w:val="single" w:sz="4" w:space="0" w:color="auto"/>
              <w:right w:val="single" w:sz="4" w:space="0" w:color="auto"/>
            </w:tcBorders>
            <w:vAlign w:val="center"/>
            <w:hideMark/>
          </w:tcPr>
          <w:p w14:paraId="5AF55D8D" w14:textId="2AF7202F" w:rsidR="005F4BCA" w:rsidRDefault="00C639BD" w:rsidP="00E45BDA">
            <w:pPr>
              <w:spacing w:after="0"/>
              <w:jc w:val="center"/>
              <w:rPr>
                <w:rFonts w:ascii="Times New Roman" w:hAnsi="Times New Roman" w:cs="Calibri"/>
                <w:sz w:val="16"/>
                <w:szCs w:val="16"/>
                <w:lang w:val="en-US"/>
              </w:rPr>
            </w:pPr>
            <w:r w:rsidRPr="00E0297B">
              <w:rPr>
                <w:rFonts w:ascii="Times New Roman" w:hAnsi="Times New Roman" w:cs="Calibri"/>
                <w:b/>
                <w:bCs/>
                <w:noProof/>
                <w:sz w:val="20"/>
                <w:szCs w:val="20"/>
                <w:lang w:val="en-US"/>
              </w:rPr>
              <mc:AlternateContent>
                <mc:Choice Requires="wps">
                  <w:drawing>
                    <wp:anchor distT="45720" distB="45720" distL="114300" distR="114300" simplePos="0" relativeHeight="251705344" behindDoc="0" locked="0" layoutInCell="1" allowOverlap="1" wp14:anchorId="70BD9DBC" wp14:editId="425DF54A">
                      <wp:simplePos x="0" y="0"/>
                      <wp:positionH relativeFrom="column">
                        <wp:posOffset>-541020</wp:posOffset>
                      </wp:positionH>
                      <wp:positionV relativeFrom="paragraph">
                        <wp:posOffset>-317500</wp:posOffset>
                      </wp:positionV>
                      <wp:extent cx="1075690" cy="20066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690" cy="200660"/>
                              </a:xfrm>
                              <a:prstGeom prst="rect">
                                <a:avLst/>
                              </a:prstGeom>
                              <a:noFill/>
                              <a:ln w="6350">
                                <a:noFill/>
                                <a:miter lim="800000"/>
                                <a:headEnd/>
                                <a:tailEnd/>
                              </a:ln>
                            </wps:spPr>
                            <wps:txbx>
                              <w:txbxContent>
                                <w:p w14:paraId="5AF9D91C" w14:textId="1F76CFE4" w:rsidR="000353B1" w:rsidRPr="00C639BD" w:rsidRDefault="000353B1">
                                  <w:pPr>
                                    <w:rPr>
                                      <w:sz w:val="10"/>
                                      <w:szCs w:val="10"/>
                                      <w:u w:val="single"/>
                                      <w:lang w:val="en-GB"/>
                                    </w:rPr>
                                  </w:pPr>
                                  <w:r w:rsidRPr="00C639BD">
                                    <w:rPr>
                                      <w:sz w:val="10"/>
                                      <w:szCs w:val="10"/>
                                      <w:u w:val="single"/>
                                      <w:lang w:val="en-GB"/>
                                    </w:rPr>
                                    <w:t>CC sceptical in Chart F1</w:t>
                                  </w:r>
                                  <w:r>
                                    <w:rPr>
                                      <w:sz w:val="10"/>
                                      <w:szCs w:val="10"/>
                                      <w:u w:val="single"/>
                                      <w:lang w:val="en-GB"/>
                                    </w:rPr>
                                    <w:t>b</w:t>
                                  </w:r>
                                  <w:r w:rsidRPr="00C639BD">
                                    <w:rPr>
                                      <w:sz w:val="10"/>
                                      <w:szCs w:val="10"/>
                                      <w:u w:val="single"/>
                                      <w:lang w:val="en-GB"/>
                                    </w:rPr>
                                    <w:t xml:space="preserve">, </w:t>
                                  </w:r>
                                  <w:r>
                                    <w:rPr>
                                      <w:sz w:val="10"/>
                                      <w:szCs w:val="10"/>
                                      <w:u w:val="single"/>
                                      <w:lang w:val="en-GB"/>
                                    </w:rPr>
                                    <w:t>‘</w:t>
                                  </w:r>
                                  <w:r w:rsidRPr="00C639BD">
                                    <w:rPr>
                                      <w:sz w:val="10"/>
                                      <w:szCs w:val="10"/>
                                      <w:u w:val="single"/>
                                      <w:lang w:val="en-GB"/>
                                    </w:rPr>
                                    <w:t>r</w:t>
                                  </w:r>
                                  <w:r>
                                    <w:rPr>
                                      <w:sz w:val="10"/>
                                      <w:szCs w:val="10"/>
                                      <w:u w:val="single"/>
                                      <w:lang w:val="en-GB"/>
                                    </w:rPr>
                                    <w:t>’</w:t>
                                  </w:r>
                                  <w:r w:rsidRPr="00C639BD">
                                    <w:rPr>
                                      <w:sz w:val="10"/>
                                      <w:szCs w:val="10"/>
                                      <w:u w:val="single"/>
                                      <w:lang w:val="en-GB"/>
                                    </w:rPr>
                                    <w:t>=-0.</w:t>
                                  </w:r>
                                  <w:r>
                                    <w:rPr>
                                      <w:sz w:val="10"/>
                                      <w:szCs w:val="10"/>
                                      <w:u w:val="single"/>
                                      <w:lang w:val="en-GB"/>
                                    </w:rPr>
                                    <w:t>73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BD9DBC" id="_x0000_s1030" type="#_x0000_t202" style="position:absolute;left:0;text-align:left;margin-left:-42.6pt;margin-top:-25pt;width:84.7pt;height:15.8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" filled="f" stroked="f" strokeweight=".5pt">
                      <v:textbox>
                        <w:txbxContent>
                          <w:p w14:paraId="5AF9D91C" w14:textId="1F76CFE4" w:rsidR="000353B1" w:rsidRPr="00C639BD" w:rsidRDefault="000353B1">
                            <w:pPr>
                              <w:rPr>
                                <w:sz w:val="10"/>
                                <w:szCs w:val="10"/>
                                <w:u w:val="single"/>
                                <w:lang w:val="en-GB"/>
                              </w:rPr>
                            </w:pPr>
                            <w:r w:rsidRPr="00C639BD">
                              <w:rPr>
                                <w:sz w:val="10"/>
                                <w:szCs w:val="10"/>
                                <w:u w:val="single"/>
                                <w:lang w:val="en-GB"/>
                              </w:rPr>
                              <w:t>CC sceptical in Chart F1</w:t>
                            </w:r>
                            <w:r>
                              <w:rPr>
                                <w:sz w:val="10"/>
                                <w:szCs w:val="10"/>
                                <w:u w:val="single"/>
                                <w:lang w:val="en-GB"/>
                              </w:rPr>
                              <w:t>b</w:t>
                            </w:r>
                            <w:r w:rsidRPr="00C639BD">
                              <w:rPr>
                                <w:sz w:val="10"/>
                                <w:szCs w:val="10"/>
                                <w:u w:val="single"/>
                                <w:lang w:val="en-GB"/>
                              </w:rPr>
                              <w:t xml:space="preserve">, </w:t>
                            </w:r>
                            <w:r>
                              <w:rPr>
                                <w:sz w:val="10"/>
                                <w:szCs w:val="10"/>
                                <w:u w:val="single"/>
                                <w:lang w:val="en-GB"/>
                              </w:rPr>
                              <w:t>‘</w:t>
                            </w:r>
                            <w:r w:rsidRPr="00C639BD">
                              <w:rPr>
                                <w:sz w:val="10"/>
                                <w:szCs w:val="10"/>
                                <w:u w:val="single"/>
                                <w:lang w:val="en-GB"/>
                              </w:rPr>
                              <w:t>r</w:t>
                            </w:r>
                            <w:r>
                              <w:rPr>
                                <w:sz w:val="10"/>
                                <w:szCs w:val="10"/>
                                <w:u w:val="single"/>
                                <w:lang w:val="en-GB"/>
                              </w:rPr>
                              <w:t>’</w:t>
                            </w:r>
                            <w:r w:rsidRPr="00C639BD">
                              <w:rPr>
                                <w:sz w:val="10"/>
                                <w:szCs w:val="10"/>
                                <w:u w:val="single"/>
                                <w:lang w:val="en-GB"/>
                              </w:rPr>
                              <w:t>=-0.</w:t>
                            </w:r>
                            <w:r>
                              <w:rPr>
                                <w:sz w:val="10"/>
                                <w:szCs w:val="10"/>
                                <w:u w:val="single"/>
                                <w:lang w:val="en-GB"/>
                              </w:rPr>
                              <w:t>73</w:t>
                            </w:r>
                          </w:p>
                        </w:txbxContent>
                      </v:textbox>
                    </v:shape>
                  </w:pict>
                </mc:Fallback>
              </mc:AlternateContent>
            </w:r>
            <w:r w:rsidR="005F4BCA">
              <w:rPr>
                <w:rFonts w:ascii="Times New Roman" w:hAnsi="Times New Roman" w:cs="Calibri"/>
                <w:sz w:val="16"/>
                <w:szCs w:val="16"/>
                <w:lang w:val="en-US"/>
              </w:rPr>
              <w:t>Weak</w:t>
            </w:r>
          </w:p>
        </w:tc>
        <w:tc>
          <w:tcPr>
            <w:tcW w:w="1877" w:type="dxa"/>
            <w:vMerge w:val="restart"/>
            <w:tcBorders>
              <w:top w:val="single" w:sz="4" w:space="0" w:color="auto"/>
              <w:left w:val="single" w:sz="4" w:space="0" w:color="auto"/>
              <w:right w:val="single" w:sz="4" w:space="0" w:color="auto"/>
            </w:tcBorders>
            <w:vAlign w:val="center"/>
            <w:hideMark/>
          </w:tcPr>
          <w:p w14:paraId="1212C676" w14:textId="7859E019" w:rsidR="005F4BCA" w:rsidRDefault="005F4BCA"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‘Action on climate-change’ as important in 6 of 17</w:t>
            </w:r>
          </w:p>
          <w:p w14:paraId="75546758" w14:textId="77777777" w:rsidR="005F4BCA" w:rsidRDefault="005F4BCA"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(global issues)</w:t>
            </w:r>
            <w:r w:rsidRPr="00795F81">
              <w:rPr>
                <w:rFonts w:ascii="Times New Roman" w:hAnsi="Times New Roman" w:cs="Calibri"/>
                <w:sz w:val="14"/>
                <w:szCs w:val="14"/>
                <w:vertAlign w:val="superscript"/>
                <w:lang w:val="en-US"/>
              </w:rPr>
              <w:t xml:space="preserve"> </w:t>
            </w:r>
            <w:r>
              <w:rPr>
                <w:rFonts w:ascii="Times New Roman" w:hAnsi="Times New Roman" w:cs="Calibri"/>
                <w:sz w:val="14"/>
                <w:szCs w:val="14"/>
                <w:vertAlign w:val="superscript"/>
                <w:lang w:val="en-US"/>
              </w:rPr>
              <w:t>5</w:t>
            </w:r>
          </w:p>
        </w:tc>
        <w:tc>
          <w:tcPr>
            <w:tcW w:w="1275" w:type="dxa"/>
            <w:vMerge w:val="restart"/>
            <w:tcBorders>
              <w:top w:val="single" w:sz="4" w:space="0" w:color="auto"/>
              <w:left w:val="single" w:sz="4" w:space="0" w:color="auto"/>
              <w:right w:val="single" w:sz="4" w:space="0" w:color="auto"/>
            </w:tcBorders>
            <w:vAlign w:val="center"/>
            <w:hideMark/>
          </w:tcPr>
          <w:p w14:paraId="420D89F0" w14:textId="77777777" w:rsidR="005F4BCA" w:rsidRDefault="005F4BCA"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 xml:space="preserve">Linear </w:t>
            </w:r>
            <w:r w:rsidRPr="004255D5">
              <w:rPr>
                <w:rFonts w:ascii="Times New Roman" w:hAnsi="Times New Roman" w:cs="Calibri"/>
                <w:b/>
                <w:bCs/>
                <w:sz w:val="14"/>
                <w:szCs w:val="14"/>
                <w:lang w:val="en-US"/>
              </w:rPr>
              <w:t>-</w:t>
            </w:r>
          </w:p>
          <w:p w14:paraId="1C71967B" w14:textId="680D1611" w:rsidR="005F4BCA" w:rsidRDefault="005F4BCA"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 xml:space="preserve">(Chart 1/2 </w:t>
            </w:r>
            <w:r w:rsidRPr="002E382C">
              <w:rPr>
                <w:rFonts w:ascii="Times New Roman" w:hAnsi="Times New Roman" w:cs="Calibri"/>
                <w:b/>
                <w:bCs/>
                <w:sz w:val="14"/>
                <w:szCs w:val="14"/>
                <w:lang w:val="en-US"/>
              </w:rPr>
              <w:t>WC</w:t>
            </w:r>
            <w:r>
              <w:rPr>
                <w:rFonts w:ascii="Times New Roman" w:hAnsi="Times New Roman" w:cs="Calibri"/>
                <w:sz w:val="14"/>
                <w:szCs w:val="14"/>
                <w:lang w:val="en-US"/>
              </w:rPr>
              <w:t>)</w:t>
            </w:r>
            <w:r w:rsidRPr="00225663">
              <w:rPr>
                <w:rFonts w:ascii="Times New Roman" w:hAnsi="Times New Roman" w:cs="Calibri"/>
                <w:sz w:val="14"/>
                <w:szCs w:val="14"/>
                <w:vertAlign w:val="superscript"/>
                <w:lang w:val="en-US"/>
              </w:rPr>
              <w:t xml:space="preserve"> </w:t>
            </w:r>
            <w:r>
              <w:rPr>
                <w:rFonts w:ascii="Times New Roman" w:hAnsi="Times New Roman" w:cs="Calibri"/>
                <w:sz w:val="14"/>
                <w:szCs w:val="14"/>
                <w:vertAlign w:val="superscript"/>
                <w:lang w:val="en-US"/>
              </w:rPr>
              <w:t>g</w:t>
            </w:r>
          </w:p>
        </w:tc>
        <w:tc>
          <w:tcPr>
            <w:tcW w:w="817" w:type="dxa"/>
            <w:vMerge w:val="restart"/>
            <w:tcBorders>
              <w:top w:val="single" w:sz="4" w:space="0" w:color="auto"/>
              <w:left w:val="single" w:sz="4" w:space="0" w:color="auto"/>
              <w:right w:val="single" w:sz="4" w:space="0" w:color="auto"/>
            </w:tcBorders>
            <w:shd w:val="clear" w:color="auto" w:fill="EEEAF2"/>
            <w:vAlign w:val="center"/>
          </w:tcPr>
          <w:p w14:paraId="4CA69B70" w14:textId="77777777" w:rsidR="005F4BCA" w:rsidRDefault="005F4BCA" w:rsidP="00E45BDA">
            <w:pPr>
              <w:spacing w:after="0"/>
              <w:jc w:val="center"/>
              <w:rPr>
                <w:rFonts w:ascii="Times New Roman" w:hAnsi="Times New Roman" w:cs="Calibri"/>
                <w:sz w:val="12"/>
                <w:szCs w:val="12"/>
                <w:lang w:val="en-US"/>
              </w:rPr>
            </w:pPr>
            <w:r w:rsidRPr="00D145B0">
              <w:rPr>
                <w:rFonts w:ascii="Times New Roman" w:hAnsi="Times New Roman" w:cs="Calibri"/>
                <w:b/>
                <w:bCs/>
                <w:sz w:val="12"/>
                <w:szCs w:val="12"/>
                <w:lang w:val="en-US"/>
              </w:rPr>
              <w:t>48</w:t>
            </w:r>
            <w:r w:rsidRPr="007B6906">
              <w:rPr>
                <w:rFonts w:ascii="Times New Roman" w:hAnsi="Times New Roman" w:cs="Calibri"/>
                <w:sz w:val="12"/>
                <w:szCs w:val="12"/>
                <w:lang w:val="en-US"/>
              </w:rPr>
              <w:t xml:space="preserve">, </w:t>
            </w:r>
            <w:r>
              <w:rPr>
                <w:rFonts w:ascii="Times New Roman" w:hAnsi="Times New Roman" w:cs="Calibri"/>
                <w:sz w:val="12"/>
                <w:szCs w:val="12"/>
                <w:lang w:val="en-US"/>
              </w:rPr>
              <w:t>-</w:t>
            </w:r>
            <w:r w:rsidRPr="00703032">
              <w:rPr>
                <w:rFonts w:ascii="Times New Roman" w:hAnsi="Times New Roman" w:cs="Calibri"/>
                <w:b/>
                <w:bCs/>
                <w:sz w:val="12"/>
                <w:szCs w:val="12"/>
                <w:lang w:val="en-US"/>
              </w:rPr>
              <w:t>0.73</w:t>
            </w:r>
            <w:r>
              <w:rPr>
                <w:rFonts w:ascii="Times New Roman" w:hAnsi="Times New Roman"/>
                <w:sz w:val="12"/>
                <w:szCs w:val="12"/>
                <w:lang w:val="en-US"/>
              </w:rPr>
              <w:t>§</w:t>
            </w:r>
            <w:r w:rsidRPr="007B6906">
              <w:rPr>
                <w:rFonts w:ascii="Times New Roman" w:hAnsi="Times New Roman" w:cs="Calibri"/>
                <w:sz w:val="12"/>
                <w:szCs w:val="12"/>
                <w:lang w:val="en-US"/>
              </w:rPr>
              <w:t xml:space="preserve">, </w:t>
            </w:r>
            <w:r>
              <w:rPr>
                <w:rFonts w:ascii="Times New Roman" w:hAnsi="Times New Roman" w:cs="Calibri"/>
                <w:sz w:val="12"/>
                <w:szCs w:val="12"/>
                <w:lang w:val="en-US"/>
              </w:rPr>
              <w:t>3</w:t>
            </w:r>
            <w:r w:rsidRPr="007B6906">
              <w:rPr>
                <w:rFonts w:ascii="Times New Roman" w:hAnsi="Times New Roman" w:cs="Calibri"/>
                <w:sz w:val="12"/>
                <w:szCs w:val="12"/>
                <w:lang w:val="en-US"/>
              </w:rPr>
              <w:t>.</w:t>
            </w:r>
            <w:r>
              <w:rPr>
                <w:rFonts w:ascii="Times New Roman" w:hAnsi="Times New Roman" w:cs="Calibri"/>
                <w:sz w:val="12"/>
                <w:szCs w:val="12"/>
                <w:lang w:val="en-US"/>
              </w:rPr>
              <w:t>68</w:t>
            </w:r>
            <w:r w:rsidRPr="007B6906">
              <w:rPr>
                <w:rFonts w:ascii="Times New Roman" w:hAnsi="Times New Roman" w:cs="Calibri"/>
                <w:sz w:val="12"/>
                <w:szCs w:val="12"/>
                <w:lang w:val="en-US"/>
              </w:rPr>
              <w:t>E-</w:t>
            </w:r>
            <w:r>
              <w:rPr>
                <w:rFonts w:ascii="Times New Roman" w:hAnsi="Times New Roman" w:cs="Calibri"/>
                <w:sz w:val="12"/>
                <w:szCs w:val="12"/>
                <w:lang w:val="en-US"/>
              </w:rPr>
              <w:t>9</w:t>
            </w:r>
          </w:p>
          <w:p w14:paraId="2EA5FEB7" w14:textId="77777777" w:rsidR="005F4BCA" w:rsidRPr="007B6906" w:rsidRDefault="005F4BCA" w:rsidP="00E45BDA">
            <w:pPr>
              <w:spacing w:after="0"/>
              <w:jc w:val="center"/>
              <w:rPr>
                <w:rFonts w:ascii="Times New Roman" w:hAnsi="Times New Roman" w:cs="Calibri"/>
                <w:sz w:val="12"/>
                <w:szCs w:val="12"/>
                <w:lang w:val="en-US"/>
              </w:rPr>
            </w:pPr>
            <w:r w:rsidRPr="00005C0E">
              <w:rPr>
                <w:rFonts w:ascii="Times New Roman" w:hAnsi="Times New Roman" w:cs="Calibri"/>
                <w:sz w:val="10"/>
                <w:szCs w:val="10"/>
                <w:lang w:val="en-US"/>
              </w:rPr>
              <w:t>(</w:t>
            </w:r>
            <w:r>
              <w:rPr>
                <w:rFonts w:ascii="Times New Roman" w:hAnsi="Times New Roman"/>
                <w:sz w:val="10"/>
                <w:szCs w:val="10"/>
                <w:lang w:val="en-US"/>
              </w:rPr>
              <w:t>§</w:t>
            </w:r>
            <w:r>
              <w:rPr>
                <w:rFonts w:ascii="Times New Roman" w:hAnsi="Times New Roman" w:cs="Calibri"/>
                <w:sz w:val="10"/>
                <w:szCs w:val="10"/>
                <w:lang w:val="en-US"/>
              </w:rPr>
              <w:t xml:space="preserve"> is -</w:t>
            </w:r>
            <w:r w:rsidRPr="00005C0E">
              <w:rPr>
                <w:rFonts w:ascii="Times New Roman" w:hAnsi="Times New Roman" w:cs="Calibri"/>
                <w:sz w:val="10"/>
                <w:szCs w:val="10"/>
                <w:lang w:val="en-US"/>
              </w:rPr>
              <w:t>0.8 over common 22)</w:t>
            </w:r>
          </w:p>
        </w:tc>
      </w:tr>
      <w:tr w:rsidR="005F4BCA" w14:paraId="05C09244" w14:textId="77777777" w:rsidTr="00AC2774">
        <w:trPr>
          <w:trHeight w:val="165"/>
        </w:trPr>
        <w:tc>
          <w:tcPr>
            <w:tcW w:w="1271" w:type="dxa"/>
            <w:vMerge/>
            <w:tcBorders>
              <w:left w:val="single" w:sz="4" w:space="0" w:color="auto"/>
              <w:bottom w:val="single" w:sz="4" w:space="0" w:color="auto"/>
              <w:right w:val="single" w:sz="4" w:space="0" w:color="auto"/>
            </w:tcBorders>
            <w:vAlign w:val="center"/>
          </w:tcPr>
          <w:p w14:paraId="0F6342B0" w14:textId="77777777" w:rsidR="005F4BCA" w:rsidRDefault="005F4BCA" w:rsidP="00E45BDA">
            <w:pPr>
              <w:spacing w:after="0"/>
              <w:jc w:val="center"/>
              <w:rPr>
                <w:rFonts w:ascii="Times New Roman" w:hAnsi="Times New Roman" w:cs="Calibri"/>
                <w:sz w:val="16"/>
                <w:szCs w:val="16"/>
                <w:lang w:val="en-US"/>
              </w:rPr>
            </w:pPr>
          </w:p>
        </w:tc>
        <w:tc>
          <w:tcPr>
            <w:tcW w:w="2268" w:type="dxa"/>
            <w:tcBorders>
              <w:left w:val="single" w:sz="4" w:space="0" w:color="auto"/>
              <w:bottom w:val="single" w:sz="4" w:space="0" w:color="auto"/>
              <w:right w:val="single" w:sz="4" w:space="0" w:color="auto"/>
            </w:tcBorders>
            <w:vAlign w:val="center"/>
          </w:tcPr>
          <w:p w14:paraId="6E02107C" w14:textId="32B269AA" w:rsidR="005F4BCA" w:rsidRDefault="005F4BCA" w:rsidP="00E45BDA">
            <w:pPr>
              <w:spacing w:after="0"/>
              <w:jc w:val="center"/>
              <w:rPr>
                <w:rFonts w:ascii="Times New Roman" w:hAnsi="Times New Roman" w:cs="Calibri"/>
                <w:sz w:val="14"/>
                <w:szCs w:val="14"/>
                <w:lang w:val="en-US"/>
              </w:rPr>
            </w:pPr>
            <w:r w:rsidRPr="00AD4624">
              <w:rPr>
                <w:rFonts w:ascii="Times New Roman" w:hAnsi="Times New Roman" w:cs="Calibri"/>
                <w:sz w:val="14"/>
                <w:szCs w:val="14"/>
                <w:lang w:val="en-US"/>
              </w:rPr>
              <w:t>How serious a problem, if at all, do you think climate change is?</w:t>
            </w:r>
            <w:r w:rsidRPr="009600F5">
              <w:rPr>
                <w:rFonts w:ascii="Times New Roman" w:hAnsi="Times New Roman" w:cs="Calibri"/>
                <w:sz w:val="14"/>
                <w:szCs w:val="14"/>
                <w:vertAlign w:val="superscript"/>
                <w:lang w:val="en-US"/>
              </w:rPr>
              <w:t>6</w:t>
            </w:r>
          </w:p>
        </w:tc>
        <w:tc>
          <w:tcPr>
            <w:tcW w:w="1418" w:type="dxa"/>
            <w:tcBorders>
              <w:left w:val="single" w:sz="4" w:space="0" w:color="auto"/>
              <w:bottom w:val="single" w:sz="4" w:space="0" w:color="auto"/>
              <w:right w:val="single" w:sz="4" w:space="0" w:color="auto"/>
            </w:tcBorders>
            <w:vAlign w:val="center"/>
          </w:tcPr>
          <w:p w14:paraId="02440589" w14:textId="6DAF65FE" w:rsidR="005F4BCA" w:rsidRPr="00AD4624" w:rsidRDefault="005F4BCA" w:rsidP="005F4BCA">
            <w:pPr>
              <w:spacing w:after="0"/>
              <w:jc w:val="center"/>
              <w:rPr>
                <w:rFonts w:ascii="Times New Roman" w:hAnsi="Times New Roman" w:cs="Calibri"/>
                <w:sz w:val="14"/>
                <w:szCs w:val="14"/>
                <w:lang w:val="en-US"/>
              </w:rPr>
            </w:pPr>
            <w:r w:rsidRPr="00B5452A">
              <w:rPr>
                <w:rFonts w:ascii="Times New Roman" w:hAnsi="Times New Roman" w:cs="Calibri"/>
                <w:sz w:val="14"/>
                <w:szCs w:val="14"/>
              </w:rPr>
              <w:t>‘Extremely’</w:t>
            </w:r>
            <w:r w:rsidR="00B5452A" w:rsidRPr="00B5452A">
              <w:rPr>
                <w:rFonts w:ascii="Times New Roman" w:hAnsi="Times New Roman" w:cs="Calibri"/>
                <w:sz w:val="14"/>
                <w:szCs w:val="14"/>
              </w:rPr>
              <w:t>.</w:t>
            </w:r>
            <w:r w:rsidRPr="00B5452A">
              <w:rPr>
                <w:rFonts w:ascii="Times New Roman" w:hAnsi="Times New Roman" w:cs="Calibri"/>
                <w:sz w:val="13"/>
                <w:szCs w:val="13"/>
                <w:lang w:val="en-US"/>
              </w:rPr>
              <w:t xml:space="preserve"> Linear</w:t>
            </w:r>
            <w:r w:rsidRPr="00AD4624">
              <w:rPr>
                <w:rFonts w:ascii="Times New Roman" w:hAnsi="Times New Roman" w:cs="Calibri"/>
                <w:sz w:val="14"/>
                <w:szCs w:val="14"/>
                <w:lang w:val="en-US"/>
              </w:rPr>
              <w:t xml:space="preserve"> </w:t>
            </w:r>
            <w:r w:rsidRPr="00AD4624">
              <w:rPr>
                <w:rFonts w:ascii="Times New Roman" w:hAnsi="Times New Roman" w:cs="Calibri"/>
                <w:b/>
                <w:bCs/>
                <w:sz w:val="14"/>
                <w:szCs w:val="14"/>
                <w:lang w:val="en-US"/>
              </w:rPr>
              <w:t>+</w:t>
            </w:r>
          </w:p>
          <w:p w14:paraId="603F47E0" w14:textId="126F56CB" w:rsidR="005F4BCA" w:rsidRDefault="005F4BCA" w:rsidP="005F4BCA">
            <w:pPr>
              <w:spacing w:after="0"/>
              <w:jc w:val="center"/>
              <w:rPr>
                <w:rFonts w:ascii="Times New Roman" w:hAnsi="Times New Roman" w:cs="Calibri"/>
                <w:sz w:val="14"/>
                <w:szCs w:val="14"/>
                <w:lang w:val="en-US"/>
              </w:rPr>
            </w:pPr>
            <w:r w:rsidRPr="00DD0731">
              <w:rPr>
                <w:rFonts w:ascii="Times New Roman" w:hAnsi="Times New Roman" w:cs="Calibri"/>
                <w:sz w:val="14"/>
                <w:szCs w:val="14"/>
                <w:lang w:val="en-US"/>
              </w:rPr>
              <w:t xml:space="preserve">(Chart </w:t>
            </w:r>
            <w:r w:rsidR="00A97060">
              <w:rPr>
                <w:rFonts w:ascii="Times New Roman" w:hAnsi="Times New Roman" w:cs="Calibri"/>
                <w:sz w:val="14"/>
                <w:szCs w:val="14"/>
                <w:lang w:val="en-US"/>
              </w:rPr>
              <w:t>1/2</w:t>
            </w:r>
            <w:r w:rsidRPr="00DD0731">
              <w:rPr>
                <w:rFonts w:ascii="Times New Roman" w:hAnsi="Times New Roman" w:cs="Calibri"/>
                <w:sz w:val="14"/>
                <w:szCs w:val="14"/>
                <w:lang w:val="en-US"/>
              </w:rPr>
              <w:t xml:space="preserve"> </w:t>
            </w:r>
            <w:r w:rsidRPr="005F4BCA">
              <w:rPr>
                <w:rFonts w:ascii="Times New Roman" w:hAnsi="Times New Roman" w:cs="Calibri"/>
                <w:b/>
                <w:bCs/>
                <w:color w:val="FF00FF"/>
                <w:sz w:val="14"/>
                <w:szCs w:val="14"/>
                <w:lang w:val="en-US"/>
              </w:rPr>
              <w:t>WA1</w:t>
            </w:r>
            <w:r w:rsidRPr="00DD0731">
              <w:rPr>
                <w:rFonts w:ascii="Times New Roman" w:hAnsi="Times New Roman" w:cs="Calibri"/>
                <w:sz w:val="14"/>
                <w:szCs w:val="14"/>
                <w:lang w:val="en-US"/>
              </w:rPr>
              <w:t>)</w:t>
            </w:r>
            <w:r w:rsidRPr="00DD0731">
              <w:rPr>
                <w:rFonts w:ascii="Times New Roman" w:hAnsi="Times New Roman" w:cs="Calibri"/>
                <w:sz w:val="14"/>
                <w:szCs w:val="14"/>
                <w:vertAlign w:val="superscript"/>
                <w:lang w:val="en-US"/>
              </w:rPr>
              <w:t xml:space="preserve"> </w:t>
            </w:r>
            <w:r w:rsidR="003578F0">
              <w:rPr>
                <w:rFonts w:ascii="Times New Roman" w:hAnsi="Times New Roman" w:cs="Calibri"/>
                <w:sz w:val="14"/>
                <w:szCs w:val="14"/>
                <w:vertAlign w:val="superscript"/>
                <w:lang w:val="en-US"/>
              </w:rPr>
              <w:t>m</w:t>
            </w:r>
          </w:p>
        </w:tc>
        <w:tc>
          <w:tcPr>
            <w:tcW w:w="708" w:type="dxa"/>
            <w:tcBorders>
              <w:left w:val="single" w:sz="4" w:space="0" w:color="auto"/>
              <w:bottom w:val="single" w:sz="4" w:space="0" w:color="auto"/>
              <w:right w:val="single" w:sz="4" w:space="0" w:color="auto"/>
            </w:tcBorders>
            <w:shd w:val="clear" w:color="auto" w:fill="EEEAF2"/>
            <w:vAlign w:val="center"/>
          </w:tcPr>
          <w:p w14:paraId="76B54CB1" w14:textId="2593FAD7" w:rsidR="005F4BCA" w:rsidRPr="00D145B0" w:rsidRDefault="005F4BCA" w:rsidP="00E45BDA">
            <w:pPr>
              <w:spacing w:after="0"/>
              <w:jc w:val="center"/>
              <w:rPr>
                <w:rFonts w:ascii="Times New Roman" w:hAnsi="Times New Roman" w:cs="Calibri"/>
                <w:b/>
                <w:bCs/>
                <w:sz w:val="12"/>
                <w:szCs w:val="12"/>
                <w:lang w:val="en-US"/>
              </w:rPr>
            </w:pPr>
            <w:r w:rsidRPr="005F4BCA">
              <w:rPr>
                <w:rFonts w:ascii="Times New Roman" w:hAnsi="Times New Roman" w:cs="Calibri"/>
                <w:b/>
                <w:bCs/>
                <w:color w:val="FF0000"/>
                <w:sz w:val="12"/>
                <w:szCs w:val="12"/>
                <w:lang w:val="en-US"/>
              </w:rPr>
              <w:t>37</w:t>
            </w:r>
            <w:r w:rsidRPr="00437E78">
              <w:rPr>
                <w:rFonts w:ascii="Times New Roman" w:hAnsi="Times New Roman" w:cs="Calibri"/>
                <w:sz w:val="12"/>
                <w:szCs w:val="12"/>
                <w:lang w:val="en-US"/>
              </w:rPr>
              <w:t xml:space="preserve">, </w:t>
            </w:r>
            <w:r w:rsidRPr="00703032">
              <w:rPr>
                <w:rFonts w:ascii="Times New Roman" w:hAnsi="Times New Roman" w:cs="Calibri"/>
                <w:b/>
                <w:bCs/>
                <w:sz w:val="12"/>
                <w:szCs w:val="12"/>
                <w:lang w:val="en-US"/>
              </w:rPr>
              <w:t>0.</w:t>
            </w:r>
            <w:r>
              <w:rPr>
                <w:rFonts w:ascii="Times New Roman" w:hAnsi="Times New Roman" w:cs="Calibri"/>
                <w:b/>
                <w:bCs/>
                <w:sz w:val="12"/>
                <w:szCs w:val="12"/>
                <w:lang w:val="en-US"/>
              </w:rPr>
              <w:t>7</w:t>
            </w:r>
            <w:r w:rsidRPr="00C96955">
              <w:rPr>
                <w:rFonts w:ascii="Times New Roman" w:hAnsi="Times New Roman" w:cs="Calibri"/>
                <w:sz w:val="12"/>
                <w:szCs w:val="12"/>
                <w:lang w:val="en-US"/>
              </w:rPr>
              <w:t xml:space="preserve">, </w:t>
            </w:r>
            <w:r w:rsidR="00BA7396">
              <w:rPr>
                <w:rFonts w:ascii="Times New Roman" w:hAnsi="Times New Roman" w:cs="Calibri"/>
                <w:sz w:val="12"/>
                <w:szCs w:val="12"/>
                <w:lang w:val="en-US"/>
              </w:rPr>
              <w:t>1.46E-6</w:t>
            </w:r>
          </w:p>
        </w:tc>
        <w:tc>
          <w:tcPr>
            <w:tcW w:w="1134" w:type="dxa"/>
            <w:vMerge/>
            <w:tcBorders>
              <w:left w:val="single" w:sz="4" w:space="0" w:color="auto"/>
              <w:bottom w:val="single" w:sz="4" w:space="0" w:color="auto"/>
              <w:right w:val="single" w:sz="4" w:space="0" w:color="auto"/>
            </w:tcBorders>
            <w:vAlign w:val="center"/>
          </w:tcPr>
          <w:p w14:paraId="244C06DB" w14:textId="77777777" w:rsidR="005F4BCA" w:rsidRDefault="005F4BCA" w:rsidP="00E45BDA">
            <w:pPr>
              <w:spacing w:after="0"/>
              <w:jc w:val="center"/>
              <w:rPr>
                <w:rFonts w:ascii="Times New Roman" w:hAnsi="Times New Roman" w:cs="Calibri"/>
                <w:sz w:val="16"/>
                <w:szCs w:val="16"/>
                <w:lang w:val="en-US"/>
              </w:rPr>
            </w:pPr>
          </w:p>
        </w:tc>
        <w:tc>
          <w:tcPr>
            <w:tcW w:w="1877" w:type="dxa"/>
            <w:vMerge/>
            <w:tcBorders>
              <w:left w:val="single" w:sz="4" w:space="0" w:color="auto"/>
              <w:bottom w:val="single" w:sz="4" w:space="0" w:color="auto"/>
              <w:right w:val="single" w:sz="4" w:space="0" w:color="auto"/>
            </w:tcBorders>
            <w:vAlign w:val="center"/>
          </w:tcPr>
          <w:p w14:paraId="13AFD069" w14:textId="77777777" w:rsidR="005F4BCA" w:rsidRDefault="005F4BCA" w:rsidP="00E45BDA">
            <w:pPr>
              <w:spacing w:after="0"/>
              <w:jc w:val="center"/>
              <w:rPr>
                <w:rFonts w:ascii="Times New Roman" w:hAnsi="Times New Roman" w:cs="Calibri"/>
                <w:sz w:val="14"/>
                <w:szCs w:val="14"/>
                <w:lang w:val="en-US"/>
              </w:rPr>
            </w:pPr>
          </w:p>
        </w:tc>
        <w:tc>
          <w:tcPr>
            <w:tcW w:w="1275" w:type="dxa"/>
            <w:vMerge/>
            <w:tcBorders>
              <w:left w:val="single" w:sz="4" w:space="0" w:color="auto"/>
              <w:bottom w:val="single" w:sz="4" w:space="0" w:color="auto"/>
              <w:right w:val="single" w:sz="4" w:space="0" w:color="auto"/>
            </w:tcBorders>
            <w:vAlign w:val="center"/>
          </w:tcPr>
          <w:p w14:paraId="5ADAFF3F" w14:textId="77777777" w:rsidR="005F4BCA" w:rsidRDefault="005F4BCA" w:rsidP="00E45BDA">
            <w:pPr>
              <w:spacing w:after="0"/>
              <w:jc w:val="center"/>
              <w:rPr>
                <w:rFonts w:ascii="Times New Roman" w:hAnsi="Times New Roman" w:cs="Calibri"/>
                <w:sz w:val="14"/>
                <w:szCs w:val="14"/>
                <w:lang w:val="en-US"/>
              </w:rPr>
            </w:pPr>
          </w:p>
        </w:tc>
        <w:tc>
          <w:tcPr>
            <w:tcW w:w="817" w:type="dxa"/>
            <w:vMerge/>
            <w:tcBorders>
              <w:left w:val="single" w:sz="4" w:space="0" w:color="auto"/>
              <w:bottom w:val="single" w:sz="4" w:space="0" w:color="auto"/>
              <w:right w:val="single" w:sz="4" w:space="0" w:color="auto"/>
            </w:tcBorders>
            <w:shd w:val="clear" w:color="auto" w:fill="EEEAF2"/>
            <w:vAlign w:val="center"/>
          </w:tcPr>
          <w:p w14:paraId="1E7EE915" w14:textId="77777777" w:rsidR="005F4BCA" w:rsidRPr="00D145B0" w:rsidRDefault="005F4BCA" w:rsidP="00E45BDA">
            <w:pPr>
              <w:spacing w:after="0"/>
              <w:jc w:val="center"/>
              <w:rPr>
                <w:rFonts w:ascii="Times New Roman" w:hAnsi="Times New Roman" w:cs="Calibri"/>
                <w:b/>
                <w:bCs/>
                <w:sz w:val="12"/>
                <w:szCs w:val="12"/>
                <w:lang w:val="en-US"/>
              </w:rPr>
            </w:pPr>
          </w:p>
        </w:tc>
      </w:tr>
      <w:tr w:rsidR="0024737C" w14:paraId="7BF51C8A" w14:textId="77777777" w:rsidTr="00AC2774">
        <w:trPr>
          <w:trHeight w:val="130"/>
        </w:trPr>
        <w:tc>
          <w:tcPr>
            <w:tcW w:w="1271" w:type="dxa"/>
            <w:tcBorders>
              <w:top w:val="single" w:sz="4" w:space="0" w:color="auto"/>
              <w:left w:val="single" w:sz="4" w:space="0" w:color="auto"/>
              <w:bottom w:val="single" w:sz="4" w:space="0" w:color="auto"/>
              <w:right w:val="single" w:sz="4" w:space="0" w:color="auto"/>
            </w:tcBorders>
            <w:vAlign w:val="center"/>
          </w:tcPr>
          <w:p w14:paraId="2091A7A1" w14:textId="77777777" w:rsidR="0024737C" w:rsidRDefault="0024737C" w:rsidP="00E45BDA">
            <w:pPr>
              <w:spacing w:after="0"/>
              <w:jc w:val="center"/>
              <w:rPr>
                <w:rFonts w:ascii="Times New Roman" w:hAnsi="Times New Roman" w:cs="Calibri"/>
                <w:sz w:val="16"/>
                <w:szCs w:val="16"/>
                <w:lang w:val="en-US"/>
              </w:rPr>
            </w:pPr>
            <w:r>
              <w:rPr>
                <w:rFonts w:ascii="Times New Roman" w:hAnsi="Times New Roman" w:cs="Calibri"/>
                <w:sz w:val="16"/>
                <w:szCs w:val="16"/>
                <w:lang w:val="en-US"/>
              </w:rPr>
              <w:t xml:space="preserve">Weak </w:t>
            </w:r>
            <w:r w:rsidRPr="00437E78">
              <w:rPr>
                <w:rFonts w:ascii="Times New Roman" w:hAnsi="Times New Roman" w:cs="Calibri"/>
                <w:sz w:val="14"/>
                <w:szCs w:val="14"/>
                <w:lang w:val="en-US"/>
              </w:rPr>
              <w:t>with confidence offset</w:t>
            </w:r>
          </w:p>
        </w:tc>
        <w:tc>
          <w:tcPr>
            <w:tcW w:w="2268" w:type="dxa"/>
            <w:tcBorders>
              <w:top w:val="single" w:sz="4" w:space="0" w:color="auto"/>
              <w:left w:val="single" w:sz="4" w:space="0" w:color="auto"/>
              <w:right w:val="single" w:sz="4" w:space="0" w:color="auto"/>
            </w:tcBorders>
            <w:vAlign w:val="center"/>
          </w:tcPr>
          <w:p w14:paraId="0ED88EED" w14:textId="77777777" w:rsidR="0024737C" w:rsidRDefault="0024737C" w:rsidP="00E45BDA">
            <w:pPr>
              <w:spacing w:after="0"/>
              <w:jc w:val="center"/>
              <w:rPr>
                <w:rFonts w:ascii="Times New Roman" w:hAnsi="Times New Roman" w:cs="Calibri"/>
                <w:sz w:val="14"/>
                <w:szCs w:val="14"/>
                <w:lang w:val="en-US"/>
              </w:rPr>
            </w:pPr>
            <w:r w:rsidRPr="00AD4624">
              <w:rPr>
                <w:rFonts w:ascii="Times New Roman" w:hAnsi="Times New Roman" w:cs="Calibri"/>
                <w:sz w:val="14"/>
                <w:szCs w:val="14"/>
                <w:lang w:val="en-US"/>
              </w:rPr>
              <w:t>How serious a problem, if at all, do you think climate change is?</w:t>
            </w:r>
            <w:r w:rsidRPr="009600F5">
              <w:rPr>
                <w:rFonts w:ascii="Times New Roman" w:hAnsi="Times New Roman" w:cs="Calibri"/>
                <w:sz w:val="14"/>
                <w:szCs w:val="14"/>
                <w:vertAlign w:val="superscript"/>
                <w:lang w:val="en-US"/>
              </w:rPr>
              <w:t>6</w:t>
            </w:r>
          </w:p>
        </w:tc>
        <w:tc>
          <w:tcPr>
            <w:tcW w:w="1418" w:type="dxa"/>
            <w:tcBorders>
              <w:top w:val="single" w:sz="4" w:space="0" w:color="auto"/>
              <w:left w:val="single" w:sz="4" w:space="0" w:color="auto"/>
              <w:right w:val="single" w:sz="4" w:space="0" w:color="auto"/>
            </w:tcBorders>
            <w:vAlign w:val="center"/>
          </w:tcPr>
          <w:p w14:paraId="24EFDFDC" w14:textId="77777777" w:rsidR="0024737C" w:rsidRPr="00AD4624" w:rsidRDefault="0024737C" w:rsidP="00E45BDA">
            <w:pPr>
              <w:spacing w:after="0"/>
              <w:jc w:val="center"/>
              <w:rPr>
                <w:rFonts w:ascii="Times New Roman" w:hAnsi="Times New Roman" w:cs="Calibri"/>
                <w:sz w:val="14"/>
                <w:szCs w:val="14"/>
                <w:lang w:val="en-US"/>
              </w:rPr>
            </w:pPr>
            <w:r w:rsidRPr="00AD4624">
              <w:rPr>
                <w:rFonts w:ascii="Times New Roman" w:hAnsi="Times New Roman" w:cs="Calibri"/>
                <w:sz w:val="14"/>
                <w:szCs w:val="14"/>
              </w:rPr>
              <w:t>‘Very or Extremely’</w:t>
            </w:r>
            <w:r w:rsidRPr="00AD4624">
              <w:rPr>
                <w:rFonts w:ascii="Times New Roman" w:hAnsi="Times New Roman" w:cs="Calibri"/>
                <w:sz w:val="14"/>
                <w:szCs w:val="14"/>
                <w:lang w:val="en-US"/>
              </w:rPr>
              <w:t xml:space="preserve"> Linear </w:t>
            </w:r>
            <w:r w:rsidRPr="00AD4624">
              <w:rPr>
                <w:rFonts w:ascii="Times New Roman" w:hAnsi="Times New Roman" w:cs="Calibri"/>
                <w:b/>
                <w:bCs/>
                <w:sz w:val="14"/>
                <w:szCs w:val="14"/>
                <w:lang w:val="en-US"/>
              </w:rPr>
              <w:t>+</w:t>
            </w:r>
          </w:p>
          <w:p w14:paraId="216BB285" w14:textId="270A8017" w:rsidR="0024737C" w:rsidRPr="00DD0731" w:rsidRDefault="0024737C" w:rsidP="00E45BDA">
            <w:pPr>
              <w:spacing w:after="0"/>
              <w:jc w:val="center"/>
              <w:rPr>
                <w:rFonts w:ascii="Times New Roman" w:hAnsi="Times New Roman" w:cs="Calibri"/>
                <w:sz w:val="14"/>
                <w:szCs w:val="14"/>
                <w:lang w:val="en-US"/>
              </w:rPr>
            </w:pPr>
            <w:r w:rsidRPr="00DD0731">
              <w:rPr>
                <w:rFonts w:ascii="Times New Roman" w:hAnsi="Times New Roman" w:cs="Calibri"/>
                <w:sz w:val="14"/>
                <w:szCs w:val="14"/>
                <w:lang w:val="en-US"/>
              </w:rPr>
              <w:t xml:space="preserve">(Chart 2 </w:t>
            </w:r>
            <w:r w:rsidRPr="00DD0731">
              <w:rPr>
                <w:rFonts w:ascii="Times New Roman" w:hAnsi="Times New Roman" w:cs="Calibri"/>
                <w:b/>
                <w:bCs/>
                <w:sz w:val="14"/>
                <w:szCs w:val="14"/>
                <w:lang w:val="en-US"/>
              </w:rPr>
              <w:t>WA+O2</w:t>
            </w:r>
            <w:r w:rsidRPr="00DD0731">
              <w:rPr>
                <w:rFonts w:ascii="Times New Roman" w:hAnsi="Times New Roman" w:cs="Calibri"/>
                <w:sz w:val="14"/>
                <w:szCs w:val="14"/>
                <w:lang w:val="en-US"/>
              </w:rPr>
              <w:t>)</w:t>
            </w:r>
            <w:r w:rsidRPr="00DD0731">
              <w:rPr>
                <w:rFonts w:ascii="Times New Roman" w:hAnsi="Times New Roman" w:cs="Calibri"/>
                <w:sz w:val="14"/>
                <w:szCs w:val="14"/>
                <w:vertAlign w:val="superscript"/>
                <w:lang w:val="en-US"/>
              </w:rPr>
              <w:t xml:space="preserve"> d</w:t>
            </w:r>
          </w:p>
        </w:tc>
        <w:tc>
          <w:tcPr>
            <w:tcW w:w="708" w:type="dxa"/>
            <w:tcBorders>
              <w:top w:val="single" w:sz="4" w:space="0" w:color="auto"/>
              <w:left w:val="single" w:sz="4" w:space="0" w:color="auto"/>
              <w:right w:val="single" w:sz="4" w:space="0" w:color="auto"/>
            </w:tcBorders>
            <w:shd w:val="clear" w:color="auto" w:fill="EEEAF2"/>
            <w:vAlign w:val="center"/>
          </w:tcPr>
          <w:p w14:paraId="3BAC699D" w14:textId="7C1E76EE" w:rsidR="0024737C" w:rsidRPr="00D145B0" w:rsidRDefault="0024737C" w:rsidP="00E45BDA">
            <w:pPr>
              <w:spacing w:after="0"/>
              <w:jc w:val="center"/>
              <w:rPr>
                <w:rFonts w:ascii="Times New Roman" w:hAnsi="Times New Roman" w:cs="Calibri"/>
                <w:b/>
                <w:bCs/>
                <w:sz w:val="12"/>
                <w:szCs w:val="12"/>
                <w:lang w:val="en-US"/>
              </w:rPr>
            </w:pPr>
            <w:r w:rsidRPr="00AE482E">
              <w:rPr>
                <w:rFonts w:ascii="Times New Roman" w:hAnsi="Times New Roman" w:cs="Calibri"/>
                <w:b/>
                <w:bCs/>
                <w:color w:val="FF0000"/>
                <w:sz w:val="12"/>
                <w:szCs w:val="12"/>
                <w:lang w:val="en-US"/>
              </w:rPr>
              <w:t>3</w:t>
            </w:r>
            <w:r>
              <w:rPr>
                <w:rFonts w:ascii="Times New Roman" w:hAnsi="Times New Roman" w:cs="Calibri"/>
                <w:b/>
                <w:bCs/>
                <w:color w:val="FF0000"/>
                <w:sz w:val="12"/>
                <w:szCs w:val="12"/>
                <w:lang w:val="en-US"/>
              </w:rPr>
              <w:t>7</w:t>
            </w:r>
            <w:r w:rsidRPr="00AD4624">
              <w:rPr>
                <w:rFonts w:ascii="Times New Roman" w:hAnsi="Times New Roman" w:cs="Calibri"/>
                <w:sz w:val="12"/>
                <w:szCs w:val="12"/>
                <w:lang w:val="en-US"/>
              </w:rPr>
              <w:t xml:space="preserve">, </w:t>
            </w:r>
            <w:r w:rsidRPr="00703032">
              <w:rPr>
                <w:rFonts w:ascii="Times New Roman" w:hAnsi="Times New Roman" w:cs="Calibri"/>
                <w:b/>
                <w:bCs/>
                <w:sz w:val="12"/>
                <w:szCs w:val="12"/>
                <w:lang w:val="en-US"/>
              </w:rPr>
              <w:t>0.76</w:t>
            </w:r>
            <w:r w:rsidRPr="00C96955">
              <w:rPr>
                <w:rFonts w:ascii="Times New Roman" w:hAnsi="Times New Roman" w:cs="Calibri"/>
                <w:sz w:val="12"/>
                <w:szCs w:val="12"/>
                <w:lang w:val="en-US"/>
              </w:rPr>
              <w:t xml:space="preserve">, </w:t>
            </w:r>
            <w:r>
              <w:rPr>
                <w:rFonts w:ascii="Times New Roman" w:hAnsi="Times New Roman" w:cs="Calibri"/>
                <w:sz w:val="12"/>
                <w:szCs w:val="12"/>
                <w:lang w:val="en-US"/>
              </w:rPr>
              <w:t>3.75E-8</w:t>
            </w:r>
          </w:p>
        </w:tc>
        <w:tc>
          <w:tcPr>
            <w:tcW w:w="1134" w:type="dxa"/>
            <w:vMerge w:val="restart"/>
            <w:tcBorders>
              <w:top w:val="single" w:sz="4" w:space="0" w:color="auto"/>
              <w:left w:val="single" w:sz="4" w:space="0" w:color="auto"/>
              <w:right w:val="single" w:sz="4" w:space="0" w:color="auto"/>
            </w:tcBorders>
            <w:vAlign w:val="center"/>
          </w:tcPr>
          <w:p w14:paraId="605C88F2" w14:textId="27CFAEB1" w:rsidR="0024737C" w:rsidRDefault="0024737C" w:rsidP="00E45BDA">
            <w:pPr>
              <w:spacing w:after="0"/>
              <w:jc w:val="center"/>
              <w:rPr>
                <w:rFonts w:ascii="Times New Roman" w:hAnsi="Times New Roman" w:cs="Calibri"/>
                <w:sz w:val="16"/>
                <w:szCs w:val="16"/>
                <w:lang w:val="en-US"/>
              </w:rPr>
            </w:pPr>
            <w:r>
              <w:rPr>
                <w:rFonts w:ascii="Times New Roman" w:hAnsi="Times New Roman" w:cs="Calibri"/>
                <w:sz w:val="16"/>
                <w:szCs w:val="16"/>
                <w:lang w:val="en-US"/>
              </w:rPr>
              <w:t xml:space="preserve">Weak </w:t>
            </w:r>
            <w:r w:rsidRPr="00437E78">
              <w:rPr>
                <w:rFonts w:ascii="Times New Roman" w:hAnsi="Times New Roman" w:cs="Calibri"/>
                <w:sz w:val="14"/>
                <w:szCs w:val="14"/>
                <w:lang w:val="en-US"/>
              </w:rPr>
              <w:t>with confidence offset</w:t>
            </w:r>
          </w:p>
        </w:tc>
        <w:tc>
          <w:tcPr>
            <w:tcW w:w="1877" w:type="dxa"/>
            <w:vMerge w:val="restart"/>
            <w:tcBorders>
              <w:top w:val="single" w:sz="4" w:space="0" w:color="auto"/>
              <w:left w:val="single" w:sz="4" w:space="0" w:color="auto"/>
              <w:right w:val="single" w:sz="4" w:space="0" w:color="auto"/>
            </w:tcBorders>
            <w:vAlign w:val="center"/>
          </w:tcPr>
          <w:p w14:paraId="58FE8EBE" w14:textId="7658542A" w:rsidR="0024737C" w:rsidRDefault="0024737C"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 xml:space="preserve">Answer ‘China’ to </w:t>
            </w:r>
            <w:r w:rsidRPr="00437E78">
              <w:rPr>
                <w:rFonts w:ascii="Times New Roman" w:hAnsi="Times New Roman" w:cs="Calibri"/>
                <w:color w:val="4F81BD" w:themeColor="accent1"/>
                <w:sz w:val="14"/>
                <w:szCs w:val="14"/>
                <w:lang w:val="en-US"/>
              </w:rPr>
              <w:t xml:space="preserve">blue text </w:t>
            </w:r>
            <w:r>
              <w:rPr>
                <w:rFonts w:ascii="Times New Roman" w:hAnsi="Times New Roman" w:cs="Calibri"/>
                <w:sz w:val="14"/>
                <w:szCs w:val="14"/>
                <w:lang w:val="en-US"/>
              </w:rPr>
              <w:t>question below (correct)</w:t>
            </w:r>
          </w:p>
        </w:tc>
        <w:tc>
          <w:tcPr>
            <w:tcW w:w="1275" w:type="dxa"/>
            <w:vMerge w:val="restart"/>
            <w:tcBorders>
              <w:top w:val="single" w:sz="4" w:space="0" w:color="auto"/>
              <w:left w:val="single" w:sz="4" w:space="0" w:color="auto"/>
              <w:right w:val="single" w:sz="4" w:space="0" w:color="auto"/>
            </w:tcBorders>
            <w:vAlign w:val="center"/>
          </w:tcPr>
          <w:p w14:paraId="38B6FF44" w14:textId="77777777" w:rsidR="0024737C" w:rsidRDefault="0024737C"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 xml:space="preserve">Linear </w:t>
            </w:r>
            <w:r w:rsidRPr="004255D5">
              <w:rPr>
                <w:rFonts w:ascii="Times New Roman" w:hAnsi="Times New Roman" w:cs="Calibri"/>
                <w:b/>
                <w:bCs/>
                <w:sz w:val="14"/>
                <w:szCs w:val="14"/>
                <w:lang w:val="en-US"/>
              </w:rPr>
              <w:t>-</w:t>
            </w:r>
          </w:p>
          <w:p w14:paraId="5F6BB149" w14:textId="1A133DF3" w:rsidR="0024737C" w:rsidRDefault="0024737C" w:rsidP="00E45BDA">
            <w:pPr>
              <w:spacing w:after="0"/>
              <w:jc w:val="center"/>
              <w:rPr>
                <w:rFonts w:ascii="Times New Roman" w:hAnsi="Times New Roman" w:cs="Calibri"/>
                <w:sz w:val="14"/>
                <w:szCs w:val="14"/>
                <w:lang w:val="en-US"/>
              </w:rPr>
            </w:pPr>
            <w:r>
              <w:rPr>
                <w:rFonts w:ascii="Times New Roman" w:hAnsi="Times New Roman" w:cs="Calibri"/>
                <w:sz w:val="14"/>
                <w:szCs w:val="14"/>
                <w:lang w:val="en-US"/>
              </w:rPr>
              <w:t>(</w:t>
            </w:r>
            <w:r w:rsidRPr="00931548">
              <w:rPr>
                <w:rFonts w:ascii="Times New Roman" w:hAnsi="Times New Roman" w:cs="Calibri"/>
                <w:sz w:val="13"/>
                <w:szCs w:val="13"/>
                <w:lang w:val="en-US"/>
              </w:rPr>
              <w:t xml:space="preserve">Chart 2 </w:t>
            </w:r>
            <w:r w:rsidRPr="00931548">
              <w:rPr>
                <w:rFonts w:ascii="Times New Roman" w:hAnsi="Times New Roman" w:cs="Calibri"/>
                <w:b/>
                <w:bCs/>
                <w:sz w:val="13"/>
                <w:szCs w:val="13"/>
                <w:lang w:val="en-US"/>
              </w:rPr>
              <w:t>WC+O1</w:t>
            </w:r>
            <w:r>
              <w:rPr>
                <w:rFonts w:ascii="Times New Roman" w:hAnsi="Times New Roman" w:cs="Calibri"/>
                <w:sz w:val="14"/>
                <w:szCs w:val="14"/>
                <w:lang w:val="en-US"/>
              </w:rPr>
              <w:t>)</w:t>
            </w:r>
            <w:r w:rsidRPr="00225663">
              <w:rPr>
                <w:rFonts w:ascii="Times New Roman" w:hAnsi="Times New Roman" w:cs="Calibri"/>
                <w:sz w:val="14"/>
                <w:szCs w:val="14"/>
                <w:vertAlign w:val="superscript"/>
                <w:lang w:val="en-US"/>
              </w:rPr>
              <w:t xml:space="preserve"> </w:t>
            </w:r>
            <w:r>
              <w:rPr>
                <w:rFonts w:ascii="Times New Roman" w:hAnsi="Times New Roman" w:cs="Calibri"/>
                <w:sz w:val="14"/>
                <w:szCs w:val="14"/>
                <w:vertAlign w:val="superscript"/>
                <w:lang w:val="en-US"/>
              </w:rPr>
              <w:t>h</w:t>
            </w:r>
          </w:p>
        </w:tc>
        <w:tc>
          <w:tcPr>
            <w:tcW w:w="817" w:type="dxa"/>
            <w:vMerge w:val="restart"/>
            <w:tcBorders>
              <w:top w:val="single" w:sz="4" w:space="0" w:color="auto"/>
              <w:left w:val="single" w:sz="4" w:space="0" w:color="auto"/>
              <w:right w:val="single" w:sz="4" w:space="0" w:color="auto"/>
            </w:tcBorders>
            <w:shd w:val="clear" w:color="auto" w:fill="EEEAF2"/>
            <w:vAlign w:val="center"/>
          </w:tcPr>
          <w:p w14:paraId="417D38B4" w14:textId="7277171D" w:rsidR="0024737C" w:rsidRPr="00D145B0" w:rsidRDefault="0024737C" w:rsidP="00E45BDA">
            <w:pPr>
              <w:spacing w:after="0"/>
              <w:jc w:val="center"/>
              <w:rPr>
                <w:rFonts w:ascii="Times New Roman" w:hAnsi="Times New Roman" w:cs="Calibri"/>
                <w:b/>
                <w:bCs/>
                <w:sz w:val="12"/>
                <w:szCs w:val="12"/>
                <w:lang w:val="en-US"/>
              </w:rPr>
            </w:pPr>
            <w:r>
              <w:rPr>
                <w:rFonts w:ascii="Times New Roman" w:hAnsi="Times New Roman" w:cs="Calibri"/>
                <w:b/>
                <w:bCs/>
                <w:sz w:val="12"/>
                <w:szCs w:val="12"/>
                <w:lang w:val="en-US"/>
              </w:rPr>
              <w:t>22</w:t>
            </w:r>
            <w:r w:rsidRPr="00437E78">
              <w:rPr>
                <w:rFonts w:ascii="Times New Roman" w:hAnsi="Times New Roman" w:cs="Calibri"/>
                <w:sz w:val="12"/>
                <w:szCs w:val="12"/>
                <w:lang w:val="en-US"/>
              </w:rPr>
              <w:t xml:space="preserve">, </w:t>
            </w:r>
            <w:r w:rsidRPr="00703032">
              <w:rPr>
                <w:rFonts w:ascii="Times New Roman" w:hAnsi="Times New Roman" w:cs="Calibri"/>
                <w:b/>
                <w:bCs/>
                <w:sz w:val="12"/>
                <w:szCs w:val="12"/>
                <w:lang w:val="en-US"/>
              </w:rPr>
              <w:t>0.84</w:t>
            </w:r>
            <w:r w:rsidRPr="00C96955">
              <w:rPr>
                <w:rFonts w:ascii="Times New Roman" w:hAnsi="Times New Roman" w:cs="Calibri"/>
                <w:sz w:val="12"/>
                <w:szCs w:val="12"/>
                <w:lang w:val="en-US"/>
              </w:rPr>
              <w:t xml:space="preserve">, </w:t>
            </w:r>
            <w:r w:rsidRPr="0023604C">
              <w:rPr>
                <w:rFonts w:ascii="Times New Roman" w:hAnsi="Times New Roman" w:cs="Calibri"/>
                <w:sz w:val="12"/>
                <w:szCs w:val="12"/>
                <w:highlight w:val="yellow"/>
                <w:lang w:val="en-US"/>
              </w:rPr>
              <w:t>add p</w:t>
            </w:r>
          </w:p>
        </w:tc>
      </w:tr>
      <w:tr w:rsidR="00C20840" w14:paraId="30CA629C" w14:textId="77777777" w:rsidTr="00AC2774">
        <w:trPr>
          <w:trHeight w:val="129"/>
        </w:trPr>
        <w:tc>
          <w:tcPr>
            <w:tcW w:w="1271" w:type="dxa"/>
            <w:tcBorders>
              <w:top w:val="single" w:sz="4" w:space="0" w:color="auto"/>
              <w:left w:val="single" w:sz="4" w:space="0" w:color="auto"/>
              <w:bottom w:val="single" w:sz="4" w:space="0" w:color="auto"/>
              <w:right w:val="single" w:sz="4" w:space="0" w:color="auto"/>
            </w:tcBorders>
            <w:vAlign w:val="center"/>
          </w:tcPr>
          <w:p w14:paraId="4A053620" w14:textId="351AB7CC" w:rsidR="00C20840" w:rsidRDefault="00D51BFD" w:rsidP="00C20840">
            <w:pPr>
              <w:spacing w:after="0"/>
              <w:jc w:val="center"/>
              <w:rPr>
                <w:rFonts w:ascii="Times New Roman" w:hAnsi="Times New Roman" w:cs="Calibri"/>
                <w:sz w:val="16"/>
                <w:szCs w:val="16"/>
                <w:lang w:val="en-US"/>
              </w:rPr>
            </w:pPr>
            <w:r>
              <w:rPr>
                <w:rFonts w:ascii="Times New Roman" w:hAnsi="Times New Roman" w:cs="Calibri"/>
                <w:sz w:val="14"/>
                <w:szCs w:val="14"/>
                <w:lang w:val="en-US"/>
              </w:rPr>
              <w:t>C</w:t>
            </w:r>
            <w:r w:rsidR="00C20840" w:rsidRPr="00437E78">
              <w:rPr>
                <w:rFonts w:ascii="Times New Roman" w:hAnsi="Times New Roman" w:cs="Calibri"/>
                <w:sz w:val="14"/>
                <w:szCs w:val="14"/>
                <w:lang w:val="en-US"/>
              </w:rPr>
              <w:t>onfidence offset</w:t>
            </w:r>
            <w:r w:rsidR="00C20840">
              <w:rPr>
                <w:rFonts w:ascii="Times New Roman" w:hAnsi="Times New Roman" w:cs="Calibri"/>
                <w:sz w:val="14"/>
                <w:szCs w:val="14"/>
                <w:lang w:val="en-US"/>
              </w:rPr>
              <w:t xml:space="preserve"> alone</w:t>
            </w:r>
          </w:p>
        </w:tc>
        <w:tc>
          <w:tcPr>
            <w:tcW w:w="2268" w:type="dxa"/>
            <w:tcBorders>
              <w:left w:val="single" w:sz="4" w:space="0" w:color="auto"/>
              <w:bottom w:val="single" w:sz="4" w:space="0" w:color="auto"/>
              <w:right w:val="single" w:sz="4" w:space="0" w:color="auto"/>
            </w:tcBorders>
            <w:vAlign w:val="center"/>
          </w:tcPr>
          <w:p w14:paraId="44FA5359" w14:textId="1D47AA61" w:rsidR="00C20840" w:rsidRPr="00AD4624" w:rsidRDefault="00C20840" w:rsidP="00C20840">
            <w:pPr>
              <w:spacing w:after="0"/>
              <w:jc w:val="center"/>
              <w:rPr>
                <w:rFonts w:ascii="Times New Roman" w:hAnsi="Times New Roman" w:cs="Calibri"/>
                <w:sz w:val="14"/>
                <w:szCs w:val="14"/>
                <w:lang w:val="en-US"/>
              </w:rPr>
            </w:pPr>
            <w:r w:rsidRPr="00AD4624">
              <w:rPr>
                <w:rFonts w:ascii="Times New Roman" w:hAnsi="Times New Roman" w:cs="Calibri"/>
                <w:sz w:val="14"/>
                <w:szCs w:val="14"/>
                <w:lang w:val="en-US"/>
              </w:rPr>
              <w:t>How serious a problem, if at all, do you think climate change is?</w:t>
            </w:r>
            <w:r w:rsidRPr="009600F5">
              <w:rPr>
                <w:rFonts w:ascii="Times New Roman" w:hAnsi="Times New Roman" w:cs="Calibri"/>
                <w:sz w:val="14"/>
                <w:szCs w:val="14"/>
                <w:vertAlign w:val="superscript"/>
                <w:lang w:val="en-US"/>
              </w:rPr>
              <w:t>6</w:t>
            </w:r>
          </w:p>
        </w:tc>
        <w:tc>
          <w:tcPr>
            <w:tcW w:w="1418" w:type="dxa"/>
            <w:tcBorders>
              <w:left w:val="single" w:sz="4" w:space="0" w:color="auto"/>
              <w:bottom w:val="single" w:sz="4" w:space="0" w:color="auto"/>
              <w:right w:val="single" w:sz="4" w:space="0" w:color="auto"/>
            </w:tcBorders>
            <w:vAlign w:val="center"/>
          </w:tcPr>
          <w:p w14:paraId="2B04C2B8" w14:textId="704EC4D3" w:rsidR="00C20840" w:rsidRPr="00AD4624" w:rsidRDefault="00C20840" w:rsidP="00C20840">
            <w:pPr>
              <w:spacing w:after="0"/>
              <w:jc w:val="center"/>
              <w:rPr>
                <w:rFonts w:ascii="Times New Roman" w:hAnsi="Times New Roman" w:cs="Calibri"/>
                <w:sz w:val="14"/>
                <w:szCs w:val="14"/>
                <w:lang w:val="en-US"/>
              </w:rPr>
            </w:pPr>
            <w:r>
              <w:rPr>
                <w:rFonts w:ascii="Times New Roman" w:hAnsi="Times New Roman" w:cs="Calibri"/>
                <w:sz w:val="14"/>
                <w:szCs w:val="14"/>
              </w:rPr>
              <w:t>‘Very</w:t>
            </w:r>
            <w:r w:rsidRPr="00AD4624">
              <w:rPr>
                <w:rFonts w:ascii="Times New Roman" w:hAnsi="Times New Roman" w:cs="Calibri"/>
                <w:sz w:val="14"/>
                <w:szCs w:val="14"/>
              </w:rPr>
              <w:t>’</w:t>
            </w:r>
            <w:r w:rsidR="00B5452A">
              <w:rPr>
                <w:rFonts w:ascii="Times New Roman" w:hAnsi="Times New Roman" w:cs="Calibri"/>
                <w:sz w:val="14"/>
                <w:szCs w:val="14"/>
              </w:rPr>
              <w:t>.</w:t>
            </w:r>
            <w:r w:rsidRPr="00AD4624">
              <w:rPr>
                <w:rFonts w:ascii="Times New Roman" w:hAnsi="Times New Roman" w:cs="Calibri"/>
                <w:sz w:val="14"/>
                <w:szCs w:val="14"/>
                <w:lang w:val="en-US"/>
              </w:rPr>
              <w:t xml:space="preserve"> </w:t>
            </w:r>
            <w:r w:rsidR="00B26C68">
              <w:rPr>
                <w:rFonts w:ascii="Times New Roman" w:hAnsi="Times New Roman" w:cs="Calibri"/>
                <w:sz w:val="14"/>
                <w:szCs w:val="14"/>
                <w:lang w:val="en-US"/>
              </w:rPr>
              <w:t>No trend,</w:t>
            </w:r>
            <w:r w:rsidR="00B5452A">
              <w:rPr>
                <w:rFonts w:ascii="Times New Roman" w:hAnsi="Times New Roman" w:cs="Calibri"/>
                <w:sz w:val="14"/>
                <w:szCs w:val="14"/>
                <w:lang w:val="en-US"/>
              </w:rPr>
              <w:t xml:space="preserve"> </w:t>
            </w:r>
            <w:r w:rsidR="00B5452A" w:rsidRPr="00B5452A">
              <w:rPr>
                <w:rFonts w:ascii="Times New Roman" w:hAnsi="Times New Roman" w:cs="Calibri"/>
                <w:i/>
                <w:iCs/>
                <w:sz w:val="14"/>
                <w:szCs w:val="14"/>
                <w:lang w:val="en-US"/>
              </w:rPr>
              <w:t>Y offset</w:t>
            </w:r>
            <w:r w:rsidR="00B26C68">
              <w:rPr>
                <w:rFonts w:ascii="Times New Roman" w:hAnsi="Times New Roman" w:cs="Calibri"/>
                <w:i/>
                <w:iCs/>
                <w:sz w:val="14"/>
                <w:szCs w:val="14"/>
                <w:lang w:val="en-US"/>
              </w:rPr>
              <w:t xml:space="preserve"> </w:t>
            </w:r>
            <w:proofErr w:type="spellStart"/>
            <w:r w:rsidR="00B26C68">
              <w:rPr>
                <w:rFonts w:ascii="Times New Roman" w:hAnsi="Times New Roman" w:cs="Calibri"/>
                <w:i/>
                <w:iCs/>
                <w:sz w:val="14"/>
                <w:szCs w:val="14"/>
                <w:lang w:val="en-US"/>
              </w:rPr>
              <w:t>approx</w:t>
            </w:r>
            <w:proofErr w:type="spellEnd"/>
            <w:r w:rsidR="00B26C68">
              <w:rPr>
                <w:rFonts w:ascii="Times New Roman" w:hAnsi="Times New Roman" w:cs="Calibri"/>
                <w:i/>
                <w:iCs/>
                <w:sz w:val="14"/>
                <w:szCs w:val="14"/>
                <w:lang w:val="en-US"/>
              </w:rPr>
              <w:t xml:space="preserve"> +30</w:t>
            </w:r>
            <w:r w:rsidR="00B047B7">
              <w:rPr>
                <w:rFonts w:ascii="Times New Roman" w:hAnsi="Times New Roman" w:cs="Calibri"/>
                <w:i/>
                <w:iCs/>
                <w:sz w:val="14"/>
                <w:szCs w:val="14"/>
                <w:lang w:val="en-US"/>
              </w:rPr>
              <w:t>.</w:t>
            </w:r>
          </w:p>
          <w:p w14:paraId="525C627C" w14:textId="487C6FD5" w:rsidR="00C20840" w:rsidRPr="007B1C6C" w:rsidRDefault="00C20840" w:rsidP="00C20840">
            <w:pPr>
              <w:spacing w:after="0"/>
              <w:jc w:val="center"/>
              <w:rPr>
                <w:rFonts w:ascii="Times New Roman" w:hAnsi="Times New Roman" w:cs="Calibri"/>
                <w:sz w:val="13"/>
                <w:szCs w:val="13"/>
              </w:rPr>
            </w:pPr>
            <w:r w:rsidRPr="007B1C6C">
              <w:rPr>
                <w:rFonts w:ascii="Times New Roman" w:hAnsi="Times New Roman" w:cs="Calibri"/>
                <w:sz w:val="13"/>
                <w:szCs w:val="13"/>
                <w:lang w:val="en-US"/>
              </w:rPr>
              <w:t>(</w:t>
            </w:r>
            <w:r w:rsidR="00C87BD9">
              <w:rPr>
                <w:rFonts w:ascii="Times New Roman" w:hAnsi="Times New Roman" w:cs="Calibri"/>
                <w:sz w:val="13"/>
                <w:szCs w:val="13"/>
                <w:lang w:val="en-US"/>
              </w:rPr>
              <w:t>Footnotes Chart F9</w:t>
            </w:r>
            <w:r w:rsidRPr="007B1C6C">
              <w:rPr>
                <w:rFonts w:ascii="Times New Roman" w:hAnsi="Times New Roman" w:cs="Calibri"/>
                <w:sz w:val="13"/>
                <w:szCs w:val="13"/>
                <w:lang w:val="en-US"/>
              </w:rPr>
              <w:t>)</w:t>
            </w:r>
          </w:p>
        </w:tc>
        <w:tc>
          <w:tcPr>
            <w:tcW w:w="708" w:type="dxa"/>
            <w:tcBorders>
              <w:left w:val="single" w:sz="4" w:space="0" w:color="auto"/>
              <w:bottom w:val="single" w:sz="4" w:space="0" w:color="auto"/>
              <w:right w:val="single" w:sz="12" w:space="0" w:color="C0504D" w:themeColor="accent2"/>
            </w:tcBorders>
            <w:shd w:val="clear" w:color="auto" w:fill="EEEAF2"/>
            <w:vAlign w:val="center"/>
          </w:tcPr>
          <w:p w14:paraId="38781473" w14:textId="77777777" w:rsidR="00C20840" w:rsidRDefault="00C20840" w:rsidP="00C20840">
            <w:pPr>
              <w:spacing w:after="0"/>
              <w:jc w:val="center"/>
              <w:rPr>
                <w:rFonts w:ascii="Times New Roman" w:hAnsi="Times New Roman" w:cs="Calibri"/>
                <w:sz w:val="12"/>
                <w:szCs w:val="12"/>
                <w:lang w:val="en-US"/>
              </w:rPr>
            </w:pPr>
            <w:r w:rsidRPr="005F4BCA">
              <w:rPr>
                <w:rFonts w:ascii="Times New Roman" w:hAnsi="Times New Roman" w:cs="Calibri"/>
                <w:b/>
                <w:bCs/>
                <w:color w:val="FF0000"/>
                <w:sz w:val="12"/>
                <w:szCs w:val="12"/>
                <w:lang w:val="en-US"/>
              </w:rPr>
              <w:t>37</w:t>
            </w:r>
            <w:r w:rsidRPr="00437E78">
              <w:rPr>
                <w:rFonts w:ascii="Times New Roman" w:hAnsi="Times New Roman" w:cs="Calibri"/>
                <w:sz w:val="12"/>
                <w:szCs w:val="12"/>
                <w:lang w:val="en-US"/>
              </w:rPr>
              <w:t xml:space="preserve">, </w:t>
            </w:r>
            <w:r w:rsidRPr="00703032">
              <w:rPr>
                <w:rFonts w:ascii="Times New Roman" w:hAnsi="Times New Roman" w:cs="Calibri"/>
                <w:b/>
                <w:bCs/>
                <w:sz w:val="12"/>
                <w:szCs w:val="12"/>
                <w:lang w:val="en-US"/>
              </w:rPr>
              <w:t>0.</w:t>
            </w:r>
            <w:r w:rsidR="007B1C6C">
              <w:rPr>
                <w:rFonts w:ascii="Times New Roman" w:hAnsi="Times New Roman" w:cs="Calibri"/>
                <w:b/>
                <w:bCs/>
                <w:sz w:val="12"/>
                <w:szCs w:val="12"/>
                <w:lang w:val="en-US"/>
              </w:rPr>
              <w:t>008</w:t>
            </w:r>
            <w:r w:rsidRPr="00C96955">
              <w:rPr>
                <w:rFonts w:ascii="Times New Roman" w:hAnsi="Times New Roman" w:cs="Calibri"/>
                <w:sz w:val="12"/>
                <w:szCs w:val="12"/>
                <w:lang w:val="en-US"/>
              </w:rPr>
              <w:t xml:space="preserve">, </w:t>
            </w:r>
            <w:r w:rsidR="00BA7396">
              <w:rPr>
                <w:rFonts w:ascii="Times New Roman" w:hAnsi="Times New Roman" w:cs="Calibri"/>
                <w:sz w:val="12"/>
                <w:szCs w:val="12"/>
                <w:lang w:val="en-US"/>
              </w:rPr>
              <w:t>5.97E-1</w:t>
            </w:r>
          </w:p>
          <w:p w14:paraId="3D3B1121" w14:textId="57188C12" w:rsidR="00B26C68" w:rsidRPr="00B26C68" w:rsidRDefault="00B26C68" w:rsidP="00C20840">
            <w:pPr>
              <w:spacing w:after="0"/>
              <w:jc w:val="center"/>
              <w:rPr>
                <w:rFonts w:ascii="Times New Roman" w:hAnsi="Times New Roman" w:cs="Calibri"/>
                <w:b/>
                <w:bCs/>
                <w:color w:val="FF0000"/>
                <w:sz w:val="12"/>
                <w:szCs w:val="12"/>
                <w:lang w:val="en-US"/>
              </w:rPr>
            </w:pPr>
            <w:r w:rsidRPr="00B26C68">
              <w:rPr>
                <w:rFonts w:ascii="Times New Roman" w:hAnsi="Times New Roman" w:cs="Calibri"/>
                <w:sz w:val="12"/>
                <w:szCs w:val="12"/>
                <w:lang w:val="en-US"/>
              </w:rPr>
              <w:t xml:space="preserve">Not </w:t>
            </w:r>
            <w:proofErr w:type="spellStart"/>
            <w:r w:rsidRPr="00B26C68">
              <w:rPr>
                <w:rFonts w:ascii="Times New Roman" w:hAnsi="Times New Roman" w:cs="Calibri"/>
                <w:sz w:val="12"/>
                <w:szCs w:val="12"/>
                <w:lang w:val="en-US"/>
              </w:rPr>
              <w:t>signif</w:t>
            </w:r>
            <w:proofErr w:type="spellEnd"/>
          </w:p>
        </w:tc>
        <w:tc>
          <w:tcPr>
            <w:tcW w:w="1134" w:type="dxa"/>
            <w:vMerge/>
            <w:tcBorders>
              <w:left w:val="single" w:sz="12" w:space="0" w:color="C0504D" w:themeColor="accent2"/>
              <w:bottom w:val="single" w:sz="4" w:space="0" w:color="auto"/>
              <w:right w:val="single" w:sz="4" w:space="0" w:color="auto"/>
            </w:tcBorders>
            <w:vAlign w:val="center"/>
          </w:tcPr>
          <w:p w14:paraId="1E0CEFEA" w14:textId="77777777" w:rsidR="00C20840" w:rsidRDefault="00C20840" w:rsidP="00C20840">
            <w:pPr>
              <w:spacing w:after="0"/>
              <w:jc w:val="center"/>
              <w:rPr>
                <w:rFonts w:ascii="Times New Roman" w:hAnsi="Times New Roman" w:cs="Calibri"/>
                <w:sz w:val="16"/>
                <w:szCs w:val="16"/>
                <w:lang w:val="en-US"/>
              </w:rPr>
            </w:pPr>
          </w:p>
        </w:tc>
        <w:tc>
          <w:tcPr>
            <w:tcW w:w="1877" w:type="dxa"/>
            <w:vMerge/>
            <w:tcBorders>
              <w:left w:val="single" w:sz="4" w:space="0" w:color="auto"/>
              <w:bottom w:val="single" w:sz="4" w:space="0" w:color="auto"/>
              <w:right w:val="single" w:sz="4" w:space="0" w:color="auto"/>
            </w:tcBorders>
            <w:vAlign w:val="center"/>
          </w:tcPr>
          <w:p w14:paraId="715C9E13" w14:textId="77777777" w:rsidR="00C20840" w:rsidRDefault="00C20840" w:rsidP="00C20840">
            <w:pPr>
              <w:spacing w:after="0"/>
              <w:jc w:val="center"/>
              <w:rPr>
                <w:rFonts w:ascii="Times New Roman" w:hAnsi="Times New Roman" w:cs="Calibri"/>
                <w:sz w:val="14"/>
                <w:szCs w:val="14"/>
                <w:lang w:val="en-US"/>
              </w:rPr>
            </w:pPr>
          </w:p>
        </w:tc>
        <w:tc>
          <w:tcPr>
            <w:tcW w:w="1275" w:type="dxa"/>
            <w:vMerge/>
            <w:tcBorders>
              <w:left w:val="single" w:sz="4" w:space="0" w:color="auto"/>
              <w:bottom w:val="single" w:sz="4" w:space="0" w:color="auto"/>
              <w:right w:val="single" w:sz="4" w:space="0" w:color="auto"/>
            </w:tcBorders>
            <w:vAlign w:val="center"/>
          </w:tcPr>
          <w:p w14:paraId="09293657" w14:textId="77777777" w:rsidR="00C20840" w:rsidRDefault="00C20840" w:rsidP="00C20840">
            <w:pPr>
              <w:spacing w:after="0"/>
              <w:jc w:val="center"/>
              <w:rPr>
                <w:rFonts w:ascii="Times New Roman" w:hAnsi="Times New Roman" w:cs="Calibri"/>
                <w:sz w:val="14"/>
                <w:szCs w:val="14"/>
                <w:lang w:val="en-US"/>
              </w:rPr>
            </w:pPr>
          </w:p>
        </w:tc>
        <w:tc>
          <w:tcPr>
            <w:tcW w:w="817" w:type="dxa"/>
            <w:vMerge/>
            <w:tcBorders>
              <w:left w:val="single" w:sz="4" w:space="0" w:color="auto"/>
              <w:bottom w:val="single" w:sz="4" w:space="0" w:color="auto"/>
              <w:right w:val="single" w:sz="4" w:space="0" w:color="auto"/>
            </w:tcBorders>
            <w:shd w:val="clear" w:color="auto" w:fill="EEEAF2"/>
            <w:vAlign w:val="center"/>
          </w:tcPr>
          <w:p w14:paraId="0D166FC4" w14:textId="77777777" w:rsidR="00C20840" w:rsidRDefault="00C20840" w:rsidP="00C20840">
            <w:pPr>
              <w:spacing w:after="0"/>
              <w:jc w:val="center"/>
              <w:rPr>
                <w:rFonts w:ascii="Times New Roman" w:hAnsi="Times New Roman" w:cs="Calibri"/>
                <w:b/>
                <w:bCs/>
                <w:sz w:val="12"/>
                <w:szCs w:val="12"/>
                <w:lang w:val="en-US"/>
              </w:rPr>
            </w:pPr>
          </w:p>
        </w:tc>
      </w:tr>
      <w:tr w:rsidR="00C20840" w14:paraId="2AF683C1" w14:textId="77777777" w:rsidTr="00E45BDA">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54E175" w14:textId="77777777" w:rsidR="00C20840" w:rsidRDefault="00C20840" w:rsidP="00C20840">
            <w:pPr>
              <w:spacing w:after="0"/>
              <w:jc w:val="center"/>
              <w:rPr>
                <w:rFonts w:ascii="Times New Roman" w:hAnsi="Times New Roman" w:cs="Calibri"/>
                <w:b/>
                <w:bCs/>
                <w:sz w:val="16"/>
                <w:szCs w:val="16"/>
                <w:lang w:val="en-US"/>
              </w:rPr>
            </w:pPr>
            <w:r>
              <w:rPr>
                <w:rFonts w:ascii="Times New Roman" w:hAnsi="Times New Roman" w:cs="Calibri"/>
                <w:b/>
                <w:bCs/>
                <w:sz w:val="16"/>
                <w:szCs w:val="16"/>
                <w:lang w:val="en-US"/>
              </w:rPr>
              <w:t xml:space="preserve">Very Weak </w:t>
            </w:r>
            <w:r w:rsidRPr="00D7125D">
              <w:rPr>
                <w:rFonts w:ascii="Times New Roman" w:hAnsi="Times New Roman"/>
                <w:b/>
                <w:bCs/>
                <w:sz w:val="16"/>
                <w:szCs w:val="16"/>
                <w:lang w:val="en-US"/>
              </w:rPr>
              <w:t>↓</w:t>
            </w:r>
          </w:p>
        </w:tc>
        <w:tc>
          <w:tcPr>
            <w:tcW w:w="9497" w:type="dxa"/>
            <w:gridSpan w:val="7"/>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459FAC8" w14:textId="77777777" w:rsidR="00C20840" w:rsidRDefault="00C20840" w:rsidP="00C20840">
            <w:pPr>
              <w:spacing w:after="0"/>
              <w:jc w:val="center"/>
              <w:rPr>
                <w:rFonts w:ascii="Times New Roman" w:hAnsi="Times New Roman"/>
                <w:b/>
                <w:bCs/>
                <w:sz w:val="16"/>
                <w:szCs w:val="16"/>
                <w:lang w:val="en-US"/>
              </w:rPr>
            </w:pPr>
            <w:r w:rsidRPr="00D7125D">
              <w:rPr>
                <w:rFonts w:ascii="Times New Roman" w:hAnsi="Times New Roman"/>
                <w:b/>
                <w:bCs/>
                <w:sz w:val="16"/>
                <w:szCs w:val="16"/>
                <w:lang w:val="en-US"/>
              </w:rPr>
              <w:t>↓</w:t>
            </w:r>
            <w:r>
              <w:rPr>
                <w:rFonts w:ascii="Times New Roman" w:hAnsi="Times New Roman"/>
                <w:b/>
                <w:bCs/>
                <w:sz w:val="16"/>
                <w:szCs w:val="16"/>
                <w:lang w:val="en-US"/>
              </w:rPr>
              <w:t xml:space="preserve">    Linearity and response m</w:t>
            </w:r>
            <w:r>
              <w:rPr>
                <w:rFonts w:ascii="Times New Roman" w:hAnsi="Times New Roman" w:cs="Calibri"/>
                <w:b/>
                <w:bCs/>
                <w:sz w:val="16"/>
                <w:szCs w:val="16"/>
                <w:lang w:val="en-US"/>
              </w:rPr>
              <w:t xml:space="preserve">odality between Constrained / Unconstrained lost, for ‘Very Weak’    </w:t>
            </w:r>
            <w:r w:rsidRPr="00D7125D">
              <w:rPr>
                <w:rFonts w:ascii="Times New Roman" w:hAnsi="Times New Roman"/>
                <w:b/>
                <w:bCs/>
                <w:sz w:val="16"/>
                <w:szCs w:val="16"/>
                <w:lang w:val="en-US"/>
              </w:rPr>
              <w:t>↓</w:t>
            </w:r>
          </w:p>
        </w:tc>
      </w:tr>
      <w:tr w:rsidR="00C20840" w14:paraId="71ACAD6D" w14:textId="77777777" w:rsidTr="00E45BDA">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294653" w14:textId="77777777" w:rsidR="00C20840" w:rsidRPr="00437E78" w:rsidRDefault="00C20840" w:rsidP="00C20840">
            <w:pPr>
              <w:spacing w:after="0"/>
              <w:jc w:val="center"/>
              <w:rPr>
                <w:rFonts w:ascii="Times New Roman" w:hAnsi="Times New Roman" w:cs="Calibri"/>
                <w:b/>
                <w:bCs/>
                <w:sz w:val="14"/>
                <w:szCs w:val="14"/>
                <w:lang w:val="en-US"/>
              </w:rPr>
            </w:pPr>
            <w:r w:rsidRPr="00437E78">
              <w:rPr>
                <w:rFonts w:ascii="Times New Roman" w:hAnsi="Times New Roman" w:cs="Calibri"/>
                <w:b/>
                <w:bCs/>
                <w:sz w:val="14"/>
                <w:szCs w:val="14"/>
                <w:lang w:val="en-US"/>
              </w:rPr>
              <w:t>Response character</w:t>
            </w:r>
          </w:p>
        </w:tc>
        <w:tc>
          <w:tcPr>
            <w:tcW w:w="552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7BB55F" w14:textId="77777777" w:rsidR="00C20840" w:rsidRPr="009705FF" w:rsidRDefault="00C20840" w:rsidP="00C20840">
            <w:pPr>
              <w:spacing w:after="0"/>
              <w:jc w:val="center"/>
              <w:rPr>
                <w:rFonts w:ascii="Times New Roman" w:hAnsi="Times New Roman"/>
                <w:b/>
                <w:bCs/>
                <w:sz w:val="16"/>
                <w:szCs w:val="16"/>
                <w:lang w:val="en-US"/>
              </w:rPr>
            </w:pPr>
            <w:r w:rsidRPr="009705FF">
              <w:rPr>
                <w:rFonts w:ascii="Times New Roman" w:hAnsi="Times New Roman" w:cs="Calibri"/>
                <w:b/>
                <w:bCs/>
                <w:sz w:val="16"/>
                <w:szCs w:val="16"/>
                <w:lang w:val="en-US"/>
              </w:rPr>
              <w:t>Question</w:t>
            </w:r>
          </w:p>
        </w:tc>
        <w:tc>
          <w:tcPr>
            <w:tcW w:w="18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E9C179" w14:textId="77777777" w:rsidR="00C20840" w:rsidRPr="00437E78" w:rsidRDefault="00C20840" w:rsidP="00C20840">
            <w:pPr>
              <w:spacing w:after="0"/>
              <w:jc w:val="center"/>
              <w:rPr>
                <w:rFonts w:ascii="Times New Roman" w:hAnsi="Times New Roman" w:cs="Calibri"/>
                <w:b/>
                <w:bCs/>
                <w:sz w:val="14"/>
                <w:szCs w:val="14"/>
                <w:lang w:val="en-US"/>
              </w:rPr>
            </w:pPr>
            <w:r w:rsidRPr="00437E78">
              <w:rPr>
                <w:rFonts w:ascii="Times New Roman" w:hAnsi="Times New Roman" w:cs="Calibri"/>
                <w:b/>
                <w:bCs/>
                <w:sz w:val="14"/>
                <w:szCs w:val="14"/>
                <w:lang w:val="en-US"/>
              </w:rPr>
              <w:t>Measured response</w:t>
            </w:r>
          </w:p>
          <w:p w14:paraId="56B00F21" w14:textId="77777777" w:rsidR="00C20840" w:rsidRDefault="00C20840" w:rsidP="00C20840">
            <w:pPr>
              <w:spacing w:after="0"/>
              <w:jc w:val="center"/>
              <w:rPr>
                <w:rFonts w:ascii="Times New Roman" w:hAnsi="Times New Roman"/>
                <w:b/>
                <w:bCs/>
                <w:sz w:val="16"/>
                <w:szCs w:val="16"/>
                <w:lang w:val="en-US"/>
              </w:rPr>
            </w:pPr>
            <w:r w:rsidRPr="00437E78">
              <w:rPr>
                <w:rFonts w:ascii="Times New Roman" w:hAnsi="Times New Roman" w:cs="Calibri"/>
                <w:b/>
                <w:bCs/>
                <w:sz w:val="14"/>
                <w:szCs w:val="14"/>
                <w:lang w:val="en-US"/>
              </w:rPr>
              <w:t>(not Linear)</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414C77" w14:textId="77777777" w:rsidR="00C20840" w:rsidRPr="00437E78" w:rsidRDefault="00C20840" w:rsidP="00C20840">
            <w:pPr>
              <w:spacing w:after="0"/>
              <w:jc w:val="center"/>
              <w:rPr>
                <w:rFonts w:ascii="Times New Roman" w:hAnsi="Times New Roman" w:cs="Calibri"/>
                <w:b/>
                <w:bCs/>
                <w:sz w:val="14"/>
                <w:szCs w:val="14"/>
                <w:lang w:val="en-US"/>
              </w:rPr>
            </w:pPr>
            <w:r w:rsidRPr="00437E78">
              <w:rPr>
                <w:rFonts w:ascii="Times New Roman" w:hAnsi="Times New Roman" w:cs="Calibri"/>
                <w:b/>
                <w:bCs/>
                <w:sz w:val="14"/>
                <w:szCs w:val="14"/>
                <w:lang w:val="en-US"/>
              </w:rPr>
              <w:t>Results</w:t>
            </w:r>
          </w:p>
        </w:tc>
        <w:tc>
          <w:tcPr>
            <w:tcW w:w="8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1F4526" w14:textId="77777777" w:rsidR="00C20840" w:rsidRPr="00DC1CFE" w:rsidRDefault="00C20840" w:rsidP="00C20840">
            <w:pPr>
              <w:spacing w:after="0"/>
              <w:jc w:val="center"/>
              <w:rPr>
                <w:rFonts w:ascii="Times New Roman" w:hAnsi="Times New Roman"/>
                <w:b/>
                <w:bCs/>
                <w:sz w:val="14"/>
                <w:szCs w:val="14"/>
                <w:lang w:val="en-US"/>
              </w:rPr>
            </w:pPr>
            <w:r w:rsidRPr="00DC1CFE">
              <w:rPr>
                <w:rFonts w:ascii="Times New Roman" w:hAnsi="Times New Roman"/>
                <w:b/>
                <w:bCs/>
                <w:sz w:val="14"/>
                <w:szCs w:val="14"/>
                <w:lang w:val="en-US"/>
              </w:rPr>
              <w:t>Data-points</w:t>
            </w:r>
          </w:p>
        </w:tc>
      </w:tr>
      <w:tr w:rsidR="00C20840" w14:paraId="221735B3" w14:textId="77777777" w:rsidTr="00986EAB">
        <w:trPr>
          <w:trHeight w:val="344"/>
        </w:trPr>
        <w:tc>
          <w:tcPr>
            <w:tcW w:w="1271" w:type="dxa"/>
            <w:vMerge w:val="restart"/>
            <w:tcBorders>
              <w:top w:val="single" w:sz="4" w:space="0" w:color="auto"/>
              <w:left w:val="single" w:sz="4" w:space="0" w:color="auto"/>
              <w:right w:val="single" w:sz="4" w:space="0" w:color="auto"/>
            </w:tcBorders>
            <w:shd w:val="clear" w:color="auto" w:fill="auto"/>
            <w:vAlign w:val="center"/>
          </w:tcPr>
          <w:p w14:paraId="08861AA6" w14:textId="77777777" w:rsidR="00C20840" w:rsidRDefault="00C20840" w:rsidP="00C20840">
            <w:pPr>
              <w:spacing w:after="0"/>
              <w:rPr>
                <w:rFonts w:ascii="Times New Roman" w:hAnsi="Times New Roman" w:cs="Calibri"/>
                <w:b/>
                <w:bCs/>
                <w:color w:val="76923C" w:themeColor="accent3" w:themeShade="BF"/>
                <w:sz w:val="16"/>
                <w:szCs w:val="16"/>
                <w:lang w:val="en-US"/>
              </w:rPr>
            </w:pPr>
            <w:r w:rsidRPr="004A25A5">
              <w:rPr>
                <w:rFonts w:ascii="Times New Roman" w:hAnsi="Times New Roman" w:cs="Calibri"/>
                <w:sz w:val="12"/>
                <w:szCs w:val="12"/>
                <w:lang w:val="en-US"/>
              </w:rPr>
              <w:t>Invoke</w:t>
            </w:r>
            <w:r>
              <w:rPr>
                <w:rFonts w:ascii="Times New Roman" w:hAnsi="Times New Roman" w:cs="Calibri"/>
                <w:sz w:val="12"/>
                <w:szCs w:val="12"/>
                <w:lang w:val="en-US"/>
              </w:rPr>
              <w:t>s</w:t>
            </w:r>
            <w:r w:rsidRPr="004A25A5">
              <w:rPr>
                <w:rFonts w:ascii="Times New Roman" w:hAnsi="Times New Roman" w:cs="Calibri"/>
                <w:sz w:val="12"/>
                <w:szCs w:val="12"/>
                <w:lang w:val="en-US"/>
              </w:rPr>
              <w:t xml:space="preserve"> </w:t>
            </w:r>
            <w:r>
              <w:rPr>
                <w:rFonts w:ascii="Times New Roman" w:hAnsi="Times New Roman" w:cs="Calibri"/>
                <w:sz w:val="12"/>
                <w:szCs w:val="12"/>
                <w:lang w:val="en-US"/>
              </w:rPr>
              <w:t xml:space="preserve">a </w:t>
            </w:r>
            <w:r w:rsidRPr="004A25A5">
              <w:rPr>
                <w:rFonts w:ascii="Times New Roman" w:hAnsi="Times New Roman" w:cs="Calibri"/>
                <w:sz w:val="12"/>
                <w:szCs w:val="12"/>
                <w:lang w:val="en-US"/>
              </w:rPr>
              <w:t>smeared response between</w:t>
            </w:r>
            <w:r>
              <w:rPr>
                <w:rFonts w:ascii="Times New Roman" w:hAnsi="Times New Roman" w:cs="Calibri"/>
                <w:sz w:val="12"/>
                <w:szCs w:val="12"/>
                <w:lang w:val="en-US"/>
              </w:rPr>
              <w:t xml:space="preserve"> those expected for </w:t>
            </w:r>
            <w:r w:rsidRPr="004A25A5">
              <w:rPr>
                <w:rFonts w:ascii="Times New Roman" w:hAnsi="Times New Roman" w:cs="Calibri"/>
                <w:i/>
                <w:iCs/>
                <w:sz w:val="12"/>
                <w:szCs w:val="12"/>
                <w:lang w:val="en-US"/>
              </w:rPr>
              <w:t>very weak</w:t>
            </w:r>
            <w:r>
              <w:rPr>
                <w:rFonts w:ascii="Times New Roman" w:hAnsi="Times New Roman" w:cs="Calibri"/>
                <w:i/>
                <w:iCs/>
                <w:sz w:val="12"/>
                <w:szCs w:val="12"/>
                <w:lang w:val="en-US"/>
              </w:rPr>
              <w:t>ly aligned to CCCC</w:t>
            </w:r>
            <w:r w:rsidRPr="007F594A">
              <w:rPr>
                <w:rFonts w:ascii="Times New Roman" w:hAnsi="Times New Roman" w:cs="Calibri"/>
                <w:sz w:val="12"/>
                <w:szCs w:val="12"/>
                <w:lang w:val="en-US"/>
              </w:rPr>
              <w:t>,</w:t>
            </w:r>
            <w:r>
              <w:rPr>
                <w:rFonts w:ascii="Times New Roman" w:hAnsi="Times New Roman" w:cs="Calibri"/>
                <w:sz w:val="12"/>
                <w:szCs w:val="12"/>
                <w:lang w:val="en-US"/>
              </w:rPr>
              <w:t xml:space="preserve"> and </w:t>
            </w:r>
            <w:r w:rsidRPr="004A25A5">
              <w:rPr>
                <w:rFonts w:ascii="Times New Roman" w:hAnsi="Times New Roman" w:cs="Calibri"/>
                <w:i/>
                <w:iCs/>
                <w:sz w:val="12"/>
                <w:szCs w:val="12"/>
                <w:lang w:val="en-US"/>
              </w:rPr>
              <w:t>very weak</w:t>
            </w:r>
            <w:r>
              <w:rPr>
                <w:rFonts w:ascii="Times New Roman" w:hAnsi="Times New Roman" w:cs="Calibri"/>
                <w:i/>
                <w:iCs/>
                <w:sz w:val="12"/>
                <w:szCs w:val="12"/>
                <w:lang w:val="en-US"/>
              </w:rPr>
              <w:t xml:space="preserve">ly </w:t>
            </w:r>
            <w:r w:rsidRPr="004A25A5">
              <w:rPr>
                <w:rFonts w:ascii="Times New Roman" w:hAnsi="Times New Roman" w:cs="Calibri"/>
                <w:i/>
                <w:iCs/>
                <w:sz w:val="12"/>
                <w:szCs w:val="12"/>
                <w:lang w:val="en-US"/>
              </w:rPr>
              <w:t>constrained</w:t>
            </w:r>
            <w:r w:rsidRPr="00DD739B">
              <w:rPr>
                <w:rFonts w:ascii="Times New Roman" w:hAnsi="Times New Roman" w:cs="Calibri"/>
                <w:sz w:val="12"/>
                <w:szCs w:val="12"/>
                <w:lang w:val="en-US"/>
              </w:rPr>
              <w:t>. i.e. r</w:t>
            </w:r>
            <w:r w:rsidRPr="00605B9E">
              <w:rPr>
                <w:rFonts w:ascii="Times New Roman" w:hAnsi="Times New Roman" w:cs="Calibri"/>
                <w:sz w:val="12"/>
                <w:szCs w:val="12"/>
                <w:lang w:val="en-US"/>
              </w:rPr>
              <w:t xml:space="preserve">esponses still </w:t>
            </w:r>
            <w:r>
              <w:rPr>
                <w:rFonts w:ascii="Times New Roman" w:hAnsi="Times New Roman" w:cs="Calibri"/>
                <w:sz w:val="12"/>
                <w:szCs w:val="12"/>
                <w:lang w:val="en-US"/>
              </w:rPr>
              <w:t>cultural not rational.</w:t>
            </w:r>
          </w:p>
        </w:tc>
        <w:tc>
          <w:tcPr>
            <w:tcW w:w="552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B90316" w14:textId="77777777" w:rsidR="00C20840" w:rsidRPr="00AC30A7" w:rsidRDefault="00C20840" w:rsidP="00C20840">
            <w:pPr>
              <w:spacing w:after="0"/>
              <w:jc w:val="center"/>
              <w:rPr>
                <w:rFonts w:ascii="Times New Roman" w:hAnsi="Times New Roman" w:cs="Calibri"/>
                <w:b/>
                <w:bCs/>
                <w:color w:val="76923C" w:themeColor="accent3" w:themeShade="BF"/>
                <w:sz w:val="16"/>
                <w:szCs w:val="16"/>
                <w:lang w:val="en-US"/>
              </w:rPr>
            </w:pPr>
            <w:r w:rsidRPr="004A25A5">
              <w:rPr>
                <w:rFonts w:ascii="Times New Roman" w:hAnsi="Times New Roman" w:cs="Calibri"/>
                <w:sz w:val="16"/>
                <w:szCs w:val="16"/>
                <w:lang w:val="en-US"/>
              </w:rPr>
              <w:t>The climate is changing and human activity is mainly responsible</w:t>
            </w:r>
            <w:r>
              <w:rPr>
                <w:rFonts w:ascii="Times New Roman" w:hAnsi="Times New Roman" w:cs="Calibri"/>
                <w:sz w:val="16"/>
                <w:szCs w:val="16"/>
                <w:lang w:val="en-US"/>
              </w:rPr>
              <w:t>.</w:t>
            </w:r>
            <w:r w:rsidRPr="009600F5">
              <w:rPr>
                <w:rFonts w:ascii="Times New Roman" w:hAnsi="Times New Roman" w:cs="Calibri"/>
                <w:sz w:val="16"/>
                <w:szCs w:val="16"/>
                <w:vertAlign w:val="superscript"/>
                <w:lang w:val="en-US"/>
              </w:rPr>
              <w:t>1</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tcPr>
          <w:p w14:paraId="23B81FFC" w14:textId="77777777" w:rsidR="00C20840" w:rsidRDefault="00C20840" w:rsidP="00C20840">
            <w:pPr>
              <w:spacing w:after="0"/>
              <w:jc w:val="center"/>
              <w:rPr>
                <w:rFonts w:ascii="Times New Roman" w:hAnsi="Times New Roman" w:cs="Calibri"/>
                <w:b/>
                <w:bCs/>
                <w:sz w:val="16"/>
                <w:szCs w:val="16"/>
                <w:lang w:val="en-US"/>
              </w:rPr>
            </w:pPr>
            <w:r>
              <w:rPr>
                <w:rFonts w:ascii="Times New Roman" w:hAnsi="Times New Roman" w:cs="Calibri"/>
                <w:sz w:val="16"/>
                <w:szCs w:val="16"/>
                <w:lang w:val="en-US"/>
              </w:rPr>
              <w:t>Affirmatives</w:t>
            </w:r>
          </w:p>
        </w:tc>
        <w:tc>
          <w:tcPr>
            <w:tcW w:w="12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9AFDAD7" w14:textId="41DE351B" w:rsidR="00C20840" w:rsidRPr="00DC1CFE" w:rsidRDefault="00C20840" w:rsidP="00C20840">
            <w:pPr>
              <w:spacing w:after="0"/>
              <w:jc w:val="center"/>
              <w:rPr>
                <w:rFonts w:ascii="Times New Roman" w:hAnsi="Times New Roman" w:cs="Calibri"/>
                <w:sz w:val="14"/>
                <w:szCs w:val="14"/>
                <w:lang w:val="en-US"/>
              </w:rPr>
            </w:pPr>
            <w:r w:rsidRPr="00DC1CFE">
              <w:rPr>
                <w:rFonts w:ascii="Times New Roman" w:hAnsi="Times New Roman" w:cs="Calibri"/>
                <w:sz w:val="14"/>
                <w:szCs w:val="14"/>
                <w:lang w:val="en-US"/>
              </w:rPr>
              <w:t>Chart 2, Pale green cones</w:t>
            </w:r>
            <w:r w:rsidRPr="00225663">
              <w:rPr>
                <w:rFonts w:ascii="Times New Roman" w:hAnsi="Times New Roman" w:cs="Calibri"/>
                <w:sz w:val="14"/>
                <w:szCs w:val="14"/>
                <w:vertAlign w:val="superscript"/>
                <w:lang w:val="en-US"/>
              </w:rPr>
              <w:t xml:space="preserve"> </w:t>
            </w:r>
            <w:proofErr w:type="spellStart"/>
            <w:r>
              <w:rPr>
                <w:rFonts w:ascii="Times New Roman" w:hAnsi="Times New Roman" w:cs="Calibri"/>
                <w:sz w:val="14"/>
                <w:szCs w:val="14"/>
                <w:vertAlign w:val="superscript"/>
                <w:lang w:val="en-US"/>
              </w:rPr>
              <w:t>i</w:t>
            </w:r>
            <w:proofErr w:type="spellEnd"/>
          </w:p>
        </w:tc>
        <w:tc>
          <w:tcPr>
            <w:tcW w:w="817" w:type="dxa"/>
            <w:tcBorders>
              <w:top w:val="single" w:sz="4" w:space="0" w:color="auto"/>
              <w:left w:val="single" w:sz="4" w:space="0" w:color="auto"/>
              <w:bottom w:val="single" w:sz="4" w:space="0" w:color="auto"/>
              <w:right w:val="single" w:sz="12" w:space="0" w:color="C0504D" w:themeColor="accent2"/>
            </w:tcBorders>
            <w:shd w:val="clear" w:color="auto" w:fill="EEEAF2"/>
            <w:vAlign w:val="center"/>
          </w:tcPr>
          <w:p w14:paraId="1A6B5136" w14:textId="77777777" w:rsidR="00C20840" w:rsidRPr="00DC1CFE" w:rsidRDefault="00C20840" w:rsidP="00C20840">
            <w:pPr>
              <w:spacing w:after="0"/>
              <w:jc w:val="center"/>
              <w:rPr>
                <w:rFonts w:ascii="Times New Roman" w:hAnsi="Times New Roman" w:cs="Calibri"/>
                <w:b/>
                <w:bCs/>
                <w:sz w:val="14"/>
                <w:szCs w:val="14"/>
                <w:lang w:val="en-US"/>
              </w:rPr>
            </w:pPr>
            <w:r w:rsidRPr="00DC1CFE">
              <w:rPr>
                <w:rFonts w:ascii="Times New Roman" w:hAnsi="Times New Roman" w:cs="Calibri"/>
                <w:b/>
                <w:bCs/>
                <w:sz w:val="14"/>
                <w:szCs w:val="14"/>
                <w:lang w:val="en-US"/>
              </w:rPr>
              <w:t>22</w:t>
            </w:r>
          </w:p>
        </w:tc>
      </w:tr>
      <w:tr w:rsidR="00C20840" w14:paraId="42D74DD9" w14:textId="77777777" w:rsidTr="00986EAB">
        <w:trPr>
          <w:trHeight w:val="420"/>
        </w:trPr>
        <w:tc>
          <w:tcPr>
            <w:tcW w:w="1271" w:type="dxa"/>
            <w:vMerge/>
            <w:tcBorders>
              <w:left w:val="single" w:sz="4" w:space="0" w:color="auto"/>
              <w:right w:val="single" w:sz="4" w:space="0" w:color="auto"/>
            </w:tcBorders>
            <w:shd w:val="clear" w:color="auto" w:fill="auto"/>
            <w:vAlign w:val="center"/>
          </w:tcPr>
          <w:p w14:paraId="6F73C687" w14:textId="77777777" w:rsidR="00C20840" w:rsidRPr="004A25A5" w:rsidRDefault="00C20840" w:rsidP="00C20840">
            <w:pPr>
              <w:spacing w:after="0"/>
              <w:rPr>
                <w:rFonts w:ascii="Times New Roman" w:hAnsi="Times New Roman" w:cs="Calibri"/>
                <w:sz w:val="12"/>
                <w:szCs w:val="12"/>
                <w:lang w:val="en-US"/>
              </w:rPr>
            </w:pPr>
          </w:p>
        </w:tc>
        <w:tc>
          <w:tcPr>
            <w:tcW w:w="552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941337" w14:textId="77777777" w:rsidR="00C20840" w:rsidRPr="004A25A5" w:rsidRDefault="00C20840" w:rsidP="00C20840">
            <w:pPr>
              <w:spacing w:after="0"/>
              <w:jc w:val="center"/>
              <w:rPr>
                <w:rFonts w:ascii="Times New Roman" w:hAnsi="Times New Roman" w:cs="Calibri"/>
                <w:sz w:val="16"/>
                <w:szCs w:val="16"/>
                <w:lang w:val="en-US"/>
              </w:rPr>
            </w:pPr>
            <w:r>
              <w:rPr>
                <w:rFonts w:ascii="Times New Roman" w:hAnsi="Times New Roman" w:cs="Calibri"/>
                <w:sz w:val="16"/>
                <w:szCs w:val="16"/>
                <w:lang w:val="en-US"/>
              </w:rPr>
              <w:t>D</w:t>
            </w:r>
            <w:r w:rsidRPr="00F70911">
              <w:rPr>
                <w:rFonts w:ascii="Times New Roman" w:hAnsi="Times New Roman" w:cs="Calibri"/>
                <w:sz w:val="16"/>
                <w:szCs w:val="16"/>
                <w:lang w:val="en-US"/>
              </w:rPr>
              <w:t>o you think that you personally could be doing more to tackle climate change</w:t>
            </w:r>
            <w:r>
              <w:rPr>
                <w:rFonts w:ascii="Times New Roman" w:hAnsi="Times New Roman" w:cs="Calibri"/>
                <w:sz w:val="16"/>
                <w:szCs w:val="16"/>
                <w:lang w:val="en-US"/>
              </w:rPr>
              <w:t>?</w:t>
            </w:r>
            <w:r w:rsidRPr="009600F5">
              <w:rPr>
                <w:rFonts w:ascii="Times New Roman" w:hAnsi="Times New Roman" w:cs="Calibri"/>
                <w:sz w:val="16"/>
                <w:szCs w:val="16"/>
                <w:vertAlign w:val="superscript"/>
                <w:lang w:val="en-US"/>
              </w:rPr>
              <w:t>1</w:t>
            </w:r>
          </w:p>
        </w:tc>
        <w:tc>
          <w:tcPr>
            <w:tcW w:w="1877" w:type="dxa"/>
            <w:tcBorders>
              <w:top w:val="single" w:sz="4" w:space="0" w:color="auto"/>
              <w:left w:val="single" w:sz="4" w:space="0" w:color="auto"/>
              <w:bottom w:val="single" w:sz="4" w:space="0" w:color="auto"/>
              <w:right w:val="single" w:sz="4" w:space="0" w:color="auto"/>
            </w:tcBorders>
            <w:shd w:val="clear" w:color="auto" w:fill="auto"/>
            <w:vAlign w:val="center"/>
          </w:tcPr>
          <w:p w14:paraId="16B20DA8" w14:textId="77777777" w:rsidR="00C20840" w:rsidRDefault="00C20840" w:rsidP="00C20840">
            <w:pPr>
              <w:spacing w:after="0"/>
              <w:jc w:val="center"/>
              <w:rPr>
                <w:rFonts w:ascii="Times New Roman" w:hAnsi="Times New Roman" w:cs="Calibri"/>
                <w:sz w:val="16"/>
                <w:szCs w:val="16"/>
                <w:lang w:val="en-US"/>
              </w:rPr>
            </w:pPr>
            <w:r w:rsidRPr="00FA6107">
              <w:rPr>
                <w:rFonts w:ascii="Times New Roman" w:hAnsi="Times New Roman" w:cs="Calibri"/>
                <w:sz w:val="16"/>
                <w:szCs w:val="16"/>
                <w:lang w:val="en-US"/>
              </w:rPr>
              <w:t>‘Could be doing more’</w:t>
            </w:r>
          </w:p>
        </w:tc>
        <w:tc>
          <w:tcPr>
            <w:tcW w:w="127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7C2B65B" w14:textId="413BA759" w:rsidR="00C20840" w:rsidRPr="00DC1CFE" w:rsidRDefault="00C20840" w:rsidP="00C20840">
            <w:pPr>
              <w:spacing w:after="0"/>
              <w:jc w:val="center"/>
              <w:rPr>
                <w:rFonts w:ascii="Times New Roman" w:hAnsi="Times New Roman" w:cs="Calibri"/>
                <w:sz w:val="14"/>
                <w:szCs w:val="14"/>
                <w:lang w:val="en-US"/>
              </w:rPr>
            </w:pPr>
            <w:r w:rsidRPr="00DC1CFE">
              <w:rPr>
                <w:rFonts w:ascii="Times New Roman" w:hAnsi="Times New Roman" w:cs="Calibri"/>
                <w:sz w:val="14"/>
                <w:szCs w:val="14"/>
                <w:lang w:val="en-US"/>
              </w:rPr>
              <w:t>Chart 2, Pale green cones</w:t>
            </w:r>
            <w:r w:rsidRPr="00225663">
              <w:rPr>
                <w:rFonts w:ascii="Times New Roman" w:hAnsi="Times New Roman" w:cs="Calibri"/>
                <w:sz w:val="14"/>
                <w:szCs w:val="14"/>
                <w:vertAlign w:val="superscript"/>
                <w:lang w:val="en-US"/>
              </w:rPr>
              <w:t xml:space="preserve"> </w:t>
            </w:r>
            <w:r>
              <w:rPr>
                <w:rFonts w:ascii="Times New Roman" w:hAnsi="Times New Roman" w:cs="Calibri"/>
                <w:sz w:val="14"/>
                <w:szCs w:val="14"/>
                <w:vertAlign w:val="superscript"/>
                <w:lang w:val="en-US"/>
              </w:rPr>
              <w:t>j</w:t>
            </w:r>
          </w:p>
        </w:tc>
        <w:tc>
          <w:tcPr>
            <w:tcW w:w="817" w:type="dxa"/>
            <w:tcBorders>
              <w:top w:val="single" w:sz="4" w:space="0" w:color="auto"/>
              <w:left w:val="single" w:sz="4" w:space="0" w:color="auto"/>
              <w:bottom w:val="single" w:sz="4" w:space="0" w:color="auto"/>
              <w:right w:val="single" w:sz="12" w:space="0" w:color="C0504D" w:themeColor="accent2"/>
            </w:tcBorders>
            <w:shd w:val="clear" w:color="auto" w:fill="EEEAF2"/>
            <w:vAlign w:val="center"/>
          </w:tcPr>
          <w:p w14:paraId="13DA901C" w14:textId="77777777" w:rsidR="00C20840" w:rsidRPr="00DC1CFE" w:rsidRDefault="00C20840" w:rsidP="00C20840">
            <w:pPr>
              <w:spacing w:after="0"/>
              <w:jc w:val="center"/>
              <w:rPr>
                <w:rFonts w:ascii="Times New Roman" w:hAnsi="Times New Roman" w:cs="Calibri"/>
                <w:b/>
                <w:bCs/>
                <w:sz w:val="14"/>
                <w:szCs w:val="14"/>
                <w:lang w:val="en-US"/>
              </w:rPr>
            </w:pPr>
            <w:r w:rsidRPr="00DC1CFE">
              <w:rPr>
                <w:rFonts w:ascii="Times New Roman" w:hAnsi="Times New Roman" w:cs="Calibri"/>
                <w:b/>
                <w:bCs/>
                <w:sz w:val="14"/>
                <w:szCs w:val="14"/>
                <w:lang w:val="en-US"/>
              </w:rPr>
              <w:t>22</w:t>
            </w:r>
          </w:p>
        </w:tc>
      </w:tr>
      <w:tr w:rsidR="00C20840" w14:paraId="00E05717" w14:textId="77777777" w:rsidTr="00986EAB">
        <w:trPr>
          <w:trHeight w:val="572"/>
        </w:trPr>
        <w:tc>
          <w:tcPr>
            <w:tcW w:w="1271" w:type="dxa"/>
            <w:vMerge/>
            <w:tcBorders>
              <w:left w:val="single" w:sz="4" w:space="0" w:color="auto"/>
              <w:right w:val="single" w:sz="4" w:space="0" w:color="auto"/>
            </w:tcBorders>
            <w:shd w:val="clear" w:color="auto" w:fill="auto"/>
            <w:vAlign w:val="center"/>
          </w:tcPr>
          <w:p w14:paraId="58D26934" w14:textId="77777777" w:rsidR="00C20840" w:rsidRPr="004A25A5" w:rsidRDefault="00C20840" w:rsidP="00C20840">
            <w:pPr>
              <w:spacing w:after="0"/>
              <w:rPr>
                <w:rFonts w:ascii="Times New Roman" w:hAnsi="Times New Roman" w:cs="Calibri"/>
                <w:sz w:val="12"/>
                <w:szCs w:val="12"/>
                <w:lang w:val="en-US"/>
              </w:rPr>
            </w:pPr>
          </w:p>
        </w:tc>
        <w:tc>
          <w:tcPr>
            <w:tcW w:w="5528" w:type="dxa"/>
            <w:gridSpan w:val="4"/>
            <w:tcBorders>
              <w:top w:val="single" w:sz="4" w:space="0" w:color="auto"/>
              <w:left w:val="single" w:sz="4" w:space="0" w:color="auto"/>
              <w:right w:val="single" w:sz="4" w:space="0" w:color="auto"/>
            </w:tcBorders>
            <w:shd w:val="clear" w:color="auto" w:fill="auto"/>
            <w:vAlign w:val="center"/>
          </w:tcPr>
          <w:p w14:paraId="1B1AD4E6" w14:textId="77777777" w:rsidR="00C20840" w:rsidRDefault="00C20840" w:rsidP="00C20840">
            <w:pPr>
              <w:spacing w:after="0"/>
              <w:jc w:val="center"/>
              <w:rPr>
                <w:rFonts w:ascii="Times New Roman" w:hAnsi="Times New Roman" w:cs="Calibri"/>
                <w:sz w:val="16"/>
                <w:szCs w:val="16"/>
                <w:lang w:val="en-US"/>
              </w:rPr>
            </w:pPr>
            <w:r w:rsidRPr="00437E78">
              <w:rPr>
                <w:rFonts w:ascii="Times New Roman" w:hAnsi="Times New Roman" w:cs="Calibri"/>
                <w:color w:val="4F81BD" w:themeColor="accent1"/>
                <w:sz w:val="16"/>
                <w:szCs w:val="16"/>
                <w:lang w:val="en-US"/>
              </w:rPr>
              <w:t>Which countries, if any, do you think have had the most negative impact on global warming and climate change?</w:t>
            </w:r>
            <w:r w:rsidRPr="009600F5">
              <w:rPr>
                <w:rFonts w:ascii="Times New Roman" w:hAnsi="Times New Roman" w:cs="Calibri"/>
                <w:sz w:val="16"/>
                <w:szCs w:val="16"/>
                <w:vertAlign w:val="superscript"/>
                <w:lang w:val="en-US"/>
              </w:rPr>
              <w:t>1</w:t>
            </w:r>
          </w:p>
        </w:tc>
        <w:tc>
          <w:tcPr>
            <w:tcW w:w="1877" w:type="dxa"/>
            <w:tcBorders>
              <w:top w:val="single" w:sz="4" w:space="0" w:color="auto"/>
              <w:left w:val="single" w:sz="4" w:space="0" w:color="auto"/>
              <w:right w:val="single" w:sz="4" w:space="0" w:color="auto"/>
            </w:tcBorders>
            <w:shd w:val="clear" w:color="auto" w:fill="auto"/>
            <w:vAlign w:val="center"/>
          </w:tcPr>
          <w:p w14:paraId="6F662955" w14:textId="1A1CA500" w:rsidR="00C20840" w:rsidRPr="00FA6107" w:rsidRDefault="00C20840" w:rsidP="00C20840">
            <w:pPr>
              <w:spacing w:after="0"/>
              <w:jc w:val="center"/>
              <w:rPr>
                <w:rFonts w:ascii="Times New Roman" w:hAnsi="Times New Roman" w:cs="Calibri"/>
                <w:sz w:val="16"/>
                <w:szCs w:val="16"/>
                <w:lang w:val="en-US"/>
              </w:rPr>
            </w:pPr>
            <w:r>
              <w:rPr>
                <w:rFonts w:ascii="Times New Roman" w:hAnsi="Times New Roman" w:cs="Calibri"/>
                <w:sz w:val="16"/>
                <w:szCs w:val="16"/>
                <w:lang w:val="en-US"/>
              </w:rPr>
              <w:t>‘India’ (incorrect)</w:t>
            </w:r>
          </w:p>
        </w:tc>
        <w:tc>
          <w:tcPr>
            <w:tcW w:w="1275" w:type="dxa"/>
            <w:tcBorders>
              <w:top w:val="single" w:sz="4" w:space="0" w:color="auto"/>
              <w:left w:val="single" w:sz="4" w:space="0" w:color="auto"/>
              <w:right w:val="single" w:sz="4" w:space="0" w:color="auto"/>
            </w:tcBorders>
            <w:shd w:val="clear" w:color="auto" w:fill="EAF1DD" w:themeFill="accent3" w:themeFillTint="33"/>
            <w:vAlign w:val="center"/>
          </w:tcPr>
          <w:p w14:paraId="3D4CA168" w14:textId="327BD149" w:rsidR="00C20840" w:rsidRPr="00DC1CFE" w:rsidRDefault="00C20840" w:rsidP="00C20840">
            <w:pPr>
              <w:spacing w:after="0"/>
              <w:jc w:val="center"/>
              <w:rPr>
                <w:rFonts w:ascii="Times New Roman" w:hAnsi="Times New Roman" w:cs="Calibri"/>
                <w:sz w:val="14"/>
                <w:szCs w:val="14"/>
                <w:lang w:val="en-US"/>
              </w:rPr>
            </w:pPr>
            <w:r w:rsidRPr="00DC1CFE">
              <w:rPr>
                <w:rFonts w:ascii="Times New Roman" w:hAnsi="Times New Roman" w:cs="Calibri"/>
                <w:sz w:val="14"/>
                <w:szCs w:val="14"/>
                <w:lang w:val="en-US"/>
              </w:rPr>
              <w:t>Chart 2, Pale green cones</w:t>
            </w:r>
            <w:r w:rsidRPr="00225663">
              <w:rPr>
                <w:rFonts w:ascii="Times New Roman" w:hAnsi="Times New Roman" w:cs="Calibri"/>
                <w:sz w:val="14"/>
                <w:szCs w:val="14"/>
                <w:vertAlign w:val="superscript"/>
                <w:lang w:val="en-US"/>
              </w:rPr>
              <w:t xml:space="preserve"> </w:t>
            </w:r>
            <w:r>
              <w:rPr>
                <w:rFonts w:ascii="Times New Roman" w:hAnsi="Times New Roman" w:cs="Calibri"/>
                <w:sz w:val="14"/>
                <w:szCs w:val="14"/>
                <w:vertAlign w:val="superscript"/>
                <w:lang w:val="en-US"/>
              </w:rPr>
              <w:t>k</w:t>
            </w:r>
          </w:p>
        </w:tc>
        <w:tc>
          <w:tcPr>
            <w:tcW w:w="817" w:type="dxa"/>
            <w:tcBorders>
              <w:top w:val="single" w:sz="4" w:space="0" w:color="auto"/>
              <w:left w:val="single" w:sz="4" w:space="0" w:color="auto"/>
              <w:right w:val="single" w:sz="12" w:space="0" w:color="C0504D" w:themeColor="accent2"/>
            </w:tcBorders>
            <w:shd w:val="clear" w:color="auto" w:fill="EEEAF2"/>
            <w:vAlign w:val="center"/>
          </w:tcPr>
          <w:p w14:paraId="3FD8F29D" w14:textId="77777777" w:rsidR="00C20840" w:rsidRPr="00DC1CFE" w:rsidRDefault="00C20840" w:rsidP="00C20840">
            <w:pPr>
              <w:spacing w:after="0"/>
              <w:jc w:val="center"/>
              <w:rPr>
                <w:rFonts w:ascii="Times New Roman" w:hAnsi="Times New Roman" w:cs="Calibri"/>
                <w:b/>
                <w:bCs/>
                <w:sz w:val="14"/>
                <w:szCs w:val="14"/>
                <w:lang w:val="en-US"/>
              </w:rPr>
            </w:pPr>
            <w:r w:rsidRPr="00DC1CFE">
              <w:rPr>
                <w:rFonts w:ascii="Times New Roman" w:hAnsi="Times New Roman" w:cs="Calibri"/>
                <w:b/>
                <w:bCs/>
                <w:sz w:val="14"/>
                <w:szCs w:val="14"/>
                <w:lang w:val="en-US"/>
              </w:rPr>
              <w:t>22</w:t>
            </w:r>
          </w:p>
        </w:tc>
      </w:tr>
      <w:tr w:rsidR="00C20840" w14:paraId="296FA967" w14:textId="77777777" w:rsidTr="00E45BDA">
        <w:trPr>
          <w:trHeight w:val="392"/>
        </w:trPr>
        <w:tc>
          <w:tcPr>
            <w:tcW w:w="1271" w:type="dxa"/>
            <w:tcBorders>
              <w:left w:val="single" w:sz="4" w:space="0" w:color="auto"/>
              <w:bottom w:val="single" w:sz="4" w:space="0" w:color="auto"/>
              <w:right w:val="single" w:sz="4" w:space="0" w:color="auto"/>
            </w:tcBorders>
            <w:shd w:val="clear" w:color="auto" w:fill="FDE9D9" w:themeFill="accent6" w:themeFillTint="33"/>
            <w:vAlign w:val="center"/>
          </w:tcPr>
          <w:p w14:paraId="3979CFF8" w14:textId="77777777" w:rsidR="00C20840" w:rsidRPr="004A25A5" w:rsidRDefault="00C20840" w:rsidP="00C20840">
            <w:pPr>
              <w:spacing w:after="0"/>
              <w:jc w:val="center"/>
              <w:rPr>
                <w:rFonts w:ascii="Times New Roman" w:hAnsi="Times New Roman" w:cs="Calibri"/>
                <w:sz w:val="12"/>
                <w:szCs w:val="12"/>
                <w:lang w:val="en-US"/>
              </w:rPr>
            </w:pPr>
            <w:r w:rsidRPr="00381219">
              <w:rPr>
                <w:rFonts w:ascii="Times New Roman" w:hAnsi="Times New Roman" w:cs="Calibri"/>
                <w:b/>
                <w:bCs/>
                <w:sz w:val="20"/>
                <w:szCs w:val="20"/>
                <w:u w:val="single"/>
                <w:lang w:val="en-US"/>
              </w:rPr>
              <w:t>Table 1</w:t>
            </w:r>
          </w:p>
        </w:tc>
        <w:tc>
          <w:tcPr>
            <w:tcW w:w="9497" w:type="dxa"/>
            <w:gridSpan w:val="7"/>
            <w:tcBorders>
              <w:left w:val="single" w:sz="4" w:space="0" w:color="auto"/>
              <w:bottom w:val="single" w:sz="4" w:space="0" w:color="auto"/>
              <w:right w:val="single" w:sz="4" w:space="0" w:color="auto"/>
            </w:tcBorders>
            <w:shd w:val="clear" w:color="auto" w:fill="FDE9D9" w:themeFill="accent6" w:themeFillTint="33"/>
            <w:vAlign w:val="center"/>
          </w:tcPr>
          <w:p w14:paraId="112C22EE" w14:textId="756FD947" w:rsidR="00C20840" w:rsidRPr="00AE482E" w:rsidRDefault="00C20840" w:rsidP="00C20840">
            <w:pPr>
              <w:spacing w:after="0"/>
              <w:jc w:val="center"/>
              <w:rPr>
                <w:rFonts w:ascii="Times New Roman" w:hAnsi="Times New Roman" w:cs="Calibri"/>
                <w:sz w:val="12"/>
                <w:szCs w:val="12"/>
                <w:lang w:val="en-US"/>
              </w:rPr>
            </w:pPr>
            <w:r w:rsidRPr="00AE482E">
              <w:rPr>
                <w:rFonts w:ascii="Times New Roman" w:hAnsi="Times New Roman" w:cs="Calibri"/>
                <w:sz w:val="12"/>
                <w:szCs w:val="12"/>
                <w:lang w:val="en-US"/>
              </w:rPr>
              <w:t xml:space="preserve">22 nations are common </w:t>
            </w:r>
            <w:r>
              <w:rPr>
                <w:rFonts w:ascii="Times New Roman" w:hAnsi="Times New Roman" w:cs="Calibri"/>
                <w:sz w:val="12"/>
                <w:szCs w:val="12"/>
                <w:lang w:val="en-US"/>
              </w:rPr>
              <w:t>to all series</w:t>
            </w:r>
            <w:r w:rsidRPr="00AE482E">
              <w:rPr>
                <w:rFonts w:ascii="Times New Roman" w:hAnsi="Times New Roman" w:cs="Calibri"/>
                <w:sz w:val="12"/>
                <w:szCs w:val="12"/>
                <w:lang w:val="en-US"/>
              </w:rPr>
              <w:t xml:space="preserve">, </w:t>
            </w:r>
            <w:r>
              <w:rPr>
                <w:rFonts w:ascii="Times New Roman" w:hAnsi="Times New Roman" w:cs="Calibri"/>
                <w:sz w:val="12"/>
                <w:szCs w:val="12"/>
                <w:lang w:val="en-US"/>
              </w:rPr>
              <w:t xml:space="preserve">EXCEPT the </w:t>
            </w:r>
            <w:r w:rsidRPr="004C68EF">
              <w:rPr>
                <w:rFonts w:ascii="Times New Roman" w:hAnsi="Times New Roman" w:cs="Calibri"/>
                <w:color w:val="FF0000"/>
                <w:sz w:val="12"/>
                <w:szCs w:val="12"/>
                <w:lang w:val="en-US"/>
              </w:rPr>
              <w:t>red data</w:t>
            </w:r>
            <w:r>
              <w:rPr>
                <w:rFonts w:ascii="Times New Roman" w:hAnsi="Times New Roman" w:cs="Calibri"/>
                <w:sz w:val="12"/>
                <w:szCs w:val="12"/>
                <w:lang w:val="en-US"/>
              </w:rPr>
              <w:t xml:space="preserve"> (which has 13 of the 22), and the </w:t>
            </w:r>
            <w:r w:rsidRPr="004C68EF">
              <w:rPr>
                <w:rFonts w:ascii="Times New Roman" w:hAnsi="Times New Roman" w:cs="Calibri"/>
                <w:sz w:val="12"/>
                <w:szCs w:val="12"/>
                <w:u w:val="single"/>
                <w:lang w:val="en-US"/>
              </w:rPr>
              <w:t>underlined</w:t>
            </w:r>
            <w:r>
              <w:rPr>
                <w:rFonts w:ascii="Times New Roman" w:hAnsi="Times New Roman" w:cs="Calibri"/>
                <w:sz w:val="12"/>
                <w:szCs w:val="12"/>
                <w:lang w:val="en-US"/>
              </w:rPr>
              <w:t xml:space="preserve"> subset data (smaller series, but all </w:t>
            </w:r>
            <w:r w:rsidRPr="005F4BCA">
              <w:rPr>
                <w:rFonts w:ascii="Times New Roman" w:hAnsi="Times New Roman" w:cs="Calibri"/>
                <w:i/>
                <w:iCs/>
                <w:sz w:val="12"/>
                <w:szCs w:val="12"/>
                <w:lang w:val="en-US"/>
              </w:rPr>
              <w:t>within</w:t>
            </w:r>
            <w:r>
              <w:rPr>
                <w:rFonts w:ascii="Times New Roman" w:hAnsi="Times New Roman" w:cs="Calibri"/>
                <w:sz w:val="12"/>
                <w:szCs w:val="12"/>
                <w:lang w:val="en-US"/>
              </w:rPr>
              <w:t xml:space="preserve"> the 22)</w:t>
            </w:r>
            <w:r w:rsidRPr="00AE482E">
              <w:rPr>
                <w:rFonts w:ascii="Times New Roman" w:hAnsi="Times New Roman" w:cs="Calibri"/>
                <w:sz w:val="12"/>
                <w:szCs w:val="12"/>
                <w:lang w:val="en-US"/>
              </w:rPr>
              <w:t xml:space="preserve">. </w:t>
            </w:r>
            <w:r>
              <w:rPr>
                <w:rFonts w:ascii="Times New Roman" w:hAnsi="Times New Roman" w:cs="Calibri"/>
                <w:sz w:val="12"/>
                <w:szCs w:val="12"/>
                <w:lang w:val="en-US"/>
              </w:rPr>
              <w:t>Two</w:t>
            </w:r>
            <w:r w:rsidRPr="00AE482E">
              <w:rPr>
                <w:rFonts w:ascii="Times New Roman" w:hAnsi="Times New Roman" w:cs="Calibri"/>
                <w:sz w:val="12"/>
                <w:szCs w:val="12"/>
                <w:lang w:val="en-US"/>
              </w:rPr>
              <w:t xml:space="preserve"> nation</w:t>
            </w:r>
            <w:r>
              <w:rPr>
                <w:rFonts w:ascii="Times New Roman" w:hAnsi="Times New Roman" w:cs="Calibri"/>
                <w:sz w:val="12"/>
                <w:szCs w:val="12"/>
                <w:lang w:val="en-US"/>
              </w:rPr>
              <w:t>s in the</w:t>
            </w:r>
            <w:r w:rsidRPr="00AE482E">
              <w:rPr>
                <w:rFonts w:ascii="Times New Roman" w:hAnsi="Times New Roman" w:cs="Calibri"/>
                <w:sz w:val="12"/>
                <w:szCs w:val="12"/>
                <w:lang w:val="en-US"/>
              </w:rPr>
              <w:t xml:space="preserve"> </w:t>
            </w:r>
            <w:r w:rsidRPr="00883120">
              <w:rPr>
                <w:rFonts w:ascii="Times New Roman" w:hAnsi="Times New Roman" w:cs="Calibri"/>
                <w:i/>
                <w:iCs/>
                <w:sz w:val="12"/>
                <w:szCs w:val="12"/>
                <w:lang w:val="en-US"/>
              </w:rPr>
              <w:t>unconstrained</w:t>
            </w:r>
            <w:r w:rsidRPr="00AE482E">
              <w:rPr>
                <w:rFonts w:ascii="Times New Roman" w:hAnsi="Times New Roman" w:cs="Calibri"/>
                <w:sz w:val="12"/>
                <w:szCs w:val="12"/>
                <w:lang w:val="en-US"/>
              </w:rPr>
              <w:t xml:space="preserve"> sets</w:t>
            </w:r>
            <w:r>
              <w:rPr>
                <w:rFonts w:ascii="Times New Roman" w:hAnsi="Times New Roman" w:cs="Calibri"/>
                <w:sz w:val="12"/>
                <w:szCs w:val="12"/>
                <w:lang w:val="en-US"/>
              </w:rPr>
              <w:t xml:space="preserve"> of 24</w:t>
            </w:r>
            <w:r w:rsidRPr="00AE482E">
              <w:rPr>
                <w:rFonts w:ascii="Times New Roman" w:hAnsi="Times New Roman" w:cs="Calibri"/>
                <w:sz w:val="12"/>
                <w:szCs w:val="12"/>
                <w:lang w:val="en-US"/>
              </w:rPr>
              <w:t xml:space="preserve">, don’t appear </w:t>
            </w:r>
            <w:r>
              <w:rPr>
                <w:rFonts w:ascii="Times New Roman" w:hAnsi="Times New Roman" w:cs="Calibri"/>
                <w:sz w:val="12"/>
                <w:szCs w:val="12"/>
                <w:lang w:val="en-US"/>
              </w:rPr>
              <w:t>with</w:t>
            </w:r>
            <w:r w:rsidRPr="00AE482E">
              <w:rPr>
                <w:rFonts w:ascii="Times New Roman" w:hAnsi="Times New Roman" w:cs="Calibri"/>
                <w:sz w:val="12"/>
                <w:szCs w:val="12"/>
                <w:lang w:val="en-US"/>
              </w:rPr>
              <w:t xml:space="preserve">in any </w:t>
            </w:r>
            <w:r w:rsidRPr="00883120">
              <w:rPr>
                <w:rFonts w:ascii="Times New Roman" w:hAnsi="Times New Roman" w:cs="Calibri"/>
                <w:i/>
                <w:iCs/>
                <w:sz w:val="12"/>
                <w:szCs w:val="12"/>
                <w:lang w:val="en-US"/>
              </w:rPr>
              <w:t>reality-constrained</w:t>
            </w:r>
            <w:r w:rsidRPr="00AE482E">
              <w:rPr>
                <w:rFonts w:ascii="Times New Roman" w:hAnsi="Times New Roman" w:cs="Calibri"/>
                <w:sz w:val="12"/>
                <w:szCs w:val="12"/>
                <w:lang w:val="en-US"/>
              </w:rPr>
              <w:t xml:space="preserve"> set</w:t>
            </w:r>
            <w:r>
              <w:rPr>
                <w:rFonts w:ascii="Times New Roman" w:hAnsi="Times New Roman" w:cs="Calibri"/>
                <w:sz w:val="12"/>
                <w:szCs w:val="12"/>
                <w:lang w:val="en-US"/>
              </w:rPr>
              <w:t>.</w:t>
            </w:r>
            <w:r w:rsidR="00103340">
              <w:rPr>
                <w:rFonts w:ascii="Times New Roman" w:hAnsi="Times New Roman" w:cs="Calibri"/>
                <w:sz w:val="12"/>
                <w:szCs w:val="12"/>
                <w:lang w:val="en-US"/>
              </w:rPr>
              <w:t xml:space="preserve"> A </w:t>
            </w:r>
            <w:proofErr w:type="spellStart"/>
            <w:r w:rsidR="00103340">
              <w:rPr>
                <w:rFonts w:ascii="Times New Roman" w:hAnsi="Times New Roman" w:cs="Calibri"/>
                <w:sz w:val="12"/>
                <w:szCs w:val="12"/>
                <w:lang w:val="en-US"/>
              </w:rPr>
              <w:t>right</w:t>
            </w:r>
            <w:proofErr w:type="spellEnd"/>
            <w:r w:rsidR="00103340">
              <w:rPr>
                <w:rFonts w:ascii="Times New Roman" w:hAnsi="Times New Roman" w:cs="Calibri"/>
                <w:sz w:val="12"/>
                <w:szCs w:val="12"/>
                <w:lang w:val="en-US"/>
              </w:rPr>
              <w:t xml:space="preserve">-red-border on the </w:t>
            </w:r>
            <w:r w:rsidR="00DA301F">
              <w:rPr>
                <w:rFonts w:ascii="Times New Roman" w:hAnsi="Times New Roman" w:cs="Calibri"/>
                <w:sz w:val="12"/>
                <w:szCs w:val="12"/>
                <w:lang w:val="en-US"/>
              </w:rPr>
              <w:t>pale-</w:t>
            </w:r>
            <w:r w:rsidR="00103340">
              <w:rPr>
                <w:rFonts w:ascii="Times New Roman" w:hAnsi="Times New Roman" w:cs="Calibri"/>
                <w:sz w:val="12"/>
                <w:szCs w:val="12"/>
                <w:lang w:val="en-US"/>
              </w:rPr>
              <w:t>purple cells indicates non-linear</w:t>
            </w:r>
            <w:r w:rsidR="000948F2">
              <w:rPr>
                <w:rFonts w:ascii="Times New Roman" w:hAnsi="Times New Roman" w:cs="Calibri"/>
                <w:sz w:val="12"/>
                <w:szCs w:val="12"/>
                <w:lang w:val="en-US"/>
              </w:rPr>
              <w:t>ity or no relationship.</w:t>
            </w:r>
          </w:p>
          <w:p w14:paraId="6544CE7D" w14:textId="77777777" w:rsidR="00C20840" w:rsidRDefault="00C20840" w:rsidP="00C20840">
            <w:pPr>
              <w:spacing w:after="0"/>
              <w:jc w:val="center"/>
              <w:rPr>
                <w:rFonts w:ascii="Times New Roman" w:hAnsi="Times New Roman" w:cs="Calibri"/>
                <w:b/>
                <w:bCs/>
                <w:sz w:val="20"/>
                <w:szCs w:val="20"/>
                <w:u w:val="single"/>
                <w:lang w:val="en-US"/>
              </w:rPr>
            </w:pPr>
            <w:r w:rsidRPr="00311FAD">
              <w:rPr>
                <w:rFonts w:ascii="Times New Roman" w:hAnsi="Times New Roman" w:cs="Calibri"/>
                <w:b/>
                <w:bCs/>
                <w:sz w:val="20"/>
                <w:szCs w:val="20"/>
                <w:u w:val="single"/>
                <w:lang w:val="en-US"/>
              </w:rPr>
              <w:t>Relationship of National Religiosities to surveyed attitudes on Climate-Change</w:t>
            </w:r>
          </w:p>
          <w:p w14:paraId="1BB27CEF" w14:textId="77777777" w:rsidR="00C20840" w:rsidRPr="00E10342" w:rsidRDefault="00C20840" w:rsidP="00C20840">
            <w:pPr>
              <w:spacing w:after="0"/>
              <w:jc w:val="center"/>
              <w:rPr>
                <w:rFonts w:ascii="Times New Roman" w:hAnsi="Times New Roman" w:cs="Calibri"/>
                <w:sz w:val="8"/>
                <w:szCs w:val="8"/>
                <w:lang w:val="en-US"/>
              </w:rPr>
            </w:pPr>
          </w:p>
        </w:tc>
      </w:tr>
    </w:tbl>
    <w:p w14:paraId="6DC4A177" w14:textId="357DC799" w:rsidR="00411892" w:rsidRPr="00B53EB0" w:rsidRDefault="00411892" w:rsidP="00931548">
      <w:pPr>
        <w:spacing w:after="0"/>
        <w:rPr>
          <w:rFonts w:ascii="Times New Roman" w:hAnsi="Times New Roman" w:cs="Calibri"/>
          <w:sz w:val="14"/>
          <w:szCs w:val="14"/>
          <w:lang w:val="en-US"/>
        </w:rPr>
      </w:pPr>
      <w:r w:rsidRPr="00B53EB0">
        <w:rPr>
          <w:rFonts w:ascii="Times New Roman" w:hAnsi="Times New Roman" w:cs="Calibri"/>
          <w:sz w:val="14"/>
          <w:szCs w:val="14"/>
          <w:lang w:val="en-US"/>
        </w:rPr>
        <w:t xml:space="preserve">1. </w:t>
      </w:r>
      <w:r w:rsidR="00FF38C7" w:rsidRPr="00FF38C7">
        <w:rPr>
          <w:rFonts w:ascii="Times New Roman" w:hAnsi="Times New Roman" w:cs="Calibri"/>
          <w:b/>
          <w:bCs/>
          <w:sz w:val="14"/>
          <w:szCs w:val="14"/>
          <w:lang w:val="en-US"/>
        </w:rPr>
        <w:t>Climate Survey</w:t>
      </w:r>
      <w:r w:rsidR="00FF38C7">
        <w:rPr>
          <w:rFonts w:ascii="Times New Roman" w:hAnsi="Times New Roman" w:cs="Calibri"/>
          <w:sz w:val="14"/>
          <w:szCs w:val="14"/>
          <w:lang w:val="en-US"/>
        </w:rPr>
        <w:t xml:space="preserve"> </w:t>
      </w:r>
      <w:r w:rsidRPr="00B53EB0">
        <w:rPr>
          <w:rFonts w:ascii="Times New Roman" w:hAnsi="Times New Roman" w:cs="Calibri"/>
          <w:b/>
          <w:bCs/>
          <w:sz w:val="14"/>
          <w:szCs w:val="14"/>
          <w:lang w:val="en-US"/>
        </w:rPr>
        <w:t>Data-source</w:t>
      </w:r>
      <w:r w:rsidRPr="00B53EB0">
        <w:rPr>
          <w:rFonts w:ascii="Times New Roman" w:hAnsi="Times New Roman" w:cs="Calibri"/>
          <w:sz w:val="14"/>
          <w:szCs w:val="14"/>
          <w:lang w:val="en-US"/>
        </w:rPr>
        <w:t xml:space="preserve">: International 2019 </w:t>
      </w:r>
      <w:hyperlink r:id="rId14" w:history="1">
        <w:r w:rsidRPr="00B53EB0">
          <w:rPr>
            <w:rStyle w:val="Hyperlink"/>
            <w:rFonts w:ascii="Times New Roman" w:hAnsi="Times New Roman" w:cs="Calibri"/>
            <w:sz w:val="14"/>
            <w:szCs w:val="14"/>
            <w:lang w:val="en-US"/>
          </w:rPr>
          <w:t>YouGov climate-change attitudes survey</w:t>
        </w:r>
      </w:hyperlink>
      <w:r w:rsidRPr="00B53EB0">
        <w:rPr>
          <w:rFonts w:ascii="Times New Roman" w:hAnsi="Times New Roman" w:cs="Calibri"/>
          <w:sz w:val="14"/>
          <w:szCs w:val="14"/>
          <w:lang w:val="en-US"/>
        </w:rPr>
        <w:t>.</w:t>
      </w:r>
    </w:p>
    <w:p w14:paraId="2B734373" w14:textId="4EE5C70C" w:rsidR="00411892" w:rsidRPr="00B53EB0" w:rsidRDefault="00411892" w:rsidP="00931548">
      <w:pPr>
        <w:spacing w:after="0"/>
        <w:rPr>
          <w:rFonts w:ascii="Times New Roman" w:hAnsi="Times New Roman" w:cs="Calibri"/>
          <w:sz w:val="14"/>
          <w:szCs w:val="14"/>
          <w:lang w:val="en-US"/>
        </w:rPr>
      </w:pPr>
      <w:r w:rsidRPr="00B53EB0">
        <w:rPr>
          <w:rFonts w:ascii="Times New Roman" w:hAnsi="Times New Roman" w:cs="Calibri"/>
          <w:bCs/>
          <w:sz w:val="14"/>
          <w:szCs w:val="14"/>
          <w:lang w:val="en-US"/>
        </w:rPr>
        <w:t xml:space="preserve">2. </w:t>
      </w:r>
      <w:r w:rsidR="00FF38C7" w:rsidRPr="00FF38C7">
        <w:rPr>
          <w:rFonts w:ascii="Times New Roman" w:hAnsi="Times New Roman" w:cs="Calibri"/>
          <w:b/>
          <w:bCs/>
          <w:sz w:val="14"/>
          <w:szCs w:val="14"/>
          <w:lang w:val="en-US"/>
        </w:rPr>
        <w:t>Climate Survey</w:t>
      </w:r>
      <w:r w:rsidR="00FF38C7">
        <w:rPr>
          <w:rFonts w:ascii="Times New Roman" w:hAnsi="Times New Roman" w:cs="Calibri"/>
          <w:sz w:val="14"/>
          <w:szCs w:val="14"/>
          <w:lang w:val="en-US"/>
        </w:rPr>
        <w:t xml:space="preserve"> </w:t>
      </w:r>
      <w:r w:rsidRPr="00B53EB0">
        <w:rPr>
          <w:rFonts w:ascii="Times New Roman" w:hAnsi="Times New Roman" w:cs="Calibri"/>
          <w:b/>
          <w:bCs/>
          <w:sz w:val="14"/>
          <w:szCs w:val="14"/>
          <w:lang w:val="en-US"/>
        </w:rPr>
        <w:t>Data-source</w:t>
      </w:r>
      <w:r w:rsidRPr="00B53EB0">
        <w:rPr>
          <w:rFonts w:ascii="Times New Roman" w:hAnsi="Times New Roman" w:cs="Calibri"/>
          <w:sz w:val="14"/>
          <w:szCs w:val="14"/>
          <w:lang w:val="en-US"/>
        </w:rPr>
        <w:t xml:space="preserve">: European Perceptions of Climate Change </w:t>
      </w:r>
      <w:hyperlink r:id="rId15" w:history="1">
        <w:r w:rsidRPr="00B53EB0">
          <w:rPr>
            <w:rStyle w:val="Hyperlink"/>
            <w:rFonts w:ascii="Times New Roman" w:hAnsi="Times New Roman" w:cs="Calibri"/>
            <w:sz w:val="14"/>
            <w:szCs w:val="14"/>
            <w:lang w:val="en-US"/>
          </w:rPr>
          <w:t>(EPCC) 2016 survey</w:t>
        </w:r>
      </w:hyperlink>
      <w:r w:rsidRPr="00B53EB0">
        <w:rPr>
          <w:rFonts w:ascii="Times New Roman" w:hAnsi="Times New Roman" w:cs="Calibri"/>
          <w:sz w:val="14"/>
          <w:szCs w:val="14"/>
          <w:lang w:val="en-US"/>
        </w:rPr>
        <w:t>.</w:t>
      </w:r>
    </w:p>
    <w:p w14:paraId="7FEF57EF" w14:textId="6011E44F" w:rsidR="00411892" w:rsidRPr="00B53EB0" w:rsidRDefault="00411892" w:rsidP="00931548">
      <w:pPr>
        <w:spacing w:after="0"/>
        <w:rPr>
          <w:rFonts w:ascii="Times New Roman" w:hAnsi="Times New Roman" w:cs="Calibri"/>
          <w:sz w:val="14"/>
          <w:szCs w:val="14"/>
          <w:lang w:val="en-US"/>
        </w:rPr>
      </w:pPr>
      <w:r w:rsidRPr="00B53EB0">
        <w:rPr>
          <w:rFonts w:ascii="Times New Roman" w:hAnsi="Times New Roman" w:cs="Calibri"/>
          <w:sz w:val="14"/>
          <w:szCs w:val="14"/>
          <w:lang w:val="en-US"/>
        </w:rPr>
        <w:t xml:space="preserve">3. </w:t>
      </w:r>
      <w:r w:rsidR="00FF38C7" w:rsidRPr="00FF38C7">
        <w:rPr>
          <w:rFonts w:ascii="Times New Roman" w:hAnsi="Times New Roman" w:cs="Calibri"/>
          <w:b/>
          <w:bCs/>
          <w:sz w:val="14"/>
          <w:szCs w:val="14"/>
          <w:lang w:val="en-US"/>
        </w:rPr>
        <w:t>Climate Survey</w:t>
      </w:r>
      <w:r w:rsidR="00FF38C7">
        <w:rPr>
          <w:rFonts w:ascii="Times New Roman" w:hAnsi="Times New Roman" w:cs="Calibri"/>
          <w:sz w:val="14"/>
          <w:szCs w:val="14"/>
          <w:lang w:val="en-US"/>
        </w:rPr>
        <w:t xml:space="preserve"> </w:t>
      </w:r>
      <w:r w:rsidRPr="00B53EB0">
        <w:rPr>
          <w:rFonts w:ascii="Times New Roman" w:hAnsi="Times New Roman" w:cs="Calibri"/>
          <w:b/>
          <w:bCs/>
          <w:sz w:val="14"/>
          <w:szCs w:val="14"/>
          <w:lang w:val="en-US"/>
        </w:rPr>
        <w:t>Data-source</w:t>
      </w:r>
      <w:r w:rsidRPr="00B53EB0">
        <w:rPr>
          <w:rFonts w:ascii="Times New Roman" w:hAnsi="Times New Roman" w:cs="Calibri"/>
          <w:sz w:val="14"/>
          <w:szCs w:val="14"/>
          <w:lang w:val="en-US"/>
        </w:rPr>
        <w:t xml:space="preserve">: UK government </w:t>
      </w:r>
      <w:hyperlink r:id="rId16" w:history="1">
        <w:r w:rsidRPr="00B53EB0">
          <w:rPr>
            <w:rStyle w:val="Hyperlink"/>
            <w:rFonts w:ascii="Times New Roman" w:hAnsi="Times New Roman" w:cs="Calibri"/>
            <w:sz w:val="14"/>
            <w:szCs w:val="14"/>
            <w:lang w:val="en-US"/>
          </w:rPr>
          <w:t>2015 public attitudes tracker</w:t>
        </w:r>
      </w:hyperlink>
      <w:r w:rsidRPr="00B53EB0">
        <w:rPr>
          <w:rFonts w:ascii="Times New Roman" w:hAnsi="Times New Roman" w:cs="Calibri"/>
          <w:sz w:val="14"/>
          <w:szCs w:val="14"/>
          <w:lang w:val="en-US"/>
        </w:rPr>
        <w:t>.</w:t>
      </w:r>
    </w:p>
    <w:p w14:paraId="1C0D5EC4" w14:textId="29709972" w:rsidR="00411892" w:rsidRPr="00B53EB0" w:rsidRDefault="00411892" w:rsidP="00931548">
      <w:pPr>
        <w:spacing w:after="0"/>
        <w:rPr>
          <w:rFonts w:ascii="Times New Roman" w:hAnsi="Times New Roman" w:cs="Calibri"/>
          <w:bCs/>
          <w:sz w:val="14"/>
          <w:szCs w:val="14"/>
          <w:lang w:val="en-US"/>
        </w:rPr>
      </w:pPr>
      <w:r w:rsidRPr="00B53EB0">
        <w:rPr>
          <w:rFonts w:ascii="Times New Roman" w:hAnsi="Times New Roman" w:cs="Calibri"/>
          <w:sz w:val="14"/>
          <w:szCs w:val="14"/>
          <w:lang w:val="en-US"/>
        </w:rPr>
        <w:t xml:space="preserve">4. </w:t>
      </w:r>
      <w:r w:rsidR="00FF38C7" w:rsidRPr="00FF38C7">
        <w:rPr>
          <w:rFonts w:ascii="Times New Roman" w:hAnsi="Times New Roman" w:cs="Calibri"/>
          <w:b/>
          <w:bCs/>
          <w:sz w:val="14"/>
          <w:szCs w:val="14"/>
          <w:lang w:val="en-US"/>
        </w:rPr>
        <w:t>Climate Survey</w:t>
      </w:r>
      <w:r w:rsidR="00FF38C7">
        <w:rPr>
          <w:rFonts w:ascii="Times New Roman" w:hAnsi="Times New Roman" w:cs="Calibri"/>
          <w:sz w:val="14"/>
          <w:szCs w:val="14"/>
          <w:lang w:val="en-US"/>
        </w:rPr>
        <w:t xml:space="preserve"> </w:t>
      </w:r>
      <w:r w:rsidRPr="00B53EB0">
        <w:rPr>
          <w:rFonts w:ascii="Times New Roman" w:hAnsi="Times New Roman" w:cs="Calibri"/>
          <w:b/>
          <w:bCs/>
          <w:sz w:val="14"/>
          <w:szCs w:val="14"/>
          <w:lang w:val="en-US"/>
        </w:rPr>
        <w:t>Data-source</w:t>
      </w:r>
      <w:r w:rsidRPr="00B53EB0">
        <w:rPr>
          <w:rFonts w:ascii="Times New Roman" w:hAnsi="Times New Roman" w:cs="Calibri"/>
          <w:sz w:val="14"/>
          <w:szCs w:val="14"/>
          <w:lang w:val="en-US"/>
        </w:rPr>
        <w:t>: YouGov ‘</w:t>
      </w:r>
      <w:hyperlink r:id="rId17" w:history="1">
        <w:r w:rsidRPr="00B53EB0">
          <w:rPr>
            <w:rStyle w:val="Hyperlink"/>
            <w:rFonts w:ascii="Times New Roman" w:hAnsi="Times New Roman" w:cs="Calibri"/>
            <w:sz w:val="14"/>
            <w:szCs w:val="14"/>
            <w:lang w:val="en-US"/>
          </w:rPr>
          <w:t>What the world thinks’ (2016)</w:t>
        </w:r>
      </w:hyperlink>
      <w:r w:rsidRPr="00B53EB0">
        <w:rPr>
          <w:rFonts w:ascii="Times New Roman" w:hAnsi="Times New Roman" w:cs="Calibri"/>
          <w:sz w:val="14"/>
          <w:szCs w:val="14"/>
          <w:lang w:val="en-US"/>
        </w:rPr>
        <w:t>, composite with ‘</w:t>
      </w:r>
      <w:hyperlink r:id="rId18" w:history="1">
        <w:r w:rsidRPr="00B53EB0">
          <w:rPr>
            <w:rStyle w:val="Hyperlink"/>
            <w:rFonts w:ascii="Times New Roman" w:hAnsi="Times New Roman" w:cs="Calibri"/>
            <w:sz w:val="14"/>
            <w:szCs w:val="14"/>
            <w:lang w:val="en-US"/>
          </w:rPr>
          <w:t>Special Eurobarometer 459’ (2017)</w:t>
        </w:r>
      </w:hyperlink>
      <w:r w:rsidRPr="00B53EB0">
        <w:rPr>
          <w:rFonts w:ascii="Times New Roman" w:hAnsi="Times New Roman" w:cs="Calibri"/>
          <w:sz w:val="14"/>
          <w:szCs w:val="14"/>
          <w:lang w:val="en-US"/>
        </w:rPr>
        <w:t>.</w:t>
      </w:r>
    </w:p>
    <w:p w14:paraId="47F95141" w14:textId="5FBB6FB9" w:rsidR="00411892" w:rsidRPr="00B53EB0" w:rsidRDefault="00411892" w:rsidP="00931548">
      <w:pPr>
        <w:spacing w:after="0"/>
        <w:rPr>
          <w:rFonts w:ascii="Times New Roman" w:hAnsi="Times New Roman" w:cs="Calibri"/>
          <w:sz w:val="14"/>
          <w:szCs w:val="14"/>
          <w:lang w:val="en-US"/>
        </w:rPr>
      </w:pPr>
      <w:r w:rsidRPr="00B53EB0">
        <w:rPr>
          <w:rFonts w:ascii="Times New Roman" w:hAnsi="Times New Roman" w:cs="Calibri"/>
          <w:bCs/>
          <w:sz w:val="14"/>
          <w:szCs w:val="14"/>
          <w:lang w:val="en-US"/>
        </w:rPr>
        <w:t xml:space="preserve">5. </w:t>
      </w:r>
      <w:r w:rsidR="00FF38C7" w:rsidRPr="00FF38C7">
        <w:rPr>
          <w:rFonts w:ascii="Times New Roman" w:hAnsi="Times New Roman" w:cs="Calibri"/>
          <w:b/>
          <w:bCs/>
          <w:sz w:val="14"/>
          <w:szCs w:val="14"/>
          <w:lang w:val="en-US"/>
        </w:rPr>
        <w:t>Climate Survey</w:t>
      </w:r>
      <w:r w:rsidR="00FF38C7">
        <w:rPr>
          <w:rFonts w:ascii="Times New Roman" w:hAnsi="Times New Roman" w:cs="Calibri"/>
          <w:sz w:val="14"/>
          <w:szCs w:val="14"/>
          <w:lang w:val="en-US"/>
        </w:rPr>
        <w:t xml:space="preserve"> </w:t>
      </w:r>
      <w:r w:rsidRPr="00B53EB0">
        <w:rPr>
          <w:rFonts w:ascii="Times New Roman" w:hAnsi="Times New Roman" w:cs="Calibri"/>
          <w:b/>
          <w:sz w:val="14"/>
          <w:szCs w:val="14"/>
          <w:lang w:val="en-US"/>
        </w:rPr>
        <w:t>Data-source</w:t>
      </w:r>
      <w:r w:rsidRPr="00B53EB0">
        <w:rPr>
          <w:rFonts w:ascii="Times New Roman" w:hAnsi="Times New Roman" w:cs="Calibri"/>
          <w:bCs/>
          <w:sz w:val="14"/>
          <w:szCs w:val="14"/>
          <w:lang w:val="en-US"/>
        </w:rPr>
        <w:t>: The huge</w:t>
      </w:r>
      <w:r w:rsidRPr="00B53EB0">
        <w:rPr>
          <w:rFonts w:ascii="Times New Roman" w:hAnsi="Times New Roman" w:cs="Calibri"/>
          <w:sz w:val="14"/>
          <w:szCs w:val="14"/>
          <w:lang w:val="en-US"/>
        </w:rPr>
        <w:t xml:space="preserve"> </w:t>
      </w:r>
      <w:hyperlink r:id="rId19" w:history="1">
        <w:r w:rsidRPr="00B53EB0">
          <w:rPr>
            <w:rStyle w:val="Hyperlink"/>
            <w:rFonts w:ascii="Times New Roman" w:hAnsi="Times New Roman" w:cs="Calibri"/>
            <w:sz w:val="14"/>
            <w:szCs w:val="14"/>
            <w:lang w:val="en-US"/>
          </w:rPr>
          <w:t>2015 UN ‘My World’ poll</w:t>
        </w:r>
      </w:hyperlink>
      <w:r w:rsidRPr="00B53EB0">
        <w:rPr>
          <w:rFonts w:ascii="Times New Roman" w:hAnsi="Times New Roman" w:cs="Calibri"/>
          <w:sz w:val="14"/>
          <w:szCs w:val="14"/>
          <w:lang w:val="en-US"/>
        </w:rPr>
        <w:t xml:space="preserve"> with ~10 million participants across many nations.</w:t>
      </w:r>
    </w:p>
    <w:p w14:paraId="4BD1E96D" w14:textId="34B9E6B9" w:rsidR="00931548" w:rsidRPr="00B53EB0" w:rsidRDefault="00411892" w:rsidP="00931548">
      <w:pPr>
        <w:spacing w:after="0"/>
        <w:rPr>
          <w:rFonts w:ascii="Times New Roman" w:hAnsi="Times New Roman" w:cs="Calibri"/>
          <w:sz w:val="14"/>
          <w:szCs w:val="14"/>
          <w:lang w:val="en-US"/>
        </w:rPr>
      </w:pPr>
      <w:r w:rsidRPr="00B53EB0">
        <w:rPr>
          <w:rFonts w:ascii="Times New Roman" w:hAnsi="Times New Roman" w:cs="Calibri"/>
          <w:sz w:val="14"/>
          <w:szCs w:val="14"/>
          <w:lang w:val="en-US"/>
        </w:rPr>
        <w:t xml:space="preserve">6. </w:t>
      </w:r>
      <w:r w:rsidR="00FF38C7" w:rsidRPr="00FF38C7">
        <w:rPr>
          <w:rFonts w:ascii="Times New Roman" w:hAnsi="Times New Roman" w:cs="Calibri"/>
          <w:b/>
          <w:bCs/>
          <w:sz w:val="14"/>
          <w:szCs w:val="14"/>
          <w:lang w:val="en-US"/>
        </w:rPr>
        <w:t>Climate Survey</w:t>
      </w:r>
      <w:r w:rsidR="00FF38C7">
        <w:rPr>
          <w:rFonts w:ascii="Times New Roman" w:hAnsi="Times New Roman" w:cs="Calibri"/>
          <w:sz w:val="14"/>
          <w:szCs w:val="14"/>
          <w:lang w:val="en-US"/>
        </w:rPr>
        <w:t xml:space="preserve"> </w:t>
      </w:r>
      <w:r w:rsidRPr="00B53EB0">
        <w:rPr>
          <w:rFonts w:ascii="Times New Roman" w:hAnsi="Times New Roman" w:cs="Calibri"/>
          <w:b/>
          <w:bCs/>
          <w:sz w:val="14"/>
          <w:szCs w:val="14"/>
          <w:lang w:val="en-US"/>
        </w:rPr>
        <w:t>Data-source:</w:t>
      </w:r>
      <w:r w:rsidRPr="00B53EB0">
        <w:rPr>
          <w:rFonts w:ascii="Times New Roman" w:hAnsi="Times New Roman" w:cs="Calibri"/>
          <w:sz w:val="14"/>
          <w:szCs w:val="14"/>
          <w:lang w:val="en-US"/>
        </w:rPr>
        <w:t xml:space="preserve"> Climate questions in the Reuters / University of Oxford ‘</w:t>
      </w:r>
      <w:hyperlink r:id="rId20" w:history="1">
        <w:r w:rsidRPr="00B53EB0">
          <w:rPr>
            <w:rStyle w:val="Hyperlink"/>
            <w:rFonts w:ascii="Times New Roman" w:hAnsi="Times New Roman" w:cs="Calibri"/>
            <w:sz w:val="14"/>
            <w:szCs w:val="14"/>
            <w:lang w:val="en-US"/>
          </w:rPr>
          <w:t>Digital News Report 2020</w:t>
        </w:r>
      </w:hyperlink>
      <w:r w:rsidRPr="00B53EB0">
        <w:rPr>
          <w:rFonts w:ascii="Times New Roman" w:hAnsi="Times New Roman" w:cs="Calibri"/>
          <w:sz w:val="14"/>
          <w:szCs w:val="14"/>
          <w:lang w:val="en-US"/>
        </w:rPr>
        <w:t>’ survey</w:t>
      </w:r>
      <w:r w:rsidR="00D62786" w:rsidRPr="00B53EB0">
        <w:rPr>
          <w:rFonts w:ascii="Times New Roman" w:hAnsi="Times New Roman" w:cs="Calibri"/>
          <w:sz w:val="14"/>
          <w:szCs w:val="14"/>
          <w:lang w:val="en-US"/>
        </w:rPr>
        <w:t>.</w:t>
      </w:r>
    </w:p>
    <w:p w14:paraId="60ECAAF5" w14:textId="352771CF" w:rsidR="00EC2BE5" w:rsidRPr="00B53EB0" w:rsidRDefault="00EC2BE5" w:rsidP="00EC2BE5">
      <w:pPr>
        <w:spacing w:after="0"/>
        <w:rPr>
          <w:rFonts w:ascii="Times New Roman" w:hAnsi="Times New Roman" w:cs="Calibri"/>
          <w:sz w:val="14"/>
          <w:szCs w:val="14"/>
          <w:lang w:val="en-US"/>
        </w:rPr>
      </w:pPr>
      <w:r w:rsidRPr="00B53EB0">
        <w:rPr>
          <w:rFonts w:ascii="Times New Roman" w:hAnsi="Times New Roman" w:cs="Calibri"/>
          <w:sz w:val="14"/>
          <w:szCs w:val="14"/>
          <w:lang w:val="en-US"/>
        </w:rPr>
        <w:t xml:space="preserve">a. </w:t>
      </w:r>
      <w:r w:rsidRPr="00B53EB0">
        <w:rPr>
          <w:rFonts w:ascii="Times New Roman" w:hAnsi="Times New Roman" w:cs="Calibri"/>
          <w:b/>
          <w:bCs/>
          <w:sz w:val="14"/>
          <w:szCs w:val="14"/>
          <w:lang w:val="en-US"/>
        </w:rPr>
        <w:t>Original Excel chart:</w:t>
      </w:r>
      <w:r w:rsidRPr="00B53EB0">
        <w:rPr>
          <w:rFonts w:ascii="Times New Roman" w:hAnsi="Times New Roman" w:cs="Calibri"/>
          <w:sz w:val="14"/>
          <w:szCs w:val="14"/>
          <w:lang w:val="en-US"/>
        </w:rPr>
        <w:t xml:space="preserve"> ‘3xy’ </w:t>
      </w:r>
      <w:hyperlink r:id="rId21" w:history="1">
        <w:r w:rsidR="00B72491" w:rsidRPr="00B53EB0">
          <w:rPr>
            <w:rStyle w:val="Hyperlink"/>
            <w:rFonts w:ascii="Times New Roman" w:hAnsi="Times New Roman" w:cs="Calibri"/>
            <w:sz w:val="14"/>
            <w:szCs w:val="14"/>
            <w:lang w:val="en-US"/>
          </w:rPr>
          <w:t>here</w:t>
        </w:r>
      </w:hyperlink>
      <w:r w:rsidR="00B72491" w:rsidRPr="00B53EB0">
        <w:rPr>
          <w:rFonts w:ascii="Times New Roman" w:hAnsi="Times New Roman" w:cs="Calibri"/>
          <w:sz w:val="14"/>
          <w:szCs w:val="14"/>
          <w:lang w:val="en-US"/>
        </w:rPr>
        <w:t xml:space="preserve"> </w:t>
      </w:r>
      <w:r w:rsidRPr="00B53EB0">
        <w:rPr>
          <w:rFonts w:ascii="Times New Roman" w:hAnsi="Times New Roman" w:cs="Calibri"/>
          <w:sz w:val="14"/>
          <w:szCs w:val="14"/>
          <w:lang w:val="en-US"/>
        </w:rPr>
        <w:t>(24 nations, x/y reversed, raw X scale, delete US &amp; Vietnam rows).</w:t>
      </w:r>
    </w:p>
    <w:p w14:paraId="1560C502" w14:textId="18E4CE73" w:rsidR="00582BD6" w:rsidRPr="00B53EB0" w:rsidRDefault="00EC2BE5" w:rsidP="00EC2BE5">
      <w:pPr>
        <w:spacing w:after="0"/>
        <w:rPr>
          <w:rFonts w:ascii="Times New Roman" w:hAnsi="Times New Roman" w:cs="Calibri"/>
          <w:sz w:val="14"/>
          <w:szCs w:val="14"/>
          <w:lang w:val="en-US"/>
        </w:rPr>
      </w:pPr>
      <w:r w:rsidRPr="00B53EB0">
        <w:rPr>
          <w:rFonts w:ascii="Times New Roman" w:hAnsi="Times New Roman" w:cs="Calibri"/>
          <w:sz w:val="14"/>
          <w:szCs w:val="14"/>
          <w:lang w:val="en-US"/>
        </w:rPr>
        <w:t>b</w:t>
      </w:r>
      <w:r w:rsidR="00931548" w:rsidRPr="00B53EB0">
        <w:rPr>
          <w:rFonts w:ascii="Times New Roman" w:hAnsi="Times New Roman" w:cs="Calibri"/>
          <w:sz w:val="14"/>
          <w:szCs w:val="14"/>
          <w:lang w:val="en-US"/>
        </w:rPr>
        <w:t xml:space="preserve">. </w:t>
      </w:r>
      <w:r w:rsidR="00D62786" w:rsidRPr="00B53EB0">
        <w:rPr>
          <w:rFonts w:ascii="Times New Roman" w:hAnsi="Times New Roman" w:cs="Calibri"/>
          <w:b/>
          <w:bCs/>
          <w:sz w:val="14"/>
          <w:szCs w:val="14"/>
          <w:lang w:val="en-US"/>
        </w:rPr>
        <w:t xml:space="preserve">Original </w:t>
      </w:r>
      <w:r w:rsidR="00582BD6" w:rsidRPr="00B53EB0">
        <w:rPr>
          <w:rFonts w:ascii="Times New Roman" w:hAnsi="Times New Roman" w:cs="Calibri"/>
          <w:b/>
          <w:bCs/>
          <w:sz w:val="14"/>
          <w:szCs w:val="14"/>
          <w:lang w:val="en-US"/>
        </w:rPr>
        <w:t xml:space="preserve">Excel </w:t>
      </w:r>
      <w:r w:rsidR="00D62786" w:rsidRPr="00B53EB0">
        <w:rPr>
          <w:rFonts w:ascii="Times New Roman" w:hAnsi="Times New Roman" w:cs="Calibri"/>
          <w:b/>
          <w:bCs/>
          <w:sz w:val="14"/>
          <w:szCs w:val="14"/>
          <w:lang w:val="en-US"/>
        </w:rPr>
        <w:t>chart:</w:t>
      </w:r>
      <w:r w:rsidR="00931548" w:rsidRPr="00B53EB0">
        <w:rPr>
          <w:rFonts w:ascii="Times New Roman" w:hAnsi="Times New Roman" w:cs="Calibri"/>
          <w:sz w:val="14"/>
          <w:szCs w:val="14"/>
          <w:lang w:val="en-US"/>
        </w:rPr>
        <w:t xml:space="preserve"> ‘1yx’ </w:t>
      </w:r>
      <w:hyperlink r:id="rId22" w:history="1">
        <w:r w:rsidR="00931548" w:rsidRPr="00B53EB0">
          <w:rPr>
            <w:rStyle w:val="Hyperlink"/>
            <w:rFonts w:ascii="Times New Roman" w:hAnsi="Times New Roman" w:cs="Calibri"/>
            <w:sz w:val="14"/>
            <w:szCs w:val="14"/>
            <w:lang w:val="en-US"/>
          </w:rPr>
          <w:t>here</w:t>
        </w:r>
      </w:hyperlink>
      <w:r w:rsidR="00931548" w:rsidRPr="00B53EB0">
        <w:rPr>
          <w:rFonts w:ascii="Times New Roman" w:hAnsi="Times New Roman" w:cs="Calibri"/>
          <w:sz w:val="14"/>
          <w:szCs w:val="14"/>
          <w:lang w:val="en-US"/>
        </w:rPr>
        <w:t xml:space="preserve"> (22 nations, debiased X scale), </w:t>
      </w:r>
      <w:r w:rsidR="00582BD6" w:rsidRPr="00B53EB0">
        <w:rPr>
          <w:rFonts w:ascii="Times New Roman" w:hAnsi="Times New Roman" w:cs="Calibri"/>
          <w:sz w:val="14"/>
          <w:szCs w:val="14"/>
          <w:lang w:val="en-US"/>
        </w:rPr>
        <w:t>‘2xy’</w:t>
      </w:r>
      <w:r w:rsidR="00931548" w:rsidRPr="00B53EB0">
        <w:rPr>
          <w:rFonts w:ascii="Times New Roman" w:hAnsi="Times New Roman" w:cs="Calibri"/>
          <w:sz w:val="14"/>
          <w:szCs w:val="14"/>
          <w:lang w:val="en-US"/>
        </w:rPr>
        <w:t xml:space="preserve"> </w:t>
      </w:r>
      <w:hyperlink r:id="rId23" w:history="1">
        <w:r w:rsidR="00931548" w:rsidRPr="00B53EB0">
          <w:rPr>
            <w:rStyle w:val="Hyperlink"/>
            <w:rFonts w:ascii="Times New Roman" w:hAnsi="Times New Roman" w:cs="Calibri"/>
            <w:sz w:val="14"/>
            <w:szCs w:val="14"/>
            <w:lang w:val="en-US"/>
          </w:rPr>
          <w:t>here</w:t>
        </w:r>
      </w:hyperlink>
      <w:r w:rsidR="00931548" w:rsidRPr="00B53EB0">
        <w:rPr>
          <w:rFonts w:ascii="Times New Roman" w:hAnsi="Times New Roman" w:cs="Calibri"/>
          <w:sz w:val="14"/>
          <w:szCs w:val="14"/>
          <w:lang w:val="en-US"/>
        </w:rPr>
        <w:t xml:space="preserve"> (24 nations, </w:t>
      </w:r>
      <w:r w:rsidR="00582BD6" w:rsidRPr="00B53EB0">
        <w:rPr>
          <w:rFonts w:ascii="Times New Roman" w:hAnsi="Times New Roman" w:cs="Calibri"/>
          <w:sz w:val="14"/>
          <w:szCs w:val="14"/>
          <w:lang w:val="en-US"/>
        </w:rPr>
        <w:t>x/y reversed, raw</w:t>
      </w:r>
      <w:r w:rsidR="00931548" w:rsidRPr="00B53EB0">
        <w:rPr>
          <w:rFonts w:ascii="Times New Roman" w:hAnsi="Times New Roman" w:cs="Calibri"/>
          <w:sz w:val="14"/>
          <w:szCs w:val="14"/>
          <w:lang w:val="en-US"/>
        </w:rPr>
        <w:t xml:space="preserve"> </w:t>
      </w:r>
      <w:r w:rsidR="00582BD6" w:rsidRPr="00B53EB0">
        <w:rPr>
          <w:rFonts w:ascii="Times New Roman" w:hAnsi="Times New Roman" w:cs="Calibri"/>
          <w:sz w:val="14"/>
          <w:szCs w:val="14"/>
          <w:lang w:val="en-US"/>
        </w:rPr>
        <w:t xml:space="preserve">X </w:t>
      </w:r>
      <w:r w:rsidR="00931548" w:rsidRPr="00B53EB0">
        <w:rPr>
          <w:rFonts w:ascii="Times New Roman" w:hAnsi="Times New Roman" w:cs="Calibri"/>
          <w:sz w:val="14"/>
          <w:szCs w:val="14"/>
          <w:lang w:val="en-US"/>
        </w:rPr>
        <w:t>scale</w:t>
      </w:r>
      <w:r w:rsidR="00582BD6" w:rsidRPr="00B53EB0">
        <w:rPr>
          <w:rFonts w:ascii="Times New Roman" w:hAnsi="Times New Roman" w:cs="Calibri"/>
          <w:sz w:val="14"/>
          <w:szCs w:val="14"/>
          <w:lang w:val="en-US"/>
        </w:rPr>
        <w:t>, delete US &amp; Vietnam rows)</w:t>
      </w:r>
      <w:r w:rsidRPr="00B53EB0">
        <w:rPr>
          <w:rFonts w:ascii="Times New Roman" w:hAnsi="Times New Roman" w:cs="Calibri"/>
          <w:sz w:val="14"/>
          <w:szCs w:val="14"/>
          <w:lang w:val="en-US"/>
        </w:rPr>
        <w:t>.</w:t>
      </w:r>
      <w:r w:rsidR="00BE6DED">
        <w:rPr>
          <w:rFonts w:ascii="Times New Roman" w:hAnsi="Times New Roman" w:cs="Calibri"/>
          <w:sz w:val="14"/>
          <w:szCs w:val="14"/>
          <w:lang w:val="en-US"/>
        </w:rPr>
        <w:t xml:space="preserve"> </w:t>
      </w:r>
      <w:r w:rsidR="00BE6DED" w:rsidRPr="00BE6DED">
        <w:rPr>
          <w:rFonts w:ascii="Times New Roman" w:hAnsi="Times New Roman" w:cs="Calibri"/>
          <w:b/>
          <w:bCs/>
          <w:sz w:val="14"/>
          <w:szCs w:val="14"/>
          <w:lang w:val="en-US"/>
        </w:rPr>
        <w:t xml:space="preserve">|Both replicated </w:t>
      </w:r>
      <w:r w:rsidR="00810A90">
        <w:rPr>
          <w:rFonts w:ascii="Times New Roman" w:hAnsi="Times New Roman" w:cs="Calibri"/>
          <w:b/>
          <w:bCs/>
          <w:sz w:val="14"/>
          <w:szCs w:val="14"/>
          <w:lang w:val="en-US"/>
        </w:rPr>
        <w:t>in</w:t>
      </w:r>
    </w:p>
    <w:p w14:paraId="4E52072C" w14:textId="3B36F335" w:rsidR="00411892" w:rsidRPr="00B53EB0" w:rsidRDefault="00EC2BE5" w:rsidP="00EC2BE5">
      <w:pPr>
        <w:spacing w:after="0"/>
        <w:rPr>
          <w:rFonts w:ascii="Times New Roman" w:hAnsi="Times New Roman" w:cs="Calibri"/>
          <w:sz w:val="14"/>
          <w:szCs w:val="14"/>
          <w:lang w:val="en-US"/>
        </w:rPr>
      </w:pPr>
      <w:r w:rsidRPr="00B53EB0">
        <w:rPr>
          <w:rFonts w:ascii="Times New Roman" w:hAnsi="Times New Roman" w:cs="Calibri"/>
          <w:sz w:val="14"/>
          <w:szCs w:val="14"/>
          <w:lang w:val="en-US"/>
        </w:rPr>
        <w:t>c</w:t>
      </w:r>
      <w:r w:rsidR="00582BD6" w:rsidRPr="00B53EB0">
        <w:rPr>
          <w:rFonts w:ascii="Times New Roman" w:hAnsi="Times New Roman" w:cs="Calibri"/>
          <w:sz w:val="14"/>
          <w:szCs w:val="14"/>
          <w:lang w:val="en-US"/>
        </w:rPr>
        <w:t xml:space="preserve">. </w:t>
      </w:r>
      <w:r w:rsidR="00582BD6" w:rsidRPr="00B53EB0">
        <w:rPr>
          <w:rFonts w:ascii="Times New Roman" w:hAnsi="Times New Roman" w:cs="Calibri"/>
          <w:b/>
          <w:bCs/>
          <w:sz w:val="14"/>
          <w:szCs w:val="14"/>
          <w:lang w:val="en-US"/>
        </w:rPr>
        <w:t>Original Excel chart:</w:t>
      </w:r>
      <w:r w:rsidR="00582BD6" w:rsidRPr="00B53EB0">
        <w:rPr>
          <w:rFonts w:ascii="Times New Roman" w:hAnsi="Times New Roman" w:cs="Calibri"/>
          <w:sz w:val="14"/>
          <w:szCs w:val="14"/>
          <w:lang w:val="en-US"/>
        </w:rPr>
        <w:t xml:space="preserve"> ‘</w:t>
      </w:r>
      <w:r w:rsidRPr="00B53EB0">
        <w:rPr>
          <w:rFonts w:ascii="Times New Roman" w:hAnsi="Times New Roman" w:cs="Calibri"/>
          <w:sz w:val="14"/>
          <w:szCs w:val="14"/>
          <w:lang w:val="en-US"/>
        </w:rPr>
        <w:t xml:space="preserve">F1yx’ </w:t>
      </w:r>
      <w:hyperlink r:id="rId24" w:history="1">
        <w:r w:rsidRPr="00B53EB0">
          <w:rPr>
            <w:rStyle w:val="Hyperlink"/>
            <w:rFonts w:ascii="Times New Roman" w:hAnsi="Times New Roman" w:cs="Calibri"/>
            <w:sz w:val="14"/>
            <w:szCs w:val="14"/>
            <w:lang w:val="en-US"/>
          </w:rPr>
          <w:t>here</w:t>
        </w:r>
      </w:hyperlink>
      <w:r w:rsidRPr="00B53EB0">
        <w:rPr>
          <w:rFonts w:ascii="Times New Roman" w:hAnsi="Times New Roman" w:cs="Calibri"/>
          <w:sz w:val="14"/>
          <w:szCs w:val="14"/>
          <w:lang w:val="en-US"/>
        </w:rPr>
        <w:t xml:space="preserve"> (22 nations, debiased X scale), ‘4xy’ </w:t>
      </w:r>
      <w:hyperlink r:id="rId25" w:history="1">
        <w:r w:rsidRPr="00B53EB0">
          <w:rPr>
            <w:rStyle w:val="Hyperlink"/>
            <w:rFonts w:ascii="Times New Roman" w:hAnsi="Times New Roman" w:cs="Calibri"/>
            <w:sz w:val="14"/>
            <w:szCs w:val="14"/>
            <w:lang w:val="en-US"/>
          </w:rPr>
          <w:t>here</w:t>
        </w:r>
      </w:hyperlink>
      <w:r w:rsidRPr="00B53EB0">
        <w:rPr>
          <w:rFonts w:ascii="Times New Roman" w:hAnsi="Times New Roman" w:cs="Calibri"/>
          <w:sz w:val="14"/>
          <w:szCs w:val="14"/>
          <w:lang w:val="en-US"/>
        </w:rPr>
        <w:t xml:space="preserve"> (24 nations, x/y reversed, raw X scale, delete US &amp; Vietnam rows).</w:t>
      </w:r>
      <w:r w:rsidR="00BE6DED" w:rsidRPr="00BE6DED">
        <w:rPr>
          <w:rFonts w:ascii="Times New Roman" w:hAnsi="Times New Roman" w:cs="Calibri"/>
          <w:b/>
          <w:bCs/>
          <w:sz w:val="14"/>
          <w:szCs w:val="14"/>
          <w:lang w:val="en-US"/>
        </w:rPr>
        <w:t>|Chart F10 below</w:t>
      </w:r>
      <w:r w:rsidR="00367414" w:rsidRPr="00BE6DED">
        <w:rPr>
          <w:rFonts w:ascii="Times New Roman" w:hAnsi="Times New Roman" w:cs="Calibri"/>
          <w:b/>
          <w:bCs/>
          <w:sz w:val="14"/>
          <w:szCs w:val="14"/>
          <w:lang w:val="en-US"/>
        </w:rPr>
        <w:t>.</w:t>
      </w:r>
    </w:p>
    <w:p w14:paraId="064DA2E2" w14:textId="66AAE820" w:rsidR="000B6AF0" w:rsidRPr="00B53EB0" w:rsidRDefault="000B6AF0" w:rsidP="00EC2BE5">
      <w:pPr>
        <w:spacing w:after="0"/>
        <w:rPr>
          <w:rFonts w:ascii="Times New Roman" w:hAnsi="Times New Roman" w:cs="Calibri"/>
          <w:sz w:val="14"/>
          <w:szCs w:val="14"/>
          <w:lang w:val="en-US"/>
        </w:rPr>
      </w:pPr>
      <w:r w:rsidRPr="00B53EB0">
        <w:rPr>
          <w:rFonts w:ascii="Times New Roman" w:hAnsi="Times New Roman" w:cs="Calibri"/>
          <w:sz w:val="14"/>
          <w:szCs w:val="14"/>
          <w:lang w:val="en-US"/>
        </w:rPr>
        <w:t xml:space="preserve">d. </w:t>
      </w:r>
      <w:r w:rsidRPr="00B53EB0">
        <w:rPr>
          <w:rFonts w:ascii="Times New Roman" w:hAnsi="Times New Roman" w:cs="Calibri"/>
          <w:b/>
          <w:bCs/>
          <w:sz w:val="14"/>
          <w:szCs w:val="14"/>
          <w:lang w:val="en-US"/>
        </w:rPr>
        <w:t>Original Excel chart:</w:t>
      </w:r>
      <w:r w:rsidRPr="00B53EB0">
        <w:rPr>
          <w:rFonts w:ascii="Times New Roman" w:hAnsi="Times New Roman" w:cs="Calibri"/>
          <w:sz w:val="14"/>
          <w:szCs w:val="14"/>
          <w:lang w:val="en-US"/>
        </w:rPr>
        <w:t xml:space="preserve"> </w:t>
      </w:r>
      <w:r w:rsidR="00917D32" w:rsidRPr="00B53EB0">
        <w:rPr>
          <w:rFonts w:ascii="Times New Roman" w:hAnsi="Times New Roman" w:cs="Calibri"/>
          <w:sz w:val="14"/>
          <w:szCs w:val="14"/>
          <w:lang w:val="en-US"/>
        </w:rPr>
        <w:t xml:space="preserve">See </w:t>
      </w:r>
      <w:r w:rsidR="00367414">
        <w:rPr>
          <w:rFonts w:ascii="Times New Roman" w:hAnsi="Times New Roman" w:cs="Calibri"/>
          <w:sz w:val="14"/>
          <w:szCs w:val="14"/>
          <w:lang w:val="en-US"/>
        </w:rPr>
        <w:t xml:space="preserve">Chart F3 in </w:t>
      </w:r>
      <w:r w:rsidR="00917D32" w:rsidRPr="00B53EB0">
        <w:rPr>
          <w:rFonts w:ascii="Times New Roman" w:hAnsi="Times New Roman" w:cs="Calibri"/>
          <w:sz w:val="14"/>
          <w:szCs w:val="14"/>
          <w:lang w:val="en-US"/>
        </w:rPr>
        <w:t>Footnote 3 below.</w:t>
      </w:r>
    </w:p>
    <w:p w14:paraId="070AFB58" w14:textId="69A89CFC" w:rsidR="00B72491" w:rsidRPr="00B53EB0" w:rsidRDefault="00C83496" w:rsidP="00EC2BE5">
      <w:pPr>
        <w:spacing w:after="0"/>
        <w:rPr>
          <w:rFonts w:ascii="Times New Roman" w:hAnsi="Times New Roman" w:cs="Calibri"/>
          <w:sz w:val="14"/>
          <w:szCs w:val="14"/>
          <w:lang w:val="en-US"/>
        </w:rPr>
      </w:pPr>
      <w:r w:rsidRPr="00B53EB0">
        <w:rPr>
          <w:rFonts w:ascii="Times New Roman" w:hAnsi="Times New Roman" w:cs="Calibri"/>
          <w:sz w:val="14"/>
          <w:szCs w:val="14"/>
          <w:lang w:val="en-US"/>
        </w:rPr>
        <w:t xml:space="preserve">e. </w:t>
      </w:r>
      <w:r w:rsidRPr="00B53EB0">
        <w:rPr>
          <w:rFonts w:ascii="Times New Roman" w:hAnsi="Times New Roman" w:cs="Calibri"/>
          <w:b/>
          <w:bCs/>
          <w:sz w:val="14"/>
          <w:szCs w:val="14"/>
          <w:lang w:val="en-US"/>
        </w:rPr>
        <w:t>Original Excel chart:</w:t>
      </w:r>
      <w:r w:rsidRPr="00B53EB0">
        <w:rPr>
          <w:rFonts w:ascii="Times New Roman" w:hAnsi="Times New Roman" w:cs="Calibri"/>
          <w:sz w:val="14"/>
          <w:szCs w:val="14"/>
          <w:lang w:val="en-US"/>
        </w:rPr>
        <w:t xml:space="preserve"> See ‘</w:t>
      </w:r>
      <w:r w:rsidR="00556A25" w:rsidRPr="00B53EB0">
        <w:rPr>
          <w:rFonts w:ascii="Times New Roman" w:hAnsi="Times New Roman" w:cs="Calibri"/>
          <w:sz w:val="14"/>
          <w:szCs w:val="14"/>
          <w:lang w:val="en-US"/>
        </w:rPr>
        <w:t>3</w:t>
      </w:r>
      <w:r w:rsidRPr="00B53EB0">
        <w:rPr>
          <w:rFonts w:ascii="Times New Roman" w:hAnsi="Times New Roman" w:cs="Calibri"/>
          <w:sz w:val="14"/>
          <w:szCs w:val="14"/>
          <w:lang w:val="en-US"/>
        </w:rPr>
        <w:t xml:space="preserve">yx’ </w:t>
      </w:r>
      <w:hyperlink r:id="rId26" w:history="1">
        <w:r w:rsidR="005A5C23" w:rsidRPr="00B53EB0">
          <w:rPr>
            <w:rStyle w:val="Hyperlink"/>
            <w:rFonts w:ascii="Times New Roman" w:hAnsi="Times New Roman" w:cs="Calibri"/>
            <w:sz w:val="14"/>
            <w:szCs w:val="14"/>
            <w:lang w:val="en-US"/>
          </w:rPr>
          <w:t>here</w:t>
        </w:r>
      </w:hyperlink>
      <w:hyperlink r:id="rId27" w:history="1"/>
      <w:r w:rsidRPr="00B53EB0">
        <w:rPr>
          <w:rFonts w:ascii="Times New Roman" w:hAnsi="Times New Roman" w:cs="Calibri"/>
          <w:sz w:val="14"/>
          <w:szCs w:val="14"/>
          <w:lang w:val="en-US"/>
        </w:rPr>
        <w:t xml:space="preserve"> (red crosses, and just left of chart, column G and J for data)</w:t>
      </w:r>
      <w:r w:rsidR="00B72491" w:rsidRPr="00B53EB0">
        <w:rPr>
          <w:rFonts w:ascii="Times New Roman" w:hAnsi="Times New Roman" w:cs="Calibri"/>
          <w:sz w:val="14"/>
          <w:szCs w:val="14"/>
          <w:lang w:val="en-US"/>
        </w:rPr>
        <w:t>.</w:t>
      </w:r>
    </w:p>
    <w:p w14:paraId="7757F98D" w14:textId="21ED72B9" w:rsidR="00C83496" w:rsidRPr="00B53EB0" w:rsidRDefault="00D15FF8" w:rsidP="00EC2BE5">
      <w:pPr>
        <w:spacing w:after="0"/>
        <w:rPr>
          <w:rFonts w:ascii="Times New Roman" w:hAnsi="Times New Roman" w:cs="Calibri"/>
          <w:sz w:val="14"/>
          <w:szCs w:val="14"/>
          <w:lang w:val="en-US"/>
        </w:rPr>
      </w:pPr>
      <w:r w:rsidRPr="00B53EB0">
        <w:rPr>
          <w:rFonts w:ascii="Times New Roman" w:hAnsi="Times New Roman" w:cs="Calibri"/>
          <w:sz w:val="14"/>
          <w:szCs w:val="14"/>
          <w:lang w:val="en-US"/>
        </w:rPr>
        <w:t xml:space="preserve">f. </w:t>
      </w:r>
      <w:r w:rsidRPr="00B53EB0">
        <w:rPr>
          <w:rFonts w:ascii="Times New Roman" w:hAnsi="Times New Roman" w:cs="Calibri"/>
          <w:b/>
          <w:bCs/>
          <w:sz w:val="14"/>
          <w:szCs w:val="14"/>
          <w:lang w:val="en-US"/>
        </w:rPr>
        <w:t>Original Excel chart:</w:t>
      </w:r>
      <w:r w:rsidRPr="00B53EB0">
        <w:rPr>
          <w:rFonts w:ascii="Times New Roman" w:hAnsi="Times New Roman" w:cs="Calibri"/>
          <w:sz w:val="14"/>
          <w:szCs w:val="14"/>
          <w:lang w:val="en-US"/>
        </w:rPr>
        <w:t xml:space="preserve"> See ‘</w:t>
      </w:r>
      <w:r w:rsidR="009B1C23" w:rsidRPr="00B53EB0">
        <w:rPr>
          <w:rFonts w:ascii="Times New Roman" w:hAnsi="Times New Roman" w:cs="Calibri"/>
          <w:sz w:val="14"/>
          <w:szCs w:val="14"/>
          <w:lang w:val="en-US"/>
        </w:rPr>
        <w:t>F6</w:t>
      </w:r>
      <w:r w:rsidRPr="00B53EB0">
        <w:rPr>
          <w:rFonts w:ascii="Times New Roman" w:hAnsi="Times New Roman" w:cs="Calibri"/>
          <w:sz w:val="14"/>
          <w:szCs w:val="14"/>
          <w:lang w:val="en-US"/>
        </w:rPr>
        <w:t xml:space="preserve">’ </w:t>
      </w:r>
      <w:hyperlink r:id="rId28" w:history="1">
        <w:r w:rsidR="005A5C23" w:rsidRPr="00B53EB0">
          <w:rPr>
            <w:rStyle w:val="Hyperlink"/>
            <w:rFonts w:ascii="Times New Roman" w:hAnsi="Times New Roman" w:cs="Calibri"/>
            <w:sz w:val="14"/>
            <w:szCs w:val="14"/>
            <w:lang w:val="en-US"/>
          </w:rPr>
          <w:t>here</w:t>
        </w:r>
      </w:hyperlink>
      <w:r w:rsidR="005A5C23" w:rsidRPr="00B53EB0">
        <w:rPr>
          <w:rFonts w:ascii="Times New Roman" w:hAnsi="Times New Roman" w:cs="Calibri"/>
          <w:sz w:val="14"/>
          <w:szCs w:val="14"/>
          <w:lang w:val="en-US"/>
        </w:rPr>
        <w:t xml:space="preserve"> </w:t>
      </w:r>
      <w:r w:rsidRPr="00B53EB0">
        <w:rPr>
          <w:rFonts w:ascii="Times New Roman" w:hAnsi="Times New Roman" w:cs="Calibri"/>
          <w:sz w:val="14"/>
          <w:szCs w:val="14"/>
          <w:lang w:val="en-US"/>
        </w:rPr>
        <w:t>(</w:t>
      </w:r>
      <w:r w:rsidR="009B1C23" w:rsidRPr="00B53EB0">
        <w:rPr>
          <w:rFonts w:ascii="Times New Roman" w:hAnsi="Times New Roman" w:cs="Calibri"/>
          <w:sz w:val="14"/>
          <w:szCs w:val="14"/>
          <w:lang w:val="en-US"/>
        </w:rPr>
        <w:t>and superimposed on other series, chart 3yx just to the left).</w:t>
      </w:r>
    </w:p>
    <w:p w14:paraId="52D53876" w14:textId="1E61459C" w:rsidR="00B72491" w:rsidRPr="00B53EB0" w:rsidRDefault="00B72491" w:rsidP="00EC2BE5">
      <w:pPr>
        <w:spacing w:after="0"/>
        <w:rPr>
          <w:rFonts w:ascii="Times New Roman" w:hAnsi="Times New Roman" w:cs="Calibri"/>
          <w:sz w:val="14"/>
          <w:szCs w:val="14"/>
          <w:lang w:val="en-US"/>
        </w:rPr>
      </w:pPr>
      <w:r w:rsidRPr="00B53EB0">
        <w:rPr>
          <w:rFonts w:ascii="Times New Roman" w:hAnsi="Times New Roman" w:cs="Calibri"/>
          <w:sz w:val="14"/>
          <w:szCs w:val="14"/>
          <w:lang w:val="en-US"/>
        </w:rPr>
        <w:t xml:space="preserve">g. </w:t>
      </w:r>
      <w:r w:rsidRPr="00B53EB0">
        <w:rPr>
          <w:rFonts w:ascii="Times New Roman" w:hAnsi="Times New Roman" w:cs="Calibri"/>
          <w:b/>
          <w:bCs/>
          <w:sz w:val="14"/>
          <w:szCs w:val="14"/>
          <w:lang w:val="en-US"/>
        </w:rPr>
        <w:t>Original Excel chart:</w:t>
      </w:r>
      <w:r w:rsidRPr="00B53EB0">
        <w:rPr>
          <w:rFonts w:ascii="Times New Roman" w:hAnsi="Times New Roman" w:cs="Calibri"/>
          <w:sz w:val="14"/>
          <w:szCs w:val="14"/>
          <w:lang w:val="en-US"/>
        </w:rPr>
        <w:t xml:space="preserve"> See ‘4yx’</w:t>
      </w:r>
      <w:r w:rsidR="007E13F7" w:rsidRPr="00B53EB0">
        <w:rPr>
          <w:rFonts w:ascii="Times New Roman" w:hAnsi="Times New Roman" w:cs="Calibri"/>
          <w:sz w:val="14"/>
          <w:szCs w:val="14"/>
          <w:lang w:val="en-US"/>
        </w:rPr>
        <w:t xml:space="preserve"> and ‘</w:t>
      </w:r>
      <w:r w:rsidRPr="00B53EB0">
        <w:rPr>
          <w:rFonts w:ascii="Times New Roman" w:hAnsi="Times New Roman" w:cs="Calibri"/>
          <w:sz w:val="14"/>
          <w:szCs w:val="14"/>
          <w:lang w:val="en-US"/>
        </w:rPr>
        <w:t xml:space="preserve">5yx’ </w:t>
      </w:r>
      <w:hyperlink r:id="rId29" w:history="1">
        <w:r w:rsidR="005A5C23" w:rsidRPr="00B53EB0">
          <w:rPr>
            <w:rStyle w:val="Hyperlink"/>
            <w:rFonts w:ascii="Times New Roman" w:hAnsi="Times New Roman" w:cs="Calibri"/>
            <w:sz w:val="14"/>
            <w:szCs w:val="14"/>
            <w:lang w:val="en-US"/>
          </w:rPr>
          <w:t>here</w:t>
        </w:r>
      </w:hyperlink>
      <w:r w:rsidR="005A5C23" w:rsidRPr="00B53EB0">
        <w:rPr>
          <w:rFonts w:ascii="Times New Roman" w:hAnsi="Times New Roman" w:cs="Calibri"/>
          <w:sz w:val="14"/>
          <w:szCs w:val="14"/>
          <w:lang w:val="en-US"/>
        </w:rPr>
        <w:t xml:space="preserve"> </w:t>
      </w:r>
      <w:r w:rsidRPr="00B53EB0">
        <w:rPr>
          <w:rFonts w:ascii="Times New Roman" w:hAnsi="Times New Roman" w:cs="Calibri"/>
          <w:sz w:val="14"/>
          <w:szCs w:val="14"/>
          <w:lang w:val="en-US"/>
        </w:rPr>
        <w:t>(</w:t>
      </w:r>
      <w:r w:rsidR="00742AA2" w:rsidRPr="00B53EB0">
        <w:rPr>
          <w:rFonts w:ascii="Times New Roman" w:hAnsi="Times New Roman" w:cs="Calibri"/>
          <w:sz w:val="14"/>
          <w:szCs w:val="14"/>
          <w:lang w:val="en-US"/>
        </w:rPr>
        <w:t xml:space="preserve">4yx faith color-coded, 5yx </w:t>
      </w:r>
      <w:proofErr w:type="spellStart"/>
      <w:r w:rsidR="00742AA2" w:rsidRPr="00B53EB0">
        <w:rPr>
          <w:rFonts w:ascii="Times New Roman" w:hAnsi="Times New Roman" w:cs="Calibri"/>
          <w:sz w:val="14"/>
          <w:szCs w:val="14"/>
          <w:lang w:val="en-US"/>
        </w:rPr>
        <w:t>religio</w:t>
      </w:r>
      <w:proofErr w:type="spellEnd"/>
      <w:r w:rsidR="00742AA2" w:rsidRPr="00B53EB0">
        <w:rPr>
          <w:rFonts w:ascii="Times New Roman" w:hAnsi="Times New Roman" w:cs="Calibri"/>
          <w:sz w:val="14"/>
          <w:szCs w:val="14"/>
          <w:lang w:val="en-US"/>
        </w:rPr>
        <w:t>-regional color-coded).</w:t>
      </w:r>
      <w:r w:rsidR="00810A90">
        <w:rPr>
          <w:rFonts w:ascii="Times New Roman" w:hAnsi="Times New Roman" w:cs="Calibri"/>
          <w:sz w:val="14"/>
          <w:szCs w:val="14"/>
          <w:lang w:val="en-US"/>
        </w:rPr>
        <w:t xml:space="preserve"> </w:t>
      </w:r>
      <w:r w:rsidR="00810A90" w:rsidRPr="00810A90">
        <w:rPr>
          <w:rFonts w:ascii="Times New Roman" w:hAnsi="Times New Roman" w:cs="Calibri"/>
          <w:b/>
          <w:bCs/>
          <w:sz w:val="14"/>
          <w:szCs w:val="14"/>
          <w:lang w:val="en-US"/>
        </w:rPr>
        <w:t xml:space="preserve">| </w:t>
      </w:r>
      <w:r w:rsidR="00810A90">
        <w:rPr>
          <w:rFonts w:ascii="Times New Roman" w:hAnsi="Times New Roman" w:cs="Calibri"/>
          <w:b/>
          <w:bCs/>
          <w:sz w:val="14"/>
          <w:szCs w:val="14"/>
          <w:lang w:val="en-US"/>
        </w:rPr>
        <w:t>R</w:t>
      </w:r>
      <w:r w:rsidR="00810A90" w:rsidRPr="00BE6DED">
        <w:rPr>
          <w:rFonts w:ascii="Times New Roman" w:hAnsi="Times New Roman" w:cs="Calibri"/>
          <w:b/>
          <w:bCs/>
          <w:sz w:val="14"/>
          <w:szCs w:val="14"/>
          <w:lang w:val="en-US"/>
        </w:rPr>
        <w:t xml:space="preserve">eplicated </w:t>
      </w:r>
      <w:r w:rsidR="00810A90">
        <w:rPr>
          <w:rFonts w:ascii="Times New Roman" w:hAnsi="Times New Roman" w:cs="Calibri"/>
          <w:b/>
          <w:bCs/>
          <w:sz w:val="14"/>
          <w:szCs w:val="14"/>
          <w:lang w:val="en-US"/>
        </w:rPr>
        <w:t xml:space="preserve">in </w:t>
      </w:r>
      <w:r w:rsidR="00810A90" w:rsidRPr="00BE6DED">
        <w:rPr>
          <w:rFonts w:ascii="Times New Roman" w:hAnsi="Times New Roman" w:cs="Calibri"/>
          <w:b/>
          <w:bCs/>
          <w:sz w:val="14"/>
          <w:szCs w:val="14"/>
          <w:lang w:val="en-US"/>
        </w:rPr>
        <w:t xml:space="preserve">Chart F10 </w:t>
      </w:r>
      <w:r w:rsidR="00DC2E6E">
        <w:rPr>
          <w:rFonts w:ascii="Times New Roman" w:hAnsi="Times New Roman" w:cs="Calibri"/>
          <w:b/>
          <w:bCs/>
          <w:sz w:val="14"/>
          <w:szCs w:val="14"/>
          <w:lang w:val="en-US"/>
        </w:rPr>
        <w:t xml:space="preserve">in Footnote 10 </w:t>
      </w:r>
      <w:r w:rsidR="00810A90" w:rsidRPr="00BE6DED">
        <w:rPr>
          <w:rFonts w:ascii="Times New Roman" w:hAnsi="Times New Roman" w:cs="Calibri"/>
          <w:b/>
          <w:bCs/>
          <w:sz w:val="14"/>
          <w:szCs w:val="14"/>
          <w:lang w:val="en-US"/>
        </w:rPr>
        <w:t>below</w:t>
      </w:r>
      <w:r w:rsidR="00810A90">
        <w:rPr>
          <w:rFonts w:ascii="Times New Roman" w:hAnsi="Times New Roman" w:cs="Calibri"/>
          <w:b/>
          <w:bCs/>
          <w:sz w:val="14"/>
          <w:szCs w:val="14"/>
          <w:lang w:val="en-US"/>
        </w:rPr>
        <w:t>.</w:t>
      </w:r>
    </w:p>
    <w:p w14:paraId="472CCC2A" w14:textId="3F72172F" w:rsidR="007E13F7" w:rsidRPr="00B53EB0" w:rsidRDefault="007E13F7" w:rsidP="00EC2BE5">
      <w:pPr>
        <w:spacing w:after="0"/>
        <w:rPr>
          <w:rFonts w:ascii="Times New Roman" w:hAnsi="Times New Roman" w:cs="Calibri"/>
          <w:sz w:val="14"/>
          <w:szCs w:val="14"/>
          <w:lang w:val="en-US"/>
        </w:rPr>
      </w:pPr>
      <w:r w:rsidRPr="00B53EB0">
        <w:rPr>
          <w:rFonts w:ascii="Times New Roman" w:hAnsi="Times New Roman" w:cs="Calibri"/>
          <w:sz w:val="14"/>
          <w:szCs w:val="14"/>
          <w:lang w:val="en-US"/>
        </w:rPr>
        <w:t xml:space="preserve">h. </w:t>
      </w:r>
      <w:r w:rsidRPr="00B53EB0">
        <w:rPr>
          <w:rFonts w:ascii="Times New Roman" w:hAnsi="Times New Roman" w:cs="Calibri"/>
          <w:b/>
          <w:bCs/>
          <w:sz w:val="14"/>
          <w:szCs w:val="14"/>
          <w:lang w:val="en-US"/>
        </w:rPr>
        <w:t>Original Excel chart:</w:t>
      </w:r>
      <w:r w:rsidRPr="00B53EB0">
        <w:rPr>
          <w:rFonts w:ascii="Times New Roman" w:hAnsi="Times New Roman" w:cs="Calibri"/>
          <w:sz w:val="14"/>
          <w:szCs w:val="14"/>
          <w:lang w:val="en-US"/>
        </w:rPr>
        <w:t xml:space="preserve"> See </w:t>
      </w:r>
      <w:r w:rsidR="00367414">
        <w:rPr>
          <w:rFonts w:ascii="Times New Roman" w:hAnsi="Times New Roman" w:cs="Calibri"/>
          <w:sz w:val="14"/>
          <w:szCs w:val="14"/>
          <w:lang w:val="en-US"/>
        </w:rPr>
        <w:t xml:space="preserve">Chart F4 </w:t>
      </w:r>
      <w:r w:rsidRPr="00B53EB0">
        <w:rPr>
          <w:rFonts w:ascii="Times New Roman" w:hAnsi="Times New Roman" w:cs="Calibri"/>
          <w:sz w:val="14"/>
          <w:szCs w:val="14"/>
          <w:lang w:val="en-US"/>
        </w:rPr>
        <w:t>Footnote 4 below.</w:t>
      </w:r>
    </w:p>
    <w:p w14:paraId="16FD1251" w14:textId="5BB4AFC9" w:rsidR="007E13F7" w:rsidRPr="00B53EB0" w:rsidRDefault="007E13F7" w:rsidP="007E13F7">
      <w:pPr>
        <w:spacing w:after="0"/>
        <w:rPr>
          <w:rFonts w:ascii="Times New Roman" w:hAnsi="Times New Roman" w:cs="Calibri"/>
          <w:sz w:val="14"/>
          <w:szCs w:val="14"/>
          <w:lang w:val="en-US"/>
        </w:rPr>
      </w:pPr>
      <w:proofErr w:type="spellStart"/>
      <w:r w:rsidRPr="00B53EB0">
        <w:rPr>
          <w:rFonts w:ascii="Times New Roman" w:hAnsi="Times New Roman" w:cs="Calibri"/>
          <w:sz w:val="14"/>
          <w:szCs w:val="14"/>
          <w:lang w:val="en-US"/>
        </w:rPr>
        <w:t>i</w:t>
      </w:r>
      <w:proofErr w:type="spellEnd"/>
      <w:r w:rsidRPr="00B53EB0">
        <w:rPr>
          <w:rFonts w:ascii="Times New Roman" w:hAnsi="Times New Roman" w:cs="Calibri"/>
          <w:sz w:val="14"/>
          <w:szCs w:val="14"/>
          <w:lang w:val="en-US"/>
        </w:rPr>
        <w:t xml:space="preserve">. </w:t>
      </w:r>
      <w:r w:rsidRPr="00B53EB0">
        <w:rPr>
          <w:rFonts w:ascii="Times New Roman" w:hAnsi="Times New Roman" w:cs="Calibri"/>
          <w:b/>
          <w:bCs/>
          <w:sz w:val="14"/>
          <w:szCs w:val="14"/>
          <w:lang w:val="en-US"/>
        </w:rPr>
        <w:t>Original Excel chart:</w:t>
      </w:r>
      <w:r w:rsidRPr="00B53EB0">
        <w:rPr>
          <w:rFonts w:ascii="Times New Roman" w:hAnsi="Times New Roman" w:cs="Calibri"/>
          <w:sz w:val="14"/>
          <w:szCs w:val="14"/>
          <w:lang w:val="en-US"/>
        </w:rPr>
        <w:t xml:space="preserve"> See ‘3yx’ </w:t>
      </w:r>
      <w:hyperlink r:id="rId30" w:history="1">
        <w:r w:rsidRPr="00B53EB0">
          <w:rPr>
            <w:rStyle w:val="Hyperlink"/>
            <w:rFonts w:ascii="Times New Roman" w:hAnsi="Times New Roman" w:cs="Calibri"/>
            <w:sz w:val="14"/>
            <w:szCs w:val="14"/>
            <w:lang w:val="en-US"/>
          </w:rPr>
          <w:t>here</w:t>
        </w:r>
      </w:hyperlink>
      <w:r w:rsidRPr="00B53EB0">
        <w:rPr>
          <w:rFonts w:ascii="Times New Roman" w:hAnsi="Times New Roman" w:cs="Calibri"/>
          <w:sz w:val="14"/>
          <w:szCs w:val="14"/>
          <w:lang w:val="en-US"/>
        </w:rPr>
        <w:t xml:space="preserve">. Non-linear response, for explanation see section 2 of </w:t>
      </w:r>
      <w:hyperlink r:id="rId31" w:history="1">
        <w:r w:rsidRPr="00B53EB0">
          <w:rPr>
            <w:rStyle w:val="Hyperlink"/>
            <w:rFonts w:ascii="Times New Roman" w:hAnsi="Times New Roman" w:cs="Calibri"/>
            <w:sz w:val="14"/>
            <w:szCs w:val="14"/>
            <w:lang w:val="en-US"/>
          </w:rPr>
          <w:t>third post</w:t>
        </w:r>
      </w:hyperlink>
      <w:r w:rsidRPr="00B53EB0">
        <w:rPr>
          <w:rFonts w:ascii="Times New Roman" w:hAnsi="Times New Roman" w:cs="Calibri"/>
          <w:sz w:val="14"/>
          <w:szCs w:val="14"/>
          <w:lang w:val="en-US"/>
        </w:rPr>
        <w:t>. Pink cones correspond to green on Chart 2 here.</w:t>
      </w:r>
    </w:p>
    <w:p w14:paraId="2AD0375E" w14:textId="22FE53AF" w:rsidR="007E13F7" w:rsidRPr="00B53EB0" w:rsidRDefault="007E13F7" w:rsidP="007E13F7">
      <w:pPr>
        <w:spacing w:after="0"/>
        <w:rPr>
          <w:rFonts w:ascii="Times New Roman" w:hAnsi="Times New Roman" w:cs="Calibri"/>
          <w:sz w:val="14"/>
          <w:szCs w:val="14"/>
          <w:lang w:val="en-US"/>
        </w:rPr>
      </w:pPr>
      <w:r w:rsidRPr="00B53EB0">
        <w:rPr>
          <w:rFonts w:ascii="Times New Roman" w:hAnsi="Times New Roman" w:cs="Calibri"/>
          <w:sz w:val="14"/>
          <w:szCs w:val="14"/>
          <w:lang w:val="en-US"/>
        </w:rPr>
        <w:t xml:space="preserve">j. </w:t>
      </w:r>
      <w:r w:rsidRPr="00B53EB0">
        <w:rPr>
          <w:rFonts w:ascii="Times New Roman" w:hAnsi="Times New Roman" w:cs="Calibri"/>
          <w:b/>
          <w:bCs/>
          <w:sz w:val="14"/>
          <w:szCs w:val="14"/>
          <w:lang w:val="en-US"/>
        </w:rPr>
        <w:t>Original Excel chart:</w:t>
      </w:r>
      <w:r w:rsidRPr="00B53EB0">
        <w:rPr>
          <w:rFonts w:ascii="Times New Roman" w:hAnsi="Times New Roman" w:cs="Calibri"/>
          <w:sz w:val="14"/>
          <w:szCs w:val="14"/>
          <w:lang w:val="en-US"/>
        </w:rPr>
        <w:t xml:space="preserve"> See ‘</w:t>
      </w:r>
      <w:r w:rsidR="009826AF" w:rsidRPr="00B53EB0">
        <w:rPr>
          <w:rFonts w:ascii="Times New Roman" w:hAnsi="Times New Roman" w:cs="Calibri"/>
          <w:sz w:val="14"/>
          <w:szCs w:val="14"/>
          <w:lang w:val="en-US"/>
        </w:rPr>
        <w:t>2</w:t>
      </w:r>
      <w:r w:rsidRPr="00B53EB0">
        <w:rPr>
          <w:rFonts w:ascii="Times New Roman" w:hAnsi="Times New Roman" w:cs="Calibri"/>
          <w:sz w:val="14"/>
          <w:szCs w:val="14"/>
          <w:lang w:val="en-US"/>
        </w:rPr>
        <w:t xml:space="preserve">yx’ </w:t>
      </w:r>
      <w:hyperlink r:id="rId32" w:history="1">
        <w:r w:rsidRPr="00B53EB0">
          <w:rPr>
            <w:rStyle w:val="Hyperlink"/>
            <w:rFonts w:ascii="Times New Roman" w:hAnsi="Times New Roman" w:cs="Calibri"/>
            <w:sz w:val="14"/>
            <w:szCs w:val="14"/>
            <w:lang w:val="en-US"/>
          </w:rPr>
          <w:t>here</w:t>
        </w:r>
      </w:hyperlink>
      <w:r w:rsidRPr="00B53EB0">
        <w:rPr>
          <w:rFonts w:ascii="Times New Roman" w:hAnsi="Times New Roman" w:cs="Calibri"/>
          <w:sz w:val="14"/>
          <w:szCs w:val="14"/>
          <w:lang w:val="en-US"/>
        </w:rPr>
        <w:t xml:space="preserve">. Non-linear response, for explanation see section 2 of </w:t>
      </w:r>
      <w:hyperlink r:id="rId33" w:history="1">
        <w:r w:rsidRPr="00B53EB0">
          <w:rPr>
            <w:rStyle w:val="Hyperlink"/>
            <w:rFonts w:ascii="Times New Roman" w:hAnsi="Times New Roman" w:cs="Calibri"/>
            <w:sz w:val="14"/>
            <w:szCs w:val="14"/>
            <w:lang w:val="en-US"/>
          </w:rPr>
          <w:t>third post</w:t>
        </w:r>
      </w:hyperlink>
      <w:r w:rsidRPr="00B53EB0">
        <w:rPr>
          <w:rFonts w:ascii="Times New Roman" w:hAnsi="Times New Roman" w:cs="Calibri"/>
          <w:sz w:val="14"/>
          <w:szCs w:val="14"/>
          <w:lang w:val="en-US"/>
        </w:rPr>
        <w:t>. Pink cones correspond to green on Chart 2 here.</w:t>
      </w:r>
    </w:p>
    <w:p w14:paraId="245DA6F9" w14:textId="53BA32ED" w:rsidR="009B1C23" w:rsidRPr="00B53EB0" w:rsidRDefault="007E13F7" w:rsidP="00EC2BE5">
      <w:pPr>
        <w:spacing w:after="0"/>
        <w:rPr>
          <w:rFonts w:ascii="Times New Roman" w:hAnsi="Times New Roman" w:cs="Calibri"/>
          <w:sz w:val="14"/>
          <w:szCs w:val="14"/>
          <w:lang w:val="en-US"/>
        </w:rPr>
      </w:pPr>
      <w:r w:rsidRPr="00B53EB0">
        <w:rPr>
          <w:rFonts w:ascii="Times New Roman" w:hAnsi="Times New Roman" w:cs="Calibri"/>
          <w:sz w:val="14"/>
          <w:szCs w:val="14"/>
          <w:lang w:val="en-US"/>
        </w:rPr>
        <w:t xml:space="preserve">k. </w:t>
      </w:r>
      <w:r w:rsidRPr="00B53EB0">
        <w:rPr>
          <w:rFonts w:ascii="Times New Roman" w:hAnsi="Times New Roman" w:cs="Calibri"/>
          <w:b/>
          <w:bCs/>
          <w:sz w:val="14"/>
          <w:szCs w:val="14"/>
          <w:lang w:val="en-US"/>
        </w:rPr>
        <w:t>Original Excel chart:</w:t>
      </w:r>
      <w:r w:rsidRPr="00B53EB0">
        <w:rPr>
          <w:rFonts w:ascii="Times New Roman" w:hAnsi="Times New Roman" w:cs="Calibri"/>
          <w:sz w:val="14"/>
          <w:szCs w:val="14"/>
          <w:lang w:val="en-US"/>
        </w:rPr>
        <w:t xml:space="preserve"> See ‘</w:t>
      </w:r>
      <w:r w:rsidR="006A6FEB" w:rsidRPr="00B53EB0">
        <w:rPr>
          <w:rFonts w:ascii="Times New Roman" w:hAnsi="Times New Roman" w:cs="Calibri"/>
          <w:sz w:val="14"/>
          <w:szCs w:val="14"/>
          <w:lang w:val="en-US"/>
        </w:rPr>
        <w:t>F6</w:t>
      </w:r>
      <w:r w:rsidRPr="00B53EB0">
        <w:rPr>
          <w:rFonts w:ascii="Times New Roman" w:hAnsi="Times New Roman" w:cs="Calibri"/>
          <w:sz w:val="14"/>
          <w:szCs w:val="14"/>
          <w:lang w:val="en-US"/>
        </w:rPr>
        <w:t xml:space="preserve">yx’ </w:t>
      </w:r>
      <w:hyperlink r:id="rId34" w:history="1">
        <w:r w:rsidRPr="00B53EB0">
          <w:rPr>
            <w:rStyle w:val="Hyperlink"/>
            <w:rFonts w:ascii="Times New Roman" w:hAnsi="Times New Roman" w:cs="Calibri"/>
            <w:sz w:val="14"/>
            <w:szCs w:val="14"/>
            <w:lang w:val="en-US"/>
          </w:rPr>
          <w:t>here</w:t>
        </w:r>
      </w:hyperlink>
      <w:r w:rsidRPr="00B53EB0">
        <w:rPr>
          <w:rFonts w:ascii="Times New Roman" w:hAnsi="Times New Roman" w:cs="Calibri"/>
          <w:sz w:val="14"/>
          <w:szCs w:val="14"/>
          <w:lang w:val="en-US"/>
        </w:rPr>
        <w:t xml:space="preserve">. Non-linear response, for explanation see section 2 of </w:t>
      </w:r>
      <w:hyperlink r:id="rId35" w:history="1">
        <w:r w:rsidRPr="00B53EB0">
          <w:rPr>
            <w:rStyle w:val="Hyperlink"/>
            <w:rFonts w:ascii="Times New Roman" w:hAnsi="Times New Roman" w:cs="Calibri"/>
            <w:sz w:val="14"/>
            <w:szCs w:val="14"/>
            <w:lang w:val="en-US"/>
          </w:rPr>
          <w:t>third post</w:t>
        </w:r>
      </w:hyperlink>
      <w:r w:rsidRPr="00B53EB0">
        <w:rPr>
          <w:rFonts w:ascii="Times New Roman" w:hAnsi="Times New Roman" w:cs="Calibri"/>
          <w:sz w:val="14"/>
          <w:szCs w:val="14"/>
          <w:lang w:val="en-US"/>
        </w:rPr>
        <w:t>. Pink cones correspond to green on Chart 2 here.</w:t>
      </w:r>
    </w:p>
    <w:p w14:paraId="294083BE" w14:textId="3A0EC150" w:rsidR="003578F0" w:rsidRDefault="003578F0" w:rsidP="00EC2BE5">
      <w:pPr>
        <w:spacing w:after="0"/>
        <w:rPr>
          <w:rFonts w:ascii="Times New Roman" w:hAnsi="Times New Roman" w:cs="Calibri"/>
          <w:sz w:val="14"/>
          <w:szCs w:val="14"/>
          <w:lang w:val="en-US"/>
        </w:rPr>
      </w:pPr>
      <w:r w:rsidRPr="00B53EB0">
        <w:rPr>
          <w:rFonts w:ascii="Times New Roman" w:hAnsi="Times New Roman" w:cs="Calibri"/>
          <w:sz w:val="14"/>
          <w:szCs w:val="14"/>
          <w:lang w:val="en-US"/>
        </w:rPr>
        <w:t xml:space="preserve">m. </w:t>
      </w:r>
      <w:r w:rsidRPr="00B53EB0">
        <w:rPr>
          <w:rFonts w:ascii="Times New Roman" w:hAnsi="Times New Roman" w:cs="Calibri"/>
          <w:b/>
          <w:bCs/>
          <w:sz w:val="14"/>
          <w:szCs w:val="14"/>
          <w:lang w:val="en-US"/>
        </w:rPr>
        <w:t>Original Excel chart:</w:t>
      </w:r>
      <w:r w:rsidRPr="00B53EB0">
        <w:rPr>
          <w:rFonts w:ascii="Times New Roman" w:hAnsi="Times New Roman" w:cs="Calibri"/>
          <w:sz w:val="14"/>
          <w:szCs w:val="14"/>
          <w:lang w:val="en-US"/>
        </w:rPr>
        <w:t xml:space="preserve"> See </w:t>
      </w:r>
      <w:r w:rsidR="00367414">
        <w:rPr>
          <w:rFonts w:ascii="Times New Roman" w:hAnsi="Times New Roman" w:cs="Calibri"/>
          <w:sz w:val="14"/>
          <w:szCs w:val="14"/>
          <w:lang w:val="en-US"/>
        </w:rPr>
        <w:t xml:space="preserve">Chart F9 in </w:t>
      </w:r>
      <w:r w:rsidRPr="00B53EB0">
        <w:rPr>
          <w:rFonts w:ascii="Times New Roman" w:hAnsi="Times New Roman" w:cs="Calibri"/>
          <w:sz w:val="14"/>
          <w:szCs w:val="14"/>
          <w:lang w:val="en-US"/>
        </w:rPr>
        <w:t xml:space="preserve">Footnote </w:t>
      </w:r>
      <w:r w:rsidR="00C20840" w:rsidRPr="00B53EB0">
        <w:rPr>
          <w:rFonts w:ascii="Times New Roman" w:hAnsi="Times New Roman" w:cs="Calibri"/>
          <w:sz w:val="14"/>
          <w:szCs w:val="14"/>
          <w:lang w:val="en-US"/>
        </w:rPr>
        <w:t>9</w:t>
      </w:r>
      <w:r w:rsidRPr="00B53EB0">
        <w:rPr>
          <w:rFonts w:ascii="Times New Roman" w:hAnsi="Times New Roman" w:cs="Calibri"/>
          <w:sz w:val="14"/>
          <w:szCs w:val="14"/>
          <w:lang w:val="en-US"/>
        </w:rPr>
        <w:t xml:space="preserve"> below.</w:t>
      </w:r>
    </w:p>
    <w:p w14:paraId="3577A691" w14:textId="1C1F2805" w:rsidR="00DE2AB1" w:rsidRDefault="00411892" w:rsidP="001536DB">
      <w:pPr>
        <w:spacing w:after="240"/>
        <w:rPr>
          <w:rFonts w:ascii="Times New Roman" w:hAnsi="Times New Roman" w:cs="Calibri"/>
          <w:lang w:val="en-US"/>
        </w:rPr>
      </w:pPr>
      <w:r>
        <w:rPr>
          <w:rFonts w:ascii="Times New Roman" w:hAnsi="Times New Roman" w:cs="Calibri"/>
          <w:lang w:val="en-US"/>
        </w:rPr>
        <w:lastRenderedPageBreak/>
        <w:t xml:space="preserve">Across different subsets of </w:t>
      </w:r>
      <w:r w:rsidR="006F78BE">
        <w:rPr>
          <w:rFonts w:ascii="Times New Roman" w:hAnsi="Times New Roman" w:cs="Calibri"/>
          <w:lang w:val="en-US"/>
        </w:rPr>
        <w:t xml:space="preserve">59 nations, the </w:t>
      </w:r>
      <w:r w:rsidR="00115CD2">
        <w:rPr>
          <w:rFonts w:ascii="Times New Roman" w:hAnsi="Times New Roman" w:cs="Calibri"/>
          <w:lang w:val="en-US"/>
        </w:rPr>
        <w:t xml:space="preserve">series </w:t>
      </w:r>
      <w:r w:rsidR="006F78BE">
        <w:rPr>
          <w:rFonts w:ascii="Times New Roman" w:hAnsi="Times New Roman" w:cs="Calibri"/>
          <w:lang w:val="en-US"/>
        </w:rPr>
        <w:t xml:space="preserve">r values stretch from about 0.6 to over 0.9, </w:t>
      </w:r>
      <w:r w:rsidR="00840A12">
        <w:rPr>
          <w:rFonts w:ascii="Times New Roman" w:hAnsi="Times New Roman" w:cs="Calibri"/>
          <w:lang w:val="en-US"/>
        </w:rPr>
        <w:t>being -</w:t>
      </w:r>
      <w:proofErr w:type="spellStart"/>
      <w:r w:rsidR="00840A12">
        <w:rPr>
          <w:rFonts w:ascii="Times New Roman" w:hAnsi="Times New Roman" w:cs="Calibri"/>
          <w:lang w:val="en-US"/>
        </w:rPr>
        <w:t>ve</w:t>
      </w:r>
      <w:proofErr w:type="spellEnd"/>
      <w:r w:rsidR="00840A12">
        <w:rPr>
          <w:rFonts w:ascii="Times New Roman" w:hAnsi="Times New Roman" w:cs="Calibri"/>
          <w:lang w:val="en-US"/>
        </w:rPr>
        <w:t xml:space="preserve"> for </w:t>
      </w:r>
      <w:r w:rsidR="00840A12" w:rsidRPr="00840A12">
        <w:rPr>
          <w:rFonts w:ascii="Times New Roman" w:hAnsi="Times New Roman" w:cs="Calibri"/>
          <w:i/>
          <w:iCs/>
          <w:lang w:val="en-US"/>
        </w:rPr>
        <w:t>reality-constrained</w:t>
      </w:r>
      <w:r w:rsidR="00840A12">
        <w:rPr>
          <w:rFonts w:ascii="Times New Roman" w:hAnsi="Times New Roman" w:cs="Calibri"/>
          <w:lang w:val="en-US"/>
        </w:rPr>
        <w:t xml:space="preserve"> questions and +</w:t>
      </w:r>
      <w:proofErr w:type="spellStart"/>
      <w:r w:rsidR="00840A12">
        <w:rPr>
          <w:rFonts w:ascii="Times New Roman" w:hAnsi="Times New Roman" w:cs="Calibri"/>
          <w:lang w:val="en-US"/>
        </w:rPr>
        <w:t>ve</w:t>
      </w:r>
      <w:proofErr w:type="spellEnd"/>
      <w:r w:rsidR="00840A12">
        <w:rPr>
          <w:rFonts w:ascii="Times New Roman" w:hAnsi="Times New Roman" w:cs="Calibri"/>
          <w:lang w:val="en-US"/>
        </w:rPr>
        <w:t xml:space="preserve"> for </w:t>
      </w:r>
      <w:r w:rsidR="00840A12" w:rsidRPr="00840A12">
        <w:rPr>
          <w:rFonts w:ascii="Times New Roman" w:hAnsi="Times New Roman" w:cs="Calibri"/>
          <w:i/>
          <w:iCs/>
          <w:lang w:val="en-US"/>
        </w:rPr>
        <w:t>unconstrained</w:t>
      </w:r>
      <w:r w:rsidR="00840A12">
        <w:rPr>
          <w:rFonts w:ascii="Times New Roman" w:hAnsi="Times New Roman" w:cs="Calibri"/>
          <w:lang w:val="en-US"/>
        </w:rPr>
        <w:t xml:space="preserve"> questions. </w:t>
      </w:r>
      <w:r w:rsidR="00115CD2">
        <w:rPr>
          <w:rFonts w:ascii="Times New Roman" w:hAnsi="Times New Roman" w:cs="Calibri"/>
          <w:lang w:val="en-US"/>
        </w:rPr>
        <w:t>The corresponding r</w:t>
      </w:r>
      <w:r w:rsidR="00115CD2" w:rsidRPr="00115CD2">
        <w:rPr>
          <w:rFonts w:ascii="Times New Roman" w:hAnsi="Times New Roman" w:cs="Calibri"/>
          <w:vertAlign w:val="superscript"/>
          <w:lang w:val="en-US"/>
        </w:rPr>
        <w:t>2</w:t>
      </w:r>
      <w:r w:rsidR="00115CD2">
        <w:rPr>
          <w:rFonts w:ascii="Times New Roman" w:hAnsi="Times New Roman" w:cs="Calibri"/>
          <w:lang w:val="en-US"/>
        </w:rPr>
        <w:t xml:space="preserve"> values are ~0.36 to ~0.88. </w:t>
      </w:r>
      <w:r w:rsidR="00840A12">
        <w:rPr>
          <w:rFonts w:ascii="Times New Roman" w:hAnsi="Times New Roman" w:cs="Calibri"/>
          <w:lang w:val="en-US"/>
        </w:rPr>
        <w:t>These blow away the literature for other cultural or demographic predictors of climate</w:t>
      </w:r>
      <w:r w:rsidR="0023604C">
        <w:rPr>
          <w:rFonts w:ascii="Times New Roman" w:hAnsi="Times New Roman" w:cs="Calibri"/>
          <w:lang w:val="en-US"/>
        </w:rPr>
        <w:t>-</w:t>
      </w:r>
      <w:r w:rsidR="00840A12">
        <w:rPr>
          <w:rFonts w:ascii="Times New Roman" w:hAnsi="Times New Roman" w:cs="Calibri"/>
          <w:lang w:val="en-US"/>
        </w:rPr>
        <w:t>change attitudes</w:t>
      </w:r>
      <w:r w:rsidR="00115CD2">
        <w:rPr>
          <w:rFonts w:ascii="Times New Roman" w:hAnsi="Times New Roman" w:cs="Calibri"/>
          <w:lang w:val="en-US"/>
        </w:rPr>
        <w:t xml:space="preserve"> outside of the US. For instance </w:t>
      </w:r>
      <w:hyperlink r:id="rId36" w:history="1">
        <w:proofErr w:type="spellStart"/>
        <w:r w:rsidR="00115CD2" w:rsidRPr="005F4BE7">
          <w:rPr>
            <w:rStyle w:val="Hyperlink"/>
            <w:rFonts w:ascii="Times New Roman" w:hAnsi="Times New Roman" w:cs="Calibri"/>
            <w:lang w:val="en-US"/>
          </w:rPr>
          <w:t>MacCright</w:t>
        </w:r>
        <w:proofErr w:type="spellEnd"/>
        <w:r w:rsidR="00115CD2" w:rsidRPr="005F4BE7">
          <w:rPr>
            <w:rStyle w:val="Hyperlink"/>
            <w:rFonts w:ascii="Times New Roman" w:hAnsi="Times New Roman" w:cs="Calibri"/>
            <w:lang w:val="en-US"/>
          </w:rPr>
          <w:t xml:space="preserve"> et al</w:t>
        </w:r>
        <w:r w:rsidR="005F4BE7" w:rsidRPr="005F4BE7">
          <w:rPr>
            <w:rStyle w:val="Hyperlink"/>
            <w:rFonts w:ascii="Times New Roman" w:hAnsi="Times New Roman" w:cs="Calibri"/>
            <w:lang w:val="en-US"/>
          </w:rPr>
          <w:t xml:space="preserve"> </w:t>
        </w:r>
        <w:r w:rsidR="001536DB">
          <w:rPr>
            <w:rStyle w:val="Hyperlink"/>
            <w:rFonts w:ascii="Times New Roman" w:hAnsi="Times New Roman" w:cs="Calibri"/>
            <w:lang w:val="en-US"/>
          </w:rPr>
          <w:t>(</w:t>
        </w:r>
        <w:r w:rsidR="005F4BE7" w:rsidRPr="005F4BE7">
          <w:rPr>
            <w:rStyle w:val="Hyperlink"/>
            <w:rFonts w:ascii="Times New Roman" w:hAnsi="Times New Roman" w:cs="Calibri"/>
            <w:lang w:val="en-US"/>
          </w:rPr>
          <w:t>201</w:t>
        </w:r>
        <w:r w:rsidR="001536DB">
          <w:rPr>
            <w:rStyle w:val="Hyperlink"/>
            <w:rFonts w:ascii="Times New Roman" w:hAnsi="Times New Roman" w:cs="Calibri"/>
            <w:lang w:val="en-US"/>
          </w:rPr>
          <w:t>5)</w:t>
        </w:r>
      </w:hyperlink>
      <w:r w:rsidR="00115CD2">
        <w:rPr>
          <w:rFonts w:ascii="Times New Roman" w:hAnsi="Times New Roman" w:cs="Calibri"/>
          <w:lang w:val="en-US"/>
        </w:rPr>
        <w:t>, which finds an r</w:t>
      </w:r>
      <w:r w:rsidR="00115CD2" w:rsidRPr="00115CD2">
        <w:rPr>
          <w:rFonts w:ascii="Times New Roman" w:hAnsi="Times New Roman" w:cs="Calibri"/>
          <w:vertAlign w:val="superscript"/>
          <w:lang w:val="en-US"/>
        </w:rPr>
        <w:t>2</w:t>
      </w:r>
      <w:r w:rsidR="00115CD2">
        <w:rPr>
          <w:rFonts w:ascii="Times New Roman" w:hAnsi="Times New Roman" w:cs="Calibri"/>
          <w:lang w:val="en-US"/>
        </w:rPr>
        <w:t xml:space="preserve"> of 0.08 for a political </w:t>
      </w:r>
      <w:r w:rsidR="005F4BE7">
        <w:rPr>
          <w:rFonts w:ascii="Times New Roman" w:hAnsi="Times New Roman" w:cs="Calibri"/>
          <w:lang w:val="en-US"/>
        </w:rPr>
        <w:t>ideology</w:t>
      </w:r>
      <w:r w:rsidR="00115CD2">
        <w:rPr>
          <w:rFonts w:ascii="Times New Roman" w:hAnsi="Times New Roman" w:cs="Calibri"/>
          <w:lang w:val="en-US"/>
        </w:rPr>
        <w:t xml:space="preserve"> predictor </w:t>
      </w:r>
      <w:r w:rsidR="005F4BE7">
        <w:rPr>
          <w:rFonts w:ascii="Times New Roman" w:hAnsi="Times New Roman" w:cs="Calibri"/>
          <w:lang w:val="en-US"/>
        </w:rPr>
        <w:t>up</w:t>
      </w:r>
      <w:r w:rsidR="00115CD2">
        <w:rPr>
          <w:rFonts w:ascii="Times New Roman" w:hAnsi="Times New Roman" w:cs="Calibri"/>
          <w:lang w:val="en-US"/>
        </w:rPr>
        <w:t>on a left-right scale</w:t>
      </w:r>
      <w:r w:rsidR="005021CD">
        <w:rPr>
          <w:rFonts w:ascii="Times New Roman" w:hAnsi="Times New Roman" w:cs="Calibri"/>
          <w:lang w:val="en-US"/>
        </w:rPr>
        <w:t xml:space="preserve"> across western Europe</w:t>
      </w:r>
      <w:r w:rsidR="00DE2AB1">
        <w:rPr>
          <w:rFonts w:ascii="Times New Roman" w:hAnsi="Times New Roman" w:cs="Calibri"/>
          <w:lang w:val="en-US"/>
        </w:rPr>
        <w:t>an</w:t>
      </w:r>
      <w:r w:rsidR="005021CD">
        <w:rPr>
          <w:rFonts w:ascii="Times New Roman" w:hAnsi="Times New Roman" w:cs="Calibri"/>
          <w:lang w:val="en-US"/>
        </w:rPr>
        <w:t xml:space="preserve"> nations</w:t>
      </w:r>
      <w:r w:rsidR="005F4BE7">
        <w:rPr>
          <w:rFonts w:ascii="Times New Roman" w:hAnsi="Times New Roman" w:cs="Calibri"/>
          <w:lang w:val="en-US"/>
        </w:rPr>
        <w:t xml:space="preserve">. Or </w:t>
      </w:r>
      <w:hyperlink r:id="rId37" w:history="1">
        <w:proofErr w:type="spellStart"/>
        <w:r w:rsidR="001536DB" w:rsidRPr="00797774">
          <w:rPr>
            <w:rStyle w:val="Hyperlink"/>
            <w:rFonts w:ascii="Times New Roman" w:hAnsi="Times New Roman" w:cs="Calibri"/>
            <w:lang w:val="en-US"/>
          </w:rPr>
          <w:t>Kvaløy</w:t>
        </w:r>
        <w:proofErr w:type="spellEnd"/>
        <w:r w:rsidR="001536DB" w:rsidRPr="00797774">
          <w:rPr>
            <w:rStyle w:val="Hyperlink"/>
            <w:rFonts w:ascii="Times New Roman" w:hAnsi="Times New Roman" w:cs="Calibri"/>
            <w:lang w:val="en-US"/>
          </w:rPr>
          <w:t xml:space="preserve"> e</w:t>
        </w:r>
        <w:r w:rsidR="005F4BE7" w:rsidRPr="00797774">
          <w:rPr>
            <w:rStyle w:val="Hyperlink"/>
            <w:rFonts w:ascii="Times New Roman" w:hAnsi="Times New Roman" w:cs="Calibri"/>
            <w:lang w:val="en-US"/>
          </w:rPr>
          <w:t>t al (2012)</w:t>
        </w:r>
      </w:hyperlink>
      <w:r w:rsidR="005F4BE7">
        <w:rPr>
          <w:rFonts w:ascii="Times New Roman" w:hAnsi="Times New Roman" w:cs="Calibri"/>
          <w:lang w:val="en-US"/>
        </w:rPr>
        <w:t xml:space="preserve">, which finds similarly modest predictors regarding left-right political </w:t>
      </w:r>
      <w:r w:rsidR="001536DB">
        <w:rPr>
          <w:rFonts w:ascii="Times New Roman" w:hAnsi="Times New Roman" w:cs="Calibri"/>
          <w:lang w:val="en-US"/>
        </w:rPr>
        <w:t>ideology and religiosity across 47 nations.</w:t>
      </w:r>
      <w:r w:rsidR="000F5B38">
        <w:rPr>
          <w:rFonts w:ascii="Times New Roman" w:hAnsi="Times New Roman" w:cs="Calibri"/>
          <w:lang w:val="en-US"/>
        </w:rPr>
        <w:t xml:space="preserve"> </w:t>
      </w:r>
      <w:r w:rsidR="0023604C">
        <w:rPr>
          <w:rFonts w:ascii="Times New Roman" w:hAnsi="Times New Roman" w:cs="Calibri"/>
          <w:lang w:val="en-US"/>
        </w:rPr>
        <w:t>The data used by t</w:t>
      </w:r>
      <w:r w:rsidR="000F5B38">
        <w:rPr>
          <w:rFonts w:ascii="Times New Roman" w:hAnsi="Times New Roman" w:cs="Calibri"/>
          <w:lang w:val="en-US"/>
        </w:rPr>
        <w:t xml:space="preserve">he latter </w:t>
      </w:r>
      <w:r w:rsidR="0023604C">
        <w:rPr>
          <w:rFonts w:ascii="Times New Roman" w:hAnsi="Times New Roman" w:cs="Calibri"/>
          <w:lang w:val="en-US"/>
        </w:rPr>
        <w:t xml:space="preserve">paper likely predates a spread of the CCCC / Religious alliance in its current form to all countries. This is no fault of the authors, yet </w:t>
      </w:r>
      <w:r w:rsidR="0023604C" w:rsidRPr="0016143C">
        <w:rPr>
          <w:rFonts w:ascii="Times New Roman" w:hAnsi="Times New Roman" w:cs="Calibri"/>
          <w:i/>
          <w:iCs/>
          <w:lang w:val="en-US"/>
        </w:rPr>
        <w:t xml:space="preserve">it </w:t>
      </w:r>
      <w:r w:rsidR="000F5B38" w:rsidRPr="0016143C">
        <w:rPr>
          <w:rFonts w:ascii="Times New Roman" w:hAnsi="Times New Roman" w:cs="Calibri"/>
          <w:i/>
          <w:iCs/>
          <w:lang w:val="en-US"/>
        </w:rPr>
        <w:t>will</w:t>
      </w:r>
      <w:r w:rsidR="0023604C" w:rsidRPr="0016143C">
        <w:rPr>
          <w:rFonts w:ascii="Times New Roman" w:hAnsi="Times New Roman" w:cs="Calibri"/>
          <w:i/>
          <w:iCs/>
          <w:lang w:val="en-US"/>
        </w:rPr>
        <w:t xml:space="preserve"> also</w:t>
      </w:r>
      <w:r w:rsidR="000F5B38" w:rsidRPr="0016143C">
        <w:rPr>
          <w:rFonts w:ascii="Times New Roman" w:hAnsi="Times New Roman" w:cs="Calibri"/>
          <w:i/>
          <w:iCs/>
          <w:lang w:val="en-US"/>
        </w:rPr>
        <w:t xml:space="preserve"> miss much of its religiosity signal</w:t>
      </w:r>
      <w:r w:rsidR="000F5B38">
        <w:rPr>
          <w:rFonts w:ascii="Times New Roman" w:hAnsi="Times New Roman" w:cs="Calibri"/>
          <w:lang w:val="en-US"/>
        </w:rPr>
        <w:t xml:space="preserve">, </w:t>
      </w:r>
      <w:r w:rsidR="00563076">
        <w:rPr>
          <w:rFonts w:ascii="Times New Roman" w:hAnsi="Times New Roman" w:cs="Calibri"/>
          <w:lang w:val="en-US"/>
        </w:rPr>
        <w:t>having</w:t>
      </w:r>
      <w:r w:rsidR="000F5B38">
        <w:rPr>
          <w:rFonts w:ascii="Times New Roman" w:hAnsi="Times New Roman" w:cs="Calibri"/>
          <w:lang w:val="en-US"/>
        </w:rPr>
        <w:t xml:space="preserve"> merg</w:t>
      </w:r>
      <w:r w:rsidR="00563076">
        <w:rPr>
          <w:rFonts w:ascii="Times New Roman" w:hAnsi="Times New Roman" w:cs="Calibri"/>
          <w:lang w:val="en-US"/>
        </w:rPr>
        <w:t>ed onto a single scale</w:t>
      </w:r>
      <w:r w:rsidR="0023604C">
        <w:rPr>
          <w:rFonts w:ascii="Times New Roman" w:hAnsi="Times New Roman" w:cs="Calibri"/>
          <w:lang w:val="en-US"/>
        </w:rPr>
        <w:t xml:space="preserve"> the</w:t>
      </w:r>
      <w:r w:rsidR="000F5B38">
        <w:rPr>
          <w:rFonts w:ascii="Times New Roman" w:hAnsi="Times New Roman" w:cs="Calibri"/>
          <w:lang w:val="en-US"/>
        </w:rPr>
        <w:t xml:space="preserve"> responses that </w:t>
      </w:r>
      <w:r w:rsidR="006C358C">
        <w:rPr>
          <w:rFonts w:ascii="Times New Roman" w:hAnsi="Times New Roman" w:cs="Calibri"/>
          <w:lang w:val="en-US"/>
        </w:rPr>
        <w:t>should</w:t>
      </w:r>
      <w:r w:rsidR="00563076">
        <w:rPr>
          <w:rFonts w:ascii="Times New Roman" w:hAnsi="Times New Roman" w:cs="Calibri"/>
          <w:lang w:val="en-US"/>
        </w:rPr>
        <w:t xml:space="preserve"> </w:t>
      </w:r>
      <w:r w:rsidR="000F5B38" w:rsidRPr="00D959D8">
        <w:rPr>
          <w:rFonts w:ascii="Times New Roman" w:hAnsi="Times New Roman" w:cs="Calibri"/>
          <w:i/>
          <w:iCs/>
          <w:lang w:val="en-US"/>
        </w:rPr>
        <w:t>correlate</w:t>
      </w:r>
      <w:r w:rsidR="000F5B38">
        <w:rPr>
          <w:rFonts w:ascii="Times New Roman" w:hAnsi="Times New Roman" w:cs="Calibri"/>
          <w:lang w:val="en-US"/>
        </w:rPr>
        <w:t xml:space="preserve"> with religiosity</w:t>
      </w:r>
      <w:r w:rsidR="006C358C" w:rsidRPr="006C358C">
        <w:rPr>
          <w:rFonts w:ascii="Times New Roman" w:hAnsi="Times New Roman" w:cs="Calibri"/>
          <w:lang w:val="en-US"/>
        </w:rPr>
        <w:t xml:space="preserve"> </w:t>
      </w:r>
      <w:r w:rsidR="006C358C">
        <w:rPr>
          <w:rFonts w:ascii="Times New Roman" w:hAnsi="Times New Roman" w:cs="Calibri"/>
          <w:lang w:val="en-US"/>
        </w:rPr>
        <w:t xml:space="preserve">and </w:t>
      </w:r>
      <w:r w:rsidR="0023604C">
        <w:rPr>
          <w:rFonts w:ascii="Times New Roman" w:hAnsi="Times New Roman" w:cs="Calibri"/>
          <w:lang w:val="en-US"/>
        </w:rPr>
        <w:t xml:space="preserve">the </w:t>
      </w:r>
      <w:r w:rsidR="006C358C">
        <w:rPr>
          <w:rFonts w:ascii="Times New Roman" w:hAnsi="Times New Roman" w:cs="Calibri"/>
          <w:lang w:val="en-US"/>
        </w:rPr>
        <w:t xml:space="preserve">responses that should </w:t>
      </w:r>
      <w:r w:rsidR="006C358C" w:rsidRPr="00D959D8">
        <w:rPr>
          <w:rFonts w:ascii="Times New Roman" w:hAnsi="Times New Roman" w:cs="Calibri"/>
          <w:i/>
          <w:iCs/>
          <w:lang w:val="en-US"/>
        </w:rPr>
        <w:t>anti-correlate</w:t>
      </w:r>
      <w:r w:rsidR="000F5B38">
        <w:rPr>
          <w:rFonts w:ascii="Times New Roman" w:hAnsi="Times New Roman" w:cs="Calibri"/>
          <w:lang w:val="en-US"/>
        </w:rPr>
        <w:t>,</w:t>
      </w:r>
      <w:r w:rsidR="004F7BF5">
        <w:rPr>
          <w:rFonts w:ascii="Times New Roman" w:hAnsi="Times New Roman" w:cs="Calibri"/>
          <w:lang w:val="en-US"/>
        </w:rPr>
        <w:t xml:space="preserve"> </w:t>
      </w:r>
      <w:r w:rsidR="006C358C">
        <w:rPr>
          <w:rFonts w:ascii="Times New Roman" w:hAnsi="Times New Roman" w:cs="Calibri"/>
          <w:lang w:val="en-US"/>
        </w:rPr>
        <w:t>thus</w:t>
      </w:r>
      <w:r w:rsidR="000F5B38">
        <w:rPr>
          <w:rFonts w:ascii="Times New Roman" w:hAnsi="Times New Roman" w:cs="Calibri"/>
          <w:lang w:val="en-US"/>
        </w:rPr>
        <w:t xml:space="preserve"> </w:t>
      </w:r>
      <w:r w:rsidR="004F7BF5">
        <w:rPr>
          <w:rFonts w:ascii="Times New Roman" w:hAnsi="Times New Roman" w:cs="Calibri"/>
          <w:lang w:val="en-US"/>
        </w:rPr>
        <w:t xml:space="preserve">at least </w:t>
      </w:r>
      <w:r w:rsidR="00563076">
        <w:rPr>
          <w:rFonts w:ascii="Times New Roman" w:hAnsi="Times New Roman" w:cs="Calibri"/>
          <w:lang w:val="en-US"/>
        </w:rPr>
        <w:t>partially cancelling each other</w:t>
      </w:r>
      <w:r w:rsidR="006C358C">
        <w:rPr>
          <w:rFonts w:ascii="Times New Roman" w:hAnsi="Times New Roman" w:cs="Calibri"/>
          <w:lang w:val="en-US"/>
        </w:rPr>
        <w:t>. This</w:t>
      </w:r>
      <w:r w:rsidR="000F5B38">
        <w:rPr>
          <w:rFonts w:ascii="Times New Roman" w:hAnsi="Times New Roman" w:cs="Calibri"/>
          <w:lang w:val="en-US"/>
        </w:rPr>
        <w:t xml:space="preserve"> suggests a lack of theoretical knowledge about what sort of interaction they are </w:t>
      </w:r>
      <w:r w:rsidR="00563076">
        <w:rPr>
          <w:rFonts w:ascii="Times New Roman" w:hAnsi="Times New Roman" w:cs="Calibri"/>
          <w:lang w:val="en-US"/>
        </w:rPr>
        <w:t xml:space="preserve">actually </w:t>
      </w:r>
      <w:r w:rsidR="000F5B38">
        <w:rPr>
          <w:rFonts w:ascii="Times New Roman" w:hAnsi="Times New Roman" w:cs="Calibri"/>
          <w:lang w:val="en-US"/>
        </w:rPr>
        <w:t>looking for</w:t>
      </w:r>
      <w:r w:rsidR="004F7BF5">
        <w:rPr>
          <w:rFonts w:ascii="Times New Roman" w:hAnsi="Times New Roman" w:cs="Calibri"/>
          <w:lang w:val="en-US"/>
        </w:rPr>
        <w:t>. S</w:t>
      </w:r>
      <w:r w:rsidR="000F5B38">
        <w:rPr>
          <w:rFonts w:ascii="Times New Roman" w:hAnsi="Times New Roman" w:cs="Calibri"/>
          <w:lang w:val="en-US"/>
        </w:rPr>
        <w:t>ee footnote 1 below for detail</w:t>
      </w:r>
      <w:r w:rsidR="00F81B8B">
        <w:rPr>
          <w:rFonts w:ascii="Times New Roman" w:hAnsi="Times New Roman" w:cs="Calibri"/>
          <w:lang w:val="en-US"/>
        </w:rPr>
        <w:t>;</w:t>
      </w:r>
      <w:r w:rsidR="004F7BF5">
        <w:rPr>
          <w:rFonts w:ascii="Times New Roman" w:hAnsi="Times New Roman" w:cs="Calibri"/>
          <w:lang w:val="en-US"/>
        </w:rPr>
        <w:t xml:space="preserve"> </w:t>
      </w:r>
      <w:r w:rsidR="002F4C13" w:rsidRPr="004D62B7">
        <w:rPr>
          <w:rFonts w:ascii="Times New Roman" w:hAnsi="Times New Roman" w:cs="Calibri"/>
          <w:i/>
          <w:iCs/>
          <w:lang w:val="en-US"/>
        </w:rPr>
        <w:t xml:space="preserve">footnote 15 lists </w:t>
      </w:r>
      <w:r w:rsidR="00425D08" w:rsidRPr="004D62B7">
        <w:rPr>
          <w:rFonts w:ascii="Times New Roman" w:hAnsi="Times New Roman" w:cs="Calibri"/>
          <w:i/>
          <w:iCs/>
          <w:lang w:val="en-US"/>
        </w:rPr>
        <w:t>fur</w:t>
      </w:r>
      <w:r w:rsidR="002F4C13" w:rsidRPr="004D62B7">
        <w:rPr>
          <w:rFonts w:ascii="Times New Roman" w:hAnsi="Times New Roman" w:cs="Calibri"/>
          <w:i/>
          <w:iCs/>
          <w:lang w:val="en-US"/>
        </w:rPr>
        <w:t>ther reasons why current literature has missed strong trends</w:t>
      </w:r>
      <w:r w:rsidR="002F4C13">
        <w:rPr>
          <w:rFonts w:ascii="Times New Roman" w:hAnsi="Times New Roman" w:cs="Calibri"/>
          <w:lang w:val="en-US"/>
        </w:rPr>
        <w:t>.</w:t>
      </w:r>
      <w:r w:rsidR="000F27F6">
        <w:rPr>
          <w:rFonts w:ascii="Times New Roman" w:hAnsi="Times New Roman" w:cs="Calibri"/>
          <w:lang w:val="en-US"/>
        </w:rPr>
        <w:t xml:space="preserve"> [</w:t>
      </w:r>
      <w:r w:rsidR="000F27F6" w:rsidRPr="00D959D8">
        <w:rPr>
          <w:rFonts w:ascii="Times New Roman" w:hAnsi="Times New Roman" w:cs="Calibri"/>
          <w:b/>
          <w:bCs/>
          <w:i/>
          <w:iCs/>
          <w:lang w:val="en-US"/>
        </w:rPr>
        <w:t>Note</w:t>
      </w:r>
      <w:r w:rsidR="000F27F6" w:rsidRPr="00D959D8">
        <w:rPr>
          <w:rFonts w:ascii="Times New Roman" w:hAnsi="Times New Roman" w:cs="Calibri"/>
          <w:b/>
          <w:bCs/>
          <w:lang w:val="en-US"/>
        </w:rPr>
        <w:t>:</w:t>
      </w:r>
      <w:r w:rsidR="000F27F6">
        <w:rPr>
          <w:rFonts w:ascii="Times New Roman" w:hAnsi="Times New Roman" w:cs="Calibri"/>
          <w:lang w:val="en-US"/>
        </w:rPr>
        <w:t xml:space="preserve"> see </w:t>
      </w:r>
      <w:r w:rsidR="00133224">
        <w:rPr>
          <w:rFonts w:ascii="Times New Roman" w:hAnsi="Times New Roman" w:cs="Calibri"/>
          <w:lang w:val="en-US"/>
        </w:rPr>
        <w:t>f</w:t>
      </w:r>
      <w:r w:rsidR="000F27F6">
        <w:rPr>
          <w:rFonts w:ascii="Times New Roman" w:hAnsi="Times New Roman" w:cs="Calibri"/>
          <w:lang w:val="en-US"/>
        </w:rPr>
        <w:t>ootnote 10 for the full</w:t>
      </w:r>
      <w:r w:rsidR="00F34DFF">
        <w:rPr>
          <w:rFonts w:ascii="Times New Roman" w:hAnsi="Times New Roman" w:cs="Calibri"/>
          <w:lang w:val="en-US"/>
        </w:rPr>
        <w:t>-</w:t>
      </w:r>
      <w:r w:rsidR="000F27F6">
        <w:rPr>
          <w:rFonts w:ascii="Times New Roman" w:hAnsi="Times New Roman" w:cs="Calibri"/>
          <w:lang w:val="en-US"/>
        </w:rPr>
        <w:t xml:space="preserve">data </w:t>
      </w:r>
      <w:r w:rsidR="00133224">
        <w:rPr>
          <w:rFonts w:ascii="Times New Roman" w:hAnsi="Times New Roman" w:cs="Calibri"/>
          <w:lang w:val="en-US"/>
        </w:rPr>
        <w:t xml:space="preserve">graphic </w:t>
      </w:r>
      <w:r w:rsidR="000F27F6">
        <w:rPr>
          <w:rFonts w:ascii="Times New Roman" w:hAnsi="Times New Roman" w:cs="Calibri"/>
          <w:lang w:val="en-US"/>
        </w:rPr>
        <w:t>of the ‘SA’, ‘WA’, &amp; ‘WC’ series as examples of what these typically look like].</w:t>
      </w:r>
    </w:p>
    <w:p w14:paraId="6EDDD0C0" w14:textId="5757D323" w:rsidR="00970818" w:rsidRDefault="00D62786" w:rsidP="001536DB">
      <w:pPr>
        <w:spacing w:after="240"/>
        <w:rPr>
          <w:rFonts w:ascii="Times New Roman" w:hAnsi="Times New Roman" w:cs="Calibri"/>
          <w:lang w:val="en-US"/>
        </w:rPr>
      </w:pPr>
      <w:r>
        <w:rPr>
          <w:rFonts w:ascii="Times New Roman" w:hAnsi="Times New Roman" w:cs="Calibri"/>
          <w:lang w:val="en-US"/>
        </w:rPr>
        <w:t xml:space="preserve">The huge gulf between these weak predictors and the strong series in Table 1 and Chart 1, suggest </w:t>
      </w:r>
      <w:r w:rsidR="004F7BF5">
        <w:rPr>
          <w:rFonts w:ascii="Times New Roman" w:hAnsi="Times New Roman" w:cs="Calibri"/>
          <w:lang w:val="en-US"/>
        </w:rPr>
        <w:t xml:space="preserve">that </w:t>
      </w:r>
      <w:r>
        <w:rPr>
          <w:rFonts w:ascii="Times New Roman" w:hAnsi="Times New Roman" w:cs="Calibri"/>
          <w:lang w:val="en-US"/>
        </w:rPr>
        <w:t xml:space="preserve">either the literature has </w:t>
      </w:r>
      <w:r w:rsidR="00425D08">
        <w:rPr>
          <w:rFonts w:ascii="Times New Roman" w:hAnsi="Times New Roman" w:cs="Calibri"/>
          <w:lang w:val="en-US"/>
        </w:rPr>
        <w:t>indeed</w:t>
      </w:r>
      <w:r>
        <w:rPr>
          <w:rFonts w:ascii="Times New Roman" w:hAnsi="Times New Roman" w:cs="Calibri"/>
          <w:lang w:val="en-US"/>
        </w:rPr>
        <w:t xml:space="preserve"> missed the main cultural effect going on here</w:t>
      </w:r>
      <w:r w:rsidR="00425D08" w:rsidRPr="00425D08">
        <w:rPr>
          <w:rFonts w:ascii="Times New Roman" w:hAnsi="Times New Roman" w:cs="Calibri"/>
          <w:vertAlign w:val="superscript"/>
          <w:lang w:val="en-US"/>
        </w:rPr>
        <w:t>15</w:t>
      </w:r>
      <w:r>
        <w:rPr>
          <w:rFonts w:ascii="Times New Roman" w:hAnsi="Times New Roman" w:cs="Calibri"/>
          <w:lang w:val="en-US"/>
        </w:rPr>
        <w:t xml:space="preserve">, or else the data above is simply wrong. This is why validation is so critical. My religiosity scale is common to all measurements, and </w:t>
      </w:r>
      <w:r w:rsidR="004F7BF5">
        <w:rPr>
          <w:rFonts w:ascii="Times New Roman" w:hAnsi="Times New Roman" w:cs="Calibri"/>
          <w:lang w:val="en-US"/>
        </w:rPr>
        <w:t xml:space="preserve">is </w:t>
      </w:r>
      <w:r>
        <w:rPr>
          <w:rFonts w:ascii="Times New Roman" w:hAnsi="Times New Roman" w:cs="Calibri"/>
          <w:lang w:val="en-US"/>
        </w:rPr>
        <w:t xml:space="preserve">almost the simplest imaginable, plus readily available from public data (see Footnote 2 for details). While no doubt this scale could be improved, it is </w:t>
      </w:r>
      <w:r w:rsidR="004F7BF5">
        <w:rPr>
          <w:rFonts w:ascii="Times New Roman" w:hAnsi="Times New Roman" w:cs="Calibri"/>
          <w:lang w:val="en-US"/>
        </w:rPr>
        <w:t xml:space="preserve">pretty </w:t>
      </w:r>
      <w:r>
        <w:rPr>
          <w:rFonts w:ascii="Times New Roman" w:hAnsi="Times New Roman" w:cs="Calibri"/>
          <w:lang w:val="en-US"/>
        </w:rPr>
        <w:t>hard to imagine that any such improvement</w:t>
      </w:r>
      <w:r w:rsidR="004F7BF5">
        <w:rPr>
          <w:rFonts w:ascii="Times New Roman" w:hAnsi="Times New Roman" w:cs="Calibri"/>
          <w:lang w:val="en-US"/>
        </w:rPr>
        <w:t xml:space="preserve"> will</w:t>
      </w:r>
      <w:r>
        <w:rPr>
          <w:rFonts w:ascii="Times New Roman" w:hAnsi="Times New Roman" w:cs="Calibri"/>
          <w:lang w:val="en-US"/>
        </w:rPr>
        <w:t xml:space="preserve"> </w:t>
      </w:r>
      <w:r w:rsidR="001D7E71">
        <w:rPr>
          <w:rFonts w:ascii="Times New Roman" w:hAnsi="Times New Roman" w:cs="Calibri"/>
          <w:lang w:val="en-US"/>
        </w:rPr>
        <w:t>result in</w:t>
      </w:r>
      <w:r>
        <w:rPr>
          <w:rFonts w:ascii="Times New Roman" w:hAnsi="Times New Roman" w:cs="Calibri"/>
          <w:lang w:val="en-US"/>
        </w:rPr>
        <w:t xml:space="preserve"> any of the</w:t>
      </w:r>
      <w:r w:rsidR="00871392">
        <w:rPr>
          <w:rFonts w:ascii="Times New Roman" w:hAnsi="Times New Roman" w:cs="Calibri"/>
          <w:lang w:val="en-US"/>
        </w:rPr>
        <w:t xml:space="preserve"> above</w:t>
      </w:r>
      <w:r>
        <w:rPr>
          <w:rFonts w:ascii="Times New Roman" w:hAnsi="Times New Roman" w:cs="Calibri"/>
          <w:lang w:val="en-US"/>
        </w:rPr>
        <w:t xml:space="preserve"> </w:t>
      </w:r>
      <w:r w:rsidR="00223F8B">
        <w:rPr>
          <w:rFonts w:ascii="Times New Roman" w:hAnsi="Times New Roman" w:cs="Calibri"/>
          <w:lang w:val="en-US"/>
        </w:rPr>
        <w:t xml:space="preserve">linear </w:t>
      </w:r>
      <w:r>
        <w:rPr>
          <w:rFonts w:ascii="Times New Roman" w:hAnsi="Times New Roman" w:cs="Calibri"/>
          <w:lang w:val="en-US"/>
        </w:rPr>
        <w:t>series</w:t>
      </w:r>
      <w:r w:rsidR="001D7E71">
        <w:rPr>
          <w:rFonts w:ascii="Times New Roman" w:hAnsi="Times New Roman" w:cs="Calibri"/>
          <w:lang w:val="en-US"/>
        </w:rPr>
        <w:t xml:space="preserve"> having</w:t>
      </w:r>
      <w:r>
        <w:rPr>
          <w:rFonts w:ascii="Times New Roman" w:hAnsi="Times New Roman" w:cs="Calibri"/>
          <w:lang w:val="en-US"/>
        </w:rPr>
        <w:t xml:space="preserve"> significantly </w:t>
      </w:r>
      <w:r w:rsidRPr="00D62786">
        <w:rPr>
          <w:rFonts w:ascii="Times New Roman" w:hAnsi="Times New Roman" w:cs="Calibri"/>
          <w:i/>
          <w:iCs/>
          <w:lang w:val="en-US"/>
        </w:rPr>
        <w:t>worse</w:t>
      </w:r>
      <w:r>
        <w:rPr>
          <w:rFonts w:ascii="Times New Roman" w:hAnsi="Times New Roman" w:cs="Calibri"/>
          <w:lang w:val="en-US"/>
        </w:rPr>
        <w:t xml:space="preserve"> </w:t>
      </w:r>
      <w:r w:rsidR="001D7E71">
        <w:rPr>
          <w:rFonts w:ascii="Times New Roman" w:hAnsi="Times New Roman" w:cs="Calibri"/>
          <w:lang w:val="en-US"/>
        </w:rPr>
        <w:t>correlations (+</w:t>
      </w:r>
      <w:proofErr w:type="spellStart"/>
      <w:r w:rsidR="001D7E71">
        <w:rPr>
          <w:rFonts w:ascii="Times New Roman" w:hAnsi="Times New Roman" w:cs="Calibri"/>
          <w:lang w:val="en-US"/>
        </w:rPr>
        <w:t>ve</w:t>
      </w:r>
      <w:proofErr w:type="spellEnd"/>
      <w:r w:rsidR="001D7E71">
        <w:rPr>
          <w:rFonts w:ascii="Times New Roman" w:hAnsi="Times New Roman" w:cs="Calibri"/>
          <w:lang w:val="en-US"/>
        </w:rPr>
        <w:t xml:space="preserve"> or </w:t>
      </w:r>
      <w:r w:rsidR="001D7E71">
        <w:rPr>
          <w:rFonts w:ascii="Times New Roman" w:hAnsi="Times New Roman" w:cs="Calibri"/>
          <w:lang w:val="en-US"/>
        </w:rPr>
        <w:softHyphen/>
        <w:t>-</w:t>
      </w:r>
      <w:proofErr w:type="spellStart"/>
      <w:r w:rsidR="001D7E71">
        <w:rPr>
          <w:rFonts w:ascii="Times New Roman" w:hAnsi="Times New Roman" w:cs="Calibri"/>
          <w:lang w:val="en-US"/>
        </w:rPr>
        <w:t>ve</w:t>
      </w:r>
      <w:proofErr w:type="spellEnd"/>
      <w:r w:rsidR="001D7E71">
        <w:rPr>
          <w:rFonts w:ascii="Times New Roman" w:hAnsi="Times New Roman" w:cs="Calibri"/>
          <w:lang w:val="en-US"/>
        </w:rPr>
        <w:t xml:space="preserve">), </w:t>
      </w:r>
      <w:r>
        <w:rPr>
          <w:rFonts w:ascii="Times New Roman" w:hAnsi="Times New Roman" w:cs="Calibri"/>
          <w:lang w:val="en-US"/>
        </w:rPr>
        <w:t xml:space="preserve">rather than </w:t>
      </w:r>
      <w:r w:rsidRPr="00D62786">
        <w:rPr>
          <w:rFonts w:ascii="Times New Roman" w:hAnsi="Times New Roman" w:cs="Calibri"/>
          <w:i/>
          <w:iCs/>
          <w:lang w:val="en-US"/>
        </w:rPr>
        <w:t>better</w:t>
      </w:r>
      <w:r>
        <w:rPr>
          <w:rFonts w:ascii="Times New Roman" w:hAnsi="Times New Roman" w:cs="Calibri"/>
          <w:lang w:val="en-US"/>
        </w:rPr>
        <w:t>.</w:t>
      </w:r>
      <w:r w:rsidR="0007252E">
        <w:rPr>
          <w:rFonts w:ascii="Times New Roman" w:hAnsi="Times New Roman" w:cs="Calibri"/>
          <w:lang w:val="en-US"/>
        </w:rPr>
        <w:t xml:space="preserve"> </w:t>
      </w:r>
      <w:r w:rsidR="00223F8B">
        <w:rPr>
          <w:rFonts w:ascii="Times New Roman" w:hAnsi="Times New Roman" w:cs="Calibri"/>
          <w:lang w:val="en-US"/>
        </w:rPr>
        <w:t>These relationships</w:t>
      </w:r>
      <w:r w:rsidR="001D7E71">
        <w:rPr>
          <w:rFonts w:ascii="Times New Roman" w:hAnsi="Times New Roman" w:cs="Calibri"/>
          <w:lang w:val="en-US"/>
        </w:rPr>
        <w:t xml:space="preserve"> are </w:t>
      </w:r>
      <w:r w:rsidR="00223F8B">
        <w:rPr>
          <w:rFonts w:ascii="Times New Roman" w:hAnsi="Times New Roman" w:cs="Calibri"/>
          <w:lang w:val="en-US"/>
        </w:rPr>
        <w:t xml:space="preserve">also </w:t>
      </w:r>
      <w:r w:rsidR="001D7E71">
        <w:rPr>
          <w:rFonts w:ascii="Times New Roman" w:hAnsi="Times New Roman" w:cs="Calibri"/>
          <w:lang w:val="en-US"/>
        </w:rPr>
        <w:t>consistent</w:t>
      </w:r>
      <w:r w:rsidR="0007252E">
        <w:rPr>
          <w:rFonts w:ascii="Times New Roman" w:hAnsi="Times New Roman" w:cs="Calibri"/>
          <w:lang w:val="en-US"/>
        </w:rPr>
        <w:t xml:space="preserve"> across a wide range of nations </w:t>
      </w:r>
      <w:r w:rsidR="00223F8B">
        <w:rPr>
          <w:rFonts w:ascii="Times New Roman" w:hAnsi="Times New Roman" w:cs="Calibri"/>
          <w:lang w:val="en-US"/>
        </w:rPr>
        <w:t>having</w:t>
      </w:r>
      <w:r w:rsidR="0007252E">
        <w:rPr>
          <w:rFonts w:ascii="Times New Roman" w:hAnsi="Times New Roman" w:cs="Calibri"/>
          <w:lang w:val="en-US"/>
        </w:rPr>
        <w:t xml:space="preserve"> all types of political systems, wealth, religious faiths (all the main ones covered), ethnicities, geographies, and so on.</w:t>
      </w:r>
    </w:p>
    <w:p w14:paraId="1534BBC0" w14:textId="40D6EF9C" w:rsidR="006F3B31" w:rsidRDefault="004F7BF5" w:rsidP="001536DB">
      <w:pPr>
        <w:spacing w:after="240"/>
        <w:rPr>
          <w:rFonts w:ascii="Times New Roman" w:hAnsi="Times New Roman" w:cs="Calibri"/>
          <w:lang w:val="en-US"/>
        </w:rPr>
      </w:pPr>
      <w:r w:rsidRPr="004F7BF5">
        <w:rPr>
          <w:rFonts w:ascii="Times New Roman" w:hAnsi="Times New Roman" w:cs="Calibri"/>
          <w:b/>
          <w:bCs/>
          <w:lang w:val="en-US"/>
        </w:rPr>
        <w:t>Note:</w:t>
      </w:r>
      <w:r>
        <w:rPr>
          <w:rFonts w:ascii="Times New Roman" w:hAnsi="Times New Roman" w:cs="Calibri"/>
          <w:lang w:val="en-US"/>
        </w:rPr>
        <w:t xml:space="preserve"> most of the literature looking at many nations finds the US to be an exception. So do I. </w:t>
      </w:r>
      <w:r w:rsidR="0013015F">
        <w:rPr>
          <w:rFonts w:ascii="Times New Roman" w:hAnsi="Times New Roman" w:cs="Calibri"/>
          <w:lang w:val="en-US"/>
        </w:rPr>
        <w:t xml:space="preserve">And I also </w:t>
      </w:r>
      <w:r w:rsidR="0013015F" w:rsidRPr="0013015F">
        <w:rPr>
          <w:rFonts w:ascii="Times New Roman" w:hAnsi="Times New Roman" w:cs="Calibri"/>
          <w:i/>
          <w:iCs/>
          <w:lang w:val="en-US"/>
        </w:rPr>
        <w:t>know why</w:t>
      </w:r>
      <w:r w:rsidR="0013015F">
        <w:rPr>
          <w:rFonts w:ascii="Times New Roman" w:hAnsi="Times New Roman" w:cs="Calibri"/>
          <w:lang w:val="en-US"/>
        </w:rPr>
        <w:t xml:space="preserve">, in terms of my total explanation. </w:t>
      </w:r>
      <w:r>
        <w:rPr>
          <w:rFonts w:ascii="Times New Roman" w:hAnsi="Times New Roman" w:cs="Calibri"/>
          <w:lang w:val="en-US"/>
        </w:rPr>
        <w:t xml:space="preserve">The patterns in Chart 1 should </w:t>
      </w:r>
      <w:r w:rsidR="00970818">
        <w:rPr>
          <w:rFonts w:ascii="Times New Roman" w:hAnsi="Times New Roman" w:cs="Calibri"/>
          <w:lang w:val="en-US"/>
        </w:rPr>
        <w:t xml:space="preserve">occur </w:t>
      </w:r>
      <w:r>
        <w:rPr>
          <w:rFonts w:ascii="Times New Roman" w:hAnsi="Times New Roman" w:cs="Calibri"/>
          <w:lang w:val="en-US"/>
        </w:rPr>
        <w:t xml:space="preserve">for any nation in which there </w:t>
      </w:r>
      <w:r w:rsidR="00970818">
        <w:rPr>
          <w:rFonts w:ascii="Times New Roman" w:hAnsi="Times New Roman" w:cs="Calibri"/>
          <w:lang w:val="en-US"/>
        </w:rPr>
        <w:t xml:space="preserve">is a 2-way cultural dance (in the public domain) between catastrophic climate-change culture, and religiosity. In the US there is a 4-way dance (Rep-con and Dem-lib cultures being the extra dancers). For nations where a 1-party state represses religion (e.g. Vietnam, China), the patterns will not hold either. Vietnam and the US are </w:t>
      </w:r>
      <w:r w:rsidR="00970818" w:rsidRPr="0013015F">
        <w:rPr>
          <w:rFonts w:ascii="Times New Roman" w:hAnsi="Times New Roman" w:cs="Calibri"/>
          <w:i/>
          <w:iCs/>
          <w:lang w:val="en-US"/>
        </w:rPr>
        <w:t>shown to be exceptions</w:t>
      </w:r>
      <w:r w:rsidR="00970818">
        <w:rPr>
          <w:rFonts w:ascii="Times New Roman" w:hAnsi="Times New Roman" w:cs="Calibri"/>
          <w:lang w:val="en-US"/>
        </w:rPr>
        <w:t xml:space="preserve"> in the </w:t>
      </w:r>
      <w:hyperlink r:id="rId38" w:history="1">
        <w:r w:rsidR="00970818" w:rsidRPr="00970818">
          <w:rPr>
            <w:rStyle w:val="Hyperlink"/>
            <w:rFonts w:ascii="Times New Roman" w:hAnsi="Times New Roman" w:cs="Calibri"/>
            <w:lang w:val="en-US"/>
          </w:rPr>
          <w:t xml:space="preserve">first post of my Climate </w:t>
        </w:r>
        <w:proofErr w:type="spellStart"/>
        <w:r w:rsidR="00970818" w:rsidRPr="00970818">
          <w:rPr>
            <w:rStyle w:val="Hyperlink"/>
            <w:rFonts w:ascii="Times New Roman" w:hAnsi="Times New Roman" w:cs="Calibri"/>
            <w:lang w:val="en-US"/>
          </w:rPr>
          <w:t>Etc</w:t>
        </w:r>
        <w:proofErr w:type="spellEnd"/>
        <w:r w:rsidR="00970818" w:rsidRPr="00970818">
          <w:rPr>
            <w:rStyle w:val="Hyperlink"/>
            <w:rFonts w:ascii="Times New Roman" w:hAnsi="Times New Roman" w:cs="Calibri"/>
            <w:lang w:val="en-US"/>
          </w:rPr>
          <w:t xml:space="preserve"> series</w:t>
        </w:r>
      </w:hyperlink>
      <w:r w:rsidR="00970818">
        <w:rPr>
          <w:rFonts w:ascii="Times New Roman" w:hAnsi="Times New Roman" w:cs="Calibri"/>
          <w:lang w:val="en-US"/>
        </w:rPr>
        <w:t xml:space="preserve">. For the US the same </w:t>
      </w:r>
      <w:r w:rsidR="003E6407">
        <w:rPr>
          <w:rFonts w:ascii="Times New Roman" w:hAnsi="Times New Roman" w:cs="Calibri"/>
          <w:lang w:val="en-US"/>
        </w:rPr>
        <w:t xml:space="preserve">deeper cultural </w:t>
      </w:r>
      <w:r w:rsidR="00970818">
        <w:rPr>
          <w:rFonts w:ascii="Times New Roman" w:hAnsi="Times New Roman" w:cs="Calibri"/>
          <w:lang w:val="en-US"/>
        </w:rPr>
        <w:t>principles hold, but it’s more complex to plot the total effects of the 4-way dance.</w:t>
      </w:r>
      <w:r w:rsidR="006F3B31" w:rsidRPr="006F3B31">
        <w:rPr>
          <w:rFonts w:ascii="Times New Roman" w:hAnsi="Times New Roman" w:cs="Calibri"/>
          <w:lang w:val="en-US"/>
        </w:rPr>
        <w:t xml:space="preserve"> </w:t>
      </w:r>
      <w:r w:rsidR="009F681F">
        <w:rPr>
          <w:rFonts w:ascii="Times New Roman" w:hAnsi="Times New Roman" w:cs="Calibri"/>
          <w:lang w:val="en-US"/>
        </w:rPr>
        <w:t>[</w:t>
      </w:r>
      <w:r w:rsidR="00C644C5">
        <w:rPr>
          <w:rFonts w:ascii="Times New Roman" w:hAnsi="Times New Roman" w:cs="Calibri"/>
          <w:lang w:val="en-US"/>
        </w:rPr>
        <w:t>After absorbing the main text here, see footnote 14 showing that the principles also apply within the US</w:t>
      </w:r>
      <w:r w:rsidR="009F681F">
        <w:rPr>
          <w:rFonts w:ascii="Times New Roman" w:hAnsi="Times New Roman" w:cs="Calibri"/>
          <w:lang w:val="en-US"/>
        </w:rPr>
        <w:t>]</w:t>
      </w:r>
      <w:r w:rsidR="00C644C5">
        <w:rPr>
          <w:rFonts w:ascii="Times New Roman" w:hAnsi="Times New Roman" w:cs="Calibri"/>
          <w:lang w:val="en-US"/>
        </w:rPr>
        <w:t>.</w:t>
      </w:r>
    </w:p>
    <w:p w14:paraId="1392D57A" w14:textId="159044A1" w:rsidR="00641774" w:rsidRDefault="006F3B31" w:rsidP="001536DB">
      <w:pPr>
        <w:spacing w:after="240"/>
        <w:rPr>
          <w:rFonts w:ascii="Times New Roman" w:hAnsi="Times New Roman" w:cs="Calibri"/>
          <w:lang w:val="en-US"/>
        </w:rPr>
      </w:pPr>
      <w:r>
        <w:rPr>
          <w:rFonts w:ascii="Times New Roman" w:hAnsi="Times New Roman" w:cs="Calibri"/>
          <w:lang w:val="en-US"/>
        </w:rPr>
        <w:t xml:space="preserve">Regarding the fuller picture, </w:t>
      </w:r>
      <w:r w:rsidR="00641774">
        <w:rPr>
          <w:rFonts w:ascii="Times New Roman" w:hAnsi="Times New Roman" w:cs="Calibri"/>
          <w:lang w:val="en-US"/>
        </w:rPr>
        <w:t xml:space="preserve">there are two areas to consider. 1) </w:t>
      </w:r>
      <w:r w:rsidR="003D01AC">
        <w:rPr>
          <w:rFonts w:ascii="Times New Roman" w:hAnsi="Times New Roman" w:cs="Calibri"/>
          <w:lang w:val="en-US"/>
        </w:rPr>
        <w:t>R</w:t>
      </w:r>
      <w:r w:rsidR="00641774">
        <w:rPr>
          <w:rFonts w:ascii="Times New Roman" w:hAnsi="Times New Roman" w:cs="Calibri"/>
          <w:lang w:val="en-US"/>
        </w:rPr>
        <w:t xml:space="preserve">esponses </w:t>
      </w:r>
      <w:r w:rsidR="003D01AC">
        <w:rPr>
          <w:rFonts w:ascii="Times New Roman" w:hAnsi="Times New Roman" w:cs="Calibri"/>
          <w:lang w:val="en-US"/>
        </w:rPr>
        <w:t xml:space="preserve">to unconstrained questions </w:t>
      </w:r>
      <w:r w:rsidR="00641774">
        <w:rPr>
          <w:rFonts w:ascii="Times New Roman" w:hAnsi="Times New Roman" w:cs="Calibri"/>
          <w:lang w:val="en-US"/>
        </w:rPr>
        <w:t xml:space="preserve">that are </w:t>
      </w:r>
      <w:r w:rsidR="00641774" w:rsidRPr="00641774">
        <w:rPr>
          <w:rFonts w:ascii="Times New Roman" w:hAnsi="Times New Roman" w:cs="Calibri"/>
          <w:i/>
          <w:iCs/>
          <w:lang w:val="en-US"/>
        </w:rPr>
        <w:t>not</w:t>
      </w:r>
      <w:r w:rsidR="00641774">
        <w:rPr>
          <w:rFonts w:ascii="Times New Roman" w:hAnsi="Times New Roman" w:cs="Calibri"/>
          <w:lang w:val="en-US"/>
        </w:rPr>
        <w:t xml:space="preserve"> most supportive of climate-change, i.e. those that are </w:t>
      </w:r>
      <w:r w:rsidR="00641774" w:rsidRPr="003D01AC">
        <w:rPr>
          <w:rFonts w:ascii="Times New Roman" w:hAnsi="Times New Roman" w:cs="Calibri"/>
          <w:i/>
          <w:iCs/>
          <w:lang w:val="en-US"/>
        </w:rPr>
        <w:t>less</w:t>
      </w:r>
      <w:r w:rsidR="00641774">
        <w:rPr>
          <w:rFonts w:ascii="Times New Roman" w:hAnsi="Times New Roman" w:cs="Calibri"/>
          <w:lang w:val="en-US"/>
        </w:rPr>
        <w:t xml:space="preserve"> </w:t>
      </w:r>
      <w:r w:rsidR="003D01AC">
        <w:rPr>
          <w:rFonts w:ascii="Times New Roman" w:hAnsi="Times New Roman" w:cs="Calibri"/>
          <w:lang w:val="en-US"/>
        </w:rPr>
        <w:t>support</w:t>
      </w:r>
      <w:r w:rsidR="00641774">
        <w:rPr>
          <w:rFonts w:ascii="Times New Roman" w:hAnsi="Times New Roman" w:cs="Calibri"/>
          <w:lang w:val="en-US"/>
        </w:rPr>
        <w:t xml:space="preserve">ive, or indeed </w:t>
      </w:r>
      <w:r w:rsidR="00641774" w:rsidRPr="003D01AC">
        <w:rPr>
          <w:rFonts w:ascii="Times New Roman" w:hAnsi="Times New Roman" w:cs="Calibri"/>
          <w:i/>
          <w:iCs/>
          <w:lang w:val="en-US"/>
        </w:rPr>
        <w:t>oppositional</w:t>
      </w:r>
      <w:r w:rsidR="00641774">
        <w:rPr>
          <w:rFonts w:ascii="Times New Roman" w:hAnsi="Times New Roman" w:cs="Calibri"/>
          <w:lang w:val="en-US"/>
        </w:rPr>
        <w:t>. And 2), ‘extra</w:t>
      </w:r>
      <w:r w:rsidR="003D01AC">
        <w:rPr>
          <w:rFonts w:ascii="Times New Roman" w:hAnsi="Times New Roman" w:cs="Calibri"/>
          <w:lang w:val="en-US"/>
        </w:rPr>
        <w:t xml:space="preserve"> f</w:t>
      </w:r>
      <w:r w:rsidR="00641774">
        <w:rPr>
          <w:rFonts w:ascii="Times New Roman" w:hAnsi="Times New Roman" w:cs="Calibri"/>
          <w:lang w:val="en-US"/>
        </w:rPr>
        <w:t>eatures’</w:t>
      </w:r>
      <w:r w:rsidR="003D01AC">
        <w:rPr>
          <w:rFonts w:ascii="Times New Roman" w:hAnsi="Times New Roman" w:cs="Calibri"/>
          <w:lang w:val="en-US"/>
        </w:rPr>
        <w:t>.</w:t>
      </w:r>
      <w:r w:rsidR="00641774">
        <w:rPr>
          <w:rFonts w:ascii="Times New Roman" w:hAnsi="Times New Roman" w:cs="Calibri"/>
          <w:lang w:val="en-US"/>
        </w:rPr>
        <w:t xml:space="preserve"> For the former, responses that are less supportive of climate-change have</w:t>
      </w:r>
      <w:r w:rsidR="003D01AC">
        <w:rPr>
          <w:rFonts w:ascii="Times New Roman" w:hAnsi="Times New Roman" w:cs="Calibri"/>
          <w:lang w:val="en-US"/>
        </w:rPr>
        <w:t xml:space="preserve"> simply</w:t>
      </w:r>
      <w:r w:rsidR="00641774">
        <w:rPr>
          <w:rFonts w:ascii="Times New Roman" w:hAnsi="Times New Roman" w:cs="Calibri"/>
          <w:lang w:val="en-US"/>
        </w:rPr>
        <w:t xml:space="preserve"> less / looser positive correlation with religiosity. Responses that are oppositional, </w:t>
      </w:r>
      <w:r w:rsidR="003D01AC">
        <w:rPr>
          <w:rFonts w:ascii="Times New Roman" w:hAnsi="Times New Roman" w:cs="Calibri"/>
          <w:lang w:val="en-US"/>
        </w:rPr>
        <w:t xml:space="preserve">actually </w:t>
      </w:r>
      <w:r w:rsidR="00641774">
        <w:rPr>
          <w:rFonts w:ascii="Times New Roman" w:hAnsi="Times New Roman" w:cs="Calibri"/>
          <w:lang w:val="en-US"/>
        </w:rPr>
        <w:t>anti-correlate, wh</w:t>
      </w:r>
      <w:r w:rsidR="003D01AC">
        <w:rPr>
          <w:rFonts w:ascii="Times New Roman" w:hAnsi="Times New Roman" w:cs="Calibri"/>
          <w:lang w:val="en-US"/>
        </w:rPr>
        <w:t>i</w:t>
      </w:r>
      <w:r w:rsidR="00641774">
        <w:rPr>
          <w:rFonts w:ascii="Times New Roman" w:hAnsi="Times New Roman" w:cs="Calibri"/>
          <w:lang w:val="en-US"/>
        </w:rPr>
        <w:t xml:space="preserve">ch is the reason </w:t>
      </w:r>
      <w:hyperlink r:id="rId39" w:history="1">
        <w:proofErr w:type="spellStart"/>
        <w:r w:rsidR="00641774" w:rsidRPr="00797774">
          <w:rPr>
            <w:rStyle w:val="Hyperlink"/>
            <w:rFonts w:ascii="Times New Roman" w:hAnsi="Times New Roman" w:cs="Calibri"/>
            <w:lang w:val="en-US"/>
          </w:rPr>
          <w:t>Kvaløy</w:t>
        </w:r>
        <w:proofErr w:type="spellEnd"/>
        <w:r w:rsidR="00641774" w:rsidRPr="00797774">
          <w:rPr>
            <w:rStyle w:val="Hyperlink"/>
            <w:rFonts w:ascii="Times New Roman" w:hAnsi="Times New Roman" w:cs="Calibri"/>
            <w:lang w:val="en-US"/>
          </w:rPr>
          <w:t xml:space="preserve"> et al (2012)</w:t>
        </w:r>
      </w:hyperlink>
      <w:r w:rsidR="00641774">
        <w:rPr>
          <w:rFonts w:ascii="Times New Roman" w:hAnsi="Times New Roman" w:cs="Calibri"/>
          <w:lang w:val="en-US"/>
        </w:rPr>
        <w:t xml:space="preserve"> </w:t>
      </w:r>
      <w:r w:rsidR="003D01AC">
        <w:rPr>
          <w:rFonts w:ascii="Times New Roman" w:hAnsi="Times New Roman" w:cs="Calibri"/>
          <w:lang w:val="en-US"/>
        </w:rPr>
        <w:t xml:space="preserve">will miss much of its signal </w:t>
      </w:r>
      <w:proofErr w:type="spellStart"/>
      <w:r w:rsidR="003D01AC">
        <w:rPr>
          <w:rFonts w:ascii="Times New Roman" w:hAnsi="Times New Roman" w:cs="Calibri"/>
          <w:lang w:val="en-US"/>
        </w:rPr>
        <w:t>wrt</w:t>
      </w:r>
      <w:proofErr w:type="spellEnd"/>
      <w:r w:rsidR="003D01AC">
        <w:rPr>
          <w:rFonts w:ascii="Times New Roman" w:hAnsi="Times New Roman" w:cs="Calibri"/>
          <w:lang w:val="en-US"/>
        </w:rPr>
        <w:t xml:space="preserve"> religiosity. See footnote 1, which has 2 example charts such that this situation can be visualized. See </w:t>
      </w:r>
      <w:r w:rsidR="003D01AC">
        <w:rPr>
          <w:rFonts w:ascii="Times New Roman" w:hAnsi="Times New Roman" w:cs="Calibri"/>
          <w:bCs/>
          <w:i/>
          <w:iCs/>
          <w:lang w:val="en-US"/>
        </w:rPr>
        <w:t>S</w:t>
      </w:r>
      <w:r w:rsidR="003D01AC" w:rsidRPr="006F78BE">
        <w:rPr>
          <w:rFonts w:ascii="Times New Roman" w:hAnsi="Times New Roman" w:cs="Calibri"/>
          <w:bCs/>
          <w:i/>
          <w:iCs/>
          <w:lang w:val="en-US"/>
        </w:rPr>
        <w:t>ummary of explanations</w:t>
      </w:r>
      <w:r w:rsidR="003D01AC" w:rsidRPr="003D01AC">
        <w:rPr>
          <w:rFonts w:ascii="Times New Roman" w:hAnsi="Times New Roman" w:cs="Calibri"/>
          <w:bCs/>
          <w:lang w:val="en-US"/>
        </w:rPr>
        <w:t xml:space="preserve"> below as to why.</w:t>
      </w:r>
    </w:p>
    <w:p w14:paraId="2D3E6FF9" w14:textId="02EA7039" w:rsidR="00552814" w:rsidRDefault="00641774" w:rsidP="001536DB">
      <w:pPr>
        <w:spacing w:after="240"/>
        <w:rPr>
          <w:rFonts w:ascii="Times New Roman" w:hAnsi="Times New Roman" w:cs="Calibri"/>
          <w:lang w:val="en-US"/>
        </w:rPr>
      </w:pPr>
      <w:r>
        <w:rPr>
          <w:rFonts w:ascii="Times New Roman" w:hAnsi="Times New Roman" w:cs="Calibri"/>
          <w:lang w:val="en-US"/>
        </w:rPr>
        <w:t xml:space="preserve">Regarding ‘extra features’ in the big picture, </w:t>
      </w:r>
      <w:r w:rsidR="006F3B31">
        <w:rPr>
          <w:rFonts w:ascii="Times New Roman" w:hAnsi="Times New Roman" w:cs="Calibri"/>
          <w:lang w:val="en-US"/>
        </w:rPr>
        <w:t xml:space="preserve">further series </w:t>
      </w:r>
      <w:r w:rsidR="00D8327E">
        <w:rPr>
          <w:rFonts w:ascii="Times New Roman" w:hAnsi="Times New Roman" w:cs="Calibri"/>
          <w:lang w:val="en-US"/>
        </w:rPr>
        <w:t>may</w:t>
      </w:r>
      <w:r w:rsidR="006F3B31">
        <w:rPr>
          <w:rFonts w:ascii="Times New Roman" w:hAnsi="Times New Roman" w:cs="Calibri"/>
          <w:lang w:val="en-US"/>
        </w:rPr>
        <w:t xml:space="preserve"> be arbitrarily lifted on the Y-axis, while retaining the (+</w:t>
      </w:r>
      <w:proofErr w:type="spellStart"/>
      <w:r w:rsidR="006F3B31">
        <w:rPr>
          <w:rFonts w:ascii="Times New Roman" w:hAnsi="Times New Roman" w:cs="Calibri"/>
          <w:lang w:val="en-US"/>
        </w:rPr>
        <w:t>ve</w:t>
      </w:r>
      <w:proofErr w:type="spellEnd"/>
      <w:r w:rsidR="006F3B31">
        <w:rPr>
          <w:rFonts w:ascii="Times New Roman" w:hAnsi="Times New Roman" w:cs="Calibri"/>
          <w:lang w:val="en-US"/>
        </w:rPr>
        <w:t xml:space="preserve"> or -</w:t>
      </w:r>
      <w:proofErr w:type="spellStart"/>
      <w:r w:rsidR="006F3B31">
        <w:rPr>
          <w:rFonts w:ascii="Times New Roman" w:hAnsi="Times New Roman" w:cs="Calibri"/>
          <w:lang w:val="en-US"/>
        </w:rPr>
        <w:t>ve</w:t>
      </w:r>
      <w:proofErr w:type="spellEnd"/>
      <w:r w:rsidR="006F3B31">
        <w:rPr>
          <w:rFonts w:ascii="Times New Roman" w:hAnsi="Times New Roman" w:cs="Calibri"/>
          <w:lang w:val="en-US"/>
        </w:rPr>
        <w:t xml:space="preserve">) gradients set by expectations from the </w:t>
      </w:r>
      <w:r w:rsidR="00B90C81">
        <w:rPr>
          <w:rFonts w:ascii="Times New Roman" w:hAnsi="Times New Roman" w:cs="Calibri"/>
          <w:lang w:val="en-US"/>
        </w:rPr>
        <w:t xml:space="preserve">existing </w:t>
      </w:r>
      <w:r w:rsidR="006F3B31">
        <w:rPr>
          <w:rFonts w:ascii="Times New Roman" w:hAnsi="Times New Roman" w:cs="Calibri"/>
          <w:lang w:val="en-US"/>
        </w:rPr>
        <w:t>lines in Chart 1.</w:t>
      </w:r>
      <w:r w:rsidR="00027D90">
        <w:rPr>
          <w:rFonts w:ascii="Times New Roman" w:hAnsi="Times New Roman" w:cs="Calibri"/>
          <w:lang w:val="en-US"/>
        </w:rPr>
        <w:t xml:space="preserve"> And there are non-linear responses to </w:t>
      </w:r>
      <w:r w:rsidR="00027D90" w:rsidRPr="00B90C81">
        <w:rPr>
          <w:rFonts w:ascii="Times New Roman" w:hAnsi="Times New Roman" w:cs="Calibri"/>
          <w:i/>
          <w:iCs/>
          <w:lang w:val="en-US"/>
        </w:rPr>
        <w:t>very weakly-framed</w:t>
      </w:r>
      <w:r w:rsidR="00027D90">
        <w:rPr>
          <w:rFonts w:ascii="Times New Roman" w:hAnsi="Times New Roman" w:cs="Calibri"/>
          <w:lang w:val="en-US"/>
        </w:rPr>
        <w:t xml:space="preserve"> questions.</w:t>
      </w:r>
      <w:r w:rsidR="006F3B31">
        <w:rPr>
          <w:rFonts w:ascii="Times New Roman" w:hAnsi="Times New Roman" w:cs="Calibri"/>
          <w:lang w:val="en-US"/>
        </w:rPr>
        <w:t xml:space="preserve"> The other important feature, is that for the weaker strength (i.e. CCCC alignment strength, or constrained strength) series, the main variation of the samples around the trend is due to a systemic factor, which is the GDP-per-Capita of each nation </w:t>
      </w:r>
      <w:r w:rsidR="006F3B31" w:rsidRPr="006F3B31">
        <w:rPr>
          <w:rFonts w:ascii="Times New Roman" w:hAnsi="Times New Roman" w:cs="Calibri"/>
          <w:i/>
          <w:iCs/>
          <w:lang w:val="en-US"/>
        </w:rPr>
        <w:t xml:space="preserve">relative to its </w:t>
      </w:r>
      <w:proofErr w:type="spellStart"/>
      <w:r w:rsidR="006F3B31" w:rsidRPr="006F3B31">
        <w:rPr>
          <w:rFonts w:ascii="Times New Roman" w:hAnsi="Times New Roman" w:cs="Calibri"/>
          <w:i/>
          <w:iCs/>
          <w:lang w:val="en-US"/>
        </w:rPr>
        <w:t>religio</w:t>
      </w:r>
      <w:proofErr w:type="spellEnd"/>
      <w:r w:rsidR="006F3B31" w:rsidRPr="006F3B31">
        <w:rPr>
          <w:rFonts w:ascii="Times New Roman" w:hAnsi="Times New Roman" w:cs="Calibri"/>
          <w:i/>
          <w:iCs/>
          <w:lang w:val="en-US"/>
        </w:rPr>
        <w:t>-regional group</w:t>
      </w:r>
      <w:r w:rsidR="006F3B31">
        <w:rPr>
          <w:rFonts w:ascii="Times New Roman" w:hAnsi="Times New Roman" w:cs="Calibri"/>
          <w:lang w:val="en-US"/>
        </w:rPr>
        <w:t xml:space="preserve">. So, </w:t>
      </w:r>
      <w:r w:rsidR="006F3B31" w:rsidRPr="006F3B31">
        <w:rPr>
          <w:rFonts w:ascii="Times New Roman" w:hAnsi="Times New Roman" w:cs="Calibri"/>
          <w:i/>
          <w:iCs/>
          <w:lang w:val="en-US"/>
        </w:rPr>
        <w:t>not</w:t>
      </w:r>
      <w:r w:rsidR="006F3B31">
        <w:rPr>
          <w:rFonts w:ascii="Times New Roman" w:hAnsi="Times New Roman" w:cs="Calibri"/>
          <w:lang w:val="en-US"/>
        </w:rPr>
        <w:t xml:space="preserve"> the absolute value of GDP-per-Capita for each nation. Chart 2 adds </w:t>
      </w:r>
      <w:r w:rsidR="00565E95">
        <w:rPr>
          <w:rFonts w:ascii="Times New Roman" w:hAnsi="Times New Roman" w:cs="Calibri"/>
          <w:lang w:val="en-US"/>
        </w:rPr>
        <w:t xml:space="preserve">all of </w:t>
      </w:r>
      <w:r w:rsidR="006F3B31">
        <w:rPr>
          <w:rFonts w:ascii="Times New Roman" w:hAnsi="Times New Roman" w:cs="Calibri"/>
          <w:lang w:val="en-US"/>
        </w:rPr>
        <w:t xml:space="preserve">these </w:t>
      </w:r>
      <w:r w:rsidR="00AC3DA1">
        <w:rPr>
          <w:rFonts w:ascii="Times New Roman" w:hAnsi="Times New Roman" w:cs="Calibri"/>
          <w:lang w:val="en-US"/>
        </w:rPr>
        <w:t xml:space="preserve">extra </w:t>
      </w:r>
      <w:r w:rsidR="006F3B31">
        <w:rPr>
          <w:rFonts w:ascii="Times New Roman" w:hAnsi="Times New Roman" w:cs="Calibri"/>
          <w:lang w:val="en-US"/>
        </w:rPr>
        <w:t>f</w:t>
      </w:r>
      <w:r w:rsidR="003D01AC">
        <w:rPr>
          <w:rFonts w:ascii="Times New Roman" w:hAnsi="Times New Roman" w:cs="Calibri"/>
          <w:lang w:val="en-US"/>
        </w:rPr>
        <w:t>eatures</w:t>
      </w:r>
      <w:r w:rsidR="006F3B31">
        <w:rPr>
          <w:rFonts w:ascii="Times New Roman" w:hAnsi="Times New Roman" w:cs="Calibri"/>
          <w:lang w:val="en-US"/>
        </w:rPr>
        <w:t xml:space="preserve"> to the original picture from Chart 1.</w:t>
      </w:r>
    </w:p>
    <w:p w14:paraId="4ADD26E2" w14:textId="70E7BD28" w:rsidR="006F3B31" w:rsidRDefault="000353B1" w:rsidP="001536DB">
      <w:pPr>
        <w:spacing w:after="240"/>
        <w:rPr>
          <w:rFonts w:ascii="Times New Roman" w:hAnsi="Times New Roman" w:cs="Calibri"/>
          <w:lang w:val="en-US"/>
        </w:rPr>
      </w:pPr>
      <w:r>
        <w:rPr>
          <w:rFonts w:ascii="Times New Roman" w:hAnsi="Times New Roman" w:cs="Calibri"/>
          <w:noProof/>
          <w:lang w:val="en-US"/>
        </w:rPr>
        <w:lastRenderedPageBreak/>
        <w:drawing>
          <wp:anchor distT="0" distB="0" distL="114300" distR="114300" simplePos="0" relativeHeight="251725824" behindDoc="0" locked="0" layoutInCell="1" allowOverlap="1" wp14:anchorId="1B954EFD" wp14:editId="7C4C496F">
            <wp:simplePos x="0" y="0"/>
            <wp:positionH relativeFrom="margin">
              <wp:posOffset>1424940</wp:posOffset>
            </wp:positionH>
            <wp:positionV relativeFrom="paragraph">
              <wp:posOffset>652780</wp:posOffset>
            </wp:positionV>
            <wp:extent cx="4615815" cy="3626485"/>
            <wp:effectExtent l="0" t="0" r="0" b="0"/>
            <wp:wrapSquare wrapText="bothSides"/>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15815" cy="3626485"/>
                    </a:xfrm>
                    <a:prstGeom prst="rect">
                      <a:avLst/>
                    </a:prstGeom>
                    <a:noFill/>
                  </pic:spPr>
                </pic:pic>
              </a:graphicData>
            </a:graphic>
            <wp14:sizeRelH relativeFrom="margin">
              <wp14:pctWidth>0</wp14:pctWidth>
            </wp14:sizeRelH>
            <wp14:sizeRelV relativeFrom="margin">
              <wp14:pctHeight>0</wp14:pctHeight>
            </wp14:sizeRelV>
          </wp:anchor>
        </w:drawing>
      </w:r>
      <w:r w:rsidR="006F3B31">
        <w:rPr>
          <w:rFonts w:ascii="Times New Roman" w:hAnsi="Times New Roman" w:cs="Calibri"/>
          <w:lang w:val="en-US"/>
        </w:rPr>
        <w:t xml:space="preserve">I think it’s likely that even this secondary </w:t>
      </w:r>
      <w:proofErr w:type="spellStart"/>
      <w:r w:rsidR="006F3B31" w:rsidRPr="003D01AC">
        <w:rPr>
          <w:rFonts w:ascii="Times New Roman" w:hAnsi="Times New Roman" w:cs="Calibri"/>
          <w:i/>
          <w:iCs/>
          <w:lang w:val="en-US"/>
        </w:rPr>
        <w:t>religio</w:t>
      </w:r>
      <w:proofErr w:type="spellEnd"/>
      <w:r w:rsidR="006F3B31" w:rsidRPr="003D01AC">
        <w:rPr>
          <w:rFonts w:ascii="Times New Roman" w:hAnsi="Times New Roman" w:cs="Calibri"/>
          <w:i/>
          <w:iCs/>
          <w:lang w:val="en-US"/>
        </w:rPr>
        <w:t>-regional-GDP-per-Capita</w:t>
      </w:r>
      <w:r w:rsidR="006F3B31">
        <w:rPr>
          <w:rFonts w:ascii="Times New Roman" w:hAnsi="Times New Roman" w:cs="Calibri"/>
          <w:lang w:val="en-US"/>
        </w:rPr>
        <w:t xml:space="preserve"> (R</w:t>
      </w:r>
      <w:r w:rsidR="003D01AC">
        <w:rPr>
          <w:rFonts w:ascii="Times New Roman" w:hAnsi="Times New Roman" w:cs="Calibri"/>
          <w:lang w:val="en-US"/>
        </w:rPr>
        <w:t xml:space="preserve">-r </w:t>
      </w:r>
      <w:proofErr w:type="spellStart"/>
      <w:r w:rsidR="006F3B31">
        <w:rPr>
          <w:rFonts w:ascii="Times New Roman" w:hAnsi="Times New Roman" w:cs="Calibri"/>
          <w:lang w:val="en-US"/>
        </w:rPr>
        <w:t>GDPpC</w:t>
      </w:r>
      <w:proofErr w:type="spellEnd"/>
      <w:r w:rsidR="006F3B31">
        <w:rPr>
          <w:rFonts w:ascii="Times New Roman" w:hAnsi="Times New Roman" w:cs="Calibri"/>
          <w:lang w:val="en-US"/>
        </w:rPr>
        <w:t xml:space="preserve">) variable, has </w:t>
      </w:r>
      <w:r w:rsidR="00641774">
        <w:rPr>
          <w:rFonts w:ascii="Times New Roman" w:hAnsi="Times New Roman" w:cs="Calibri"/>
          <w:lang w:val="en-US"/>
        </w:rPr>
        <w:t>more</w:t>
      </w:r>
      <w:r w:rsidR="006F3B31">
        <w:rPr>
          <w:rFonts w:ascii="Times New Roman" w:hAnsi="Times New Roman" w:cs="Calibri"/>
          <w:lang w:val="en-US"/>
        </w:rPr>
        <w:t xml:space="preserve"> effect </w:t>
      </w:r>
      <w:r w:rsidR="00641774">
        <w:rPr>
          <w:rFonts w:ascii="Times New Roman" w:hAnsi="Times New Roman" w:cs="Calibri"/>
          <w:lang w:val="en-US"/>
        </w:rPr>
        <w:t>o</w:t>
      </w:r>
      <w:r w:rsidR="006F3B31">
        <w:rPr>
          <w:rFonts w:ascii="Times New Roman" w:hAnsi="Times New Roman" w:cs="Calibri"/>
          <w:lang w:val="en-US"/>
        </w:rPr>
        <w:t xml:space="preserve">n </w:t>
      </w:r>
      <w:r w:rsidR="00641774">
        <w:rPr>
          <w:rFonts w:ascii="Times New Roman" w:hAnsi="Times New Roman" w:cs="Calibri"/>
          <w:lang w:val="en-US"/>
        </w:rPr>
        <w:t xml:space="preserve">the </w:t>
      </w:r>
      <w:r w:rsidR="006F3B31">
        <w:rPr>
          <w:rFonts w:ascii="Times New Roman" w:hAnsi="Times New Roman" w:cs="Calibri"/>
          <w:lang w:val="en-US"/>
        </w:rPr>
        <w:t xml:space="preserve">prediction of </w:t>
      </w:r>
      <w:r w:rsidR="00641774">
        <w:rPr>
          <w:rFonts w:ascii="Times New Roman" w:hAnsi="Times New Roman" w:cs="Calibri"/>
          <w:lang w:val="en-US"/>
        </w:rPr>
        <w:t>national climate-change attitudes</w:t>
      </w:r>
      <w:r w:rsidR="003D01AC">
        <w:rPr>
          <w:rFonts w:ascii="Times New Roman" w:hAnsi="Times New Roman" w:cs="Calibri"/>
          <w:lang w:val="en-US"/>
        </w:rPr>
        <w:t>,</w:t>
      </w:r>
      <w:r w:rsidR="00641774">
        <w:rPr>
          <w:rFonts w:ascii="Times New Roman" w:hAnsi="Times New Roman" w:cs="Calibri"/>
          <w:lang w:val="en-US"/>
        </w:rPr>
        <w:t xml:space="preserve"> than for instance the left-right ideology influence as reported by </w:t>
      </w:r>
      <w:hyperlink r:id="rId41" w:history="1">
        <w:proofErr w:type="spellStart"/>
        <w:r w:rsidR="00641774" w:rsidRPr="005F4BE7">
          <w:rPr>
            <w:rStyle w:val="Hyperlink"/>
            <w:rFonts w:ascii="Times New Roman" w:hAnsi="Times New Roman" w:cs="Calibri"/>
            <w:lang w:val="en-US"/>
          </w:rPr>
          <w:t>MacCright</w:t>
        </w:r>
        <w:proofErr w:type="spellEnd"/>
        <w:r w:rsidR="00641774" w:rsidRPr="005F4BE7">
          <w:rPr>
            <w:rStyle w:val="Hyperlink"/>
            <w:rFonts w:ascii="Times New Roman" w:hAnsi="Times New Roman" w:cs="Calibri"/>
            <w:lang w:val="en-US"/>
          </w:rPr>
          <w:t xml:space="preserve"> et al </w:t>
        </w:r>
        <w:r w:rsidR="00641774">
          <w:rPr>
            <w:rStyle w:val="Hyperlink"/>
            <w:rFonts w:ascii="Times New Roman" w:hAnsi="Times New Roman" w:cs="Calibri"/>
            <w:lang w:val="en-US"/>
          </w:rPr>
          <w:t>(</w:t>
        </w:r>
        <w:r w:rsidR="00641774" w:rsidRPr="005F4BE7">
          <w:rPr>
            <w:rStyle w:val="Hyperlink"/>
            <w:rFonts w:ascii="Times New Roman" w:hAnsi="Times New Roman" w:cs="Calibri"/>
            <w:lang w:val="en-US"/>
          </w:rPr>
          <w:t>201</w:t>
        </w:r>
        <w:r w:rsidR="00641774">
          <w:rPr>
            <w:rStyle w:val="Hyperlink"/>
            <w:rFonts w:ascii="Times New Roman" w:hAnsi="Times New Roman" w:cs="Calibri"/>
            <w:lang w:val="en-US"/>
          </w:rPr>
          <w:t>5)</w:t>
        </w:r>
      </w:hyperlink>
      <w:r w:rsidR="00641774">
        <w:rPr>
          <w:rFonts w:ascii="Times New Roman" w:hAnsi="Times New Roman" w:cs="Calibri"/>
          <w:lang w:val="en-US"/>
        </w:rPr>
        <w:t xml:space="preserve">. </w:t>
      </w:r>
      <w:r w:rsidR="003D01AC">
        <w:rPr>
          <w:rFonts w:ascii="Times New Roman" w:hAnsi="Times New Roman" w:cs="Calibri"/>
          <w:lang w:val="en-US"/>
        </w:rPr>
        <w:t xml:space="preserve">As Chart 2 attempts to </w:t>
      </w:r>
      <w:r w:rsidR="00B90C81">
        <w:rPr>
          <w:rFonts w:ascii="Times New Roman" w:hAnsi="Times New Roman" w:cs="Calibri"/>
          <w:lang w:val="en-US"/>
        </w:rPr>
        <w:t>indicate</w:t>
      </w:r>
      <w:r w:rsidR="00AB49BD">
        <w:rPr>
          <w:rFonts w:ascii="Times New Roman" w:hAnsi="Times New Roman" w:cs="Calibri"/>
          <w:lang w:val="en-US"/>
        </w:rPr>
        <w:t xml:space="preserve"> (with thick arrows)</w:t>
      </w:r>
      <w:r w:rsidR="003D01AC">
        <w:rPr>
          <w:rFonts w:ascii="Times New Roman" w:hAnsi="Times New Roman" w:cs="Calibri"/>
          <w:lang w:val="en-US"/>
        </w:rPr>
        <w:t xml:space="preserve">, for responses to </w:t>
      </w:r>
      <w:r w:rsidR="003D01AC" w:rsidRPr="00DD472A">
        <w:rPr>
          <w:rFonts w:ascii="Times New Roman" w:hAnsi="Times New Roman" w:cs="Calibri"/>
          <w:i/>
          <w:iCs/>
          <w:lang w:val="en-US"/>
        </w:rPr>
        <w:t>unconstrained</w:t>
      </w:r>
      <w:r w:rsidR="003D01AC">
        <w:rPr>
          <w:rFonts w:ascii="Times New Roman" w:hAnsi="Times New Roman" w:cs="Calibri"/>
          <w:lang w:val="en-US"/>
        </w:rPr>
        <w:t xml:space="preserve"> questions (+</w:t>
      </w:r>
      <w:proofErr w:type="spellStart"/>
      <w:r w:rsidR="003D01AC">
        <w:rPr>
          <w:rFonts w:ascii="Times New Roman" w:hAnsi="Times New Roman" w:cs="Calibri"/>
          <w:lang w:val="en-US"/>
        </w:rPr>
        <w:t>ve</w:t>
      </w:r>
      <w:proofErr w:type="spellEnd"/>
      <w:r w:rsidR="003D01AC">
        <w:rPr>
          <w:rFonts w:ascii="Times New Roman" w:hAnsi="Times New Roman" w:cs="Calibri"/>
          <w:lang w:val="en-US"/>
        </w:rPr>
        <w:t xml:space="preserve"> gradient), high ranking R-r </w:t>
      </w:r>
      <w:proofErr w:type="spellStart"/>
      <w:r w:rsidR="003D01AC">
        <w:rPr>
          <w:rFonts w:ascii="Times New Roman" w:hAnsi="Times New Roman" w:cs="Calibri"/>
          <w:lang w:val="en-US"/>
        </w:rPr>
        <w:t>GDPpC</w:t>
      </w:r>
      <w:proofErr w:type="spellEnd"/>
      <w:r w:rsidR="003D01AC">
        <w:rPr>
          <w:rFonts w:ascii="Times New Roman" w:hAnsi="Times New Roman" w:cs="Calibri"/>
          <w:lang w:val="en-US"/>
        </w:rPr>
        <w:t xml:space="preserve"> nations are typically very close to the trend-line or </w:t>
      </w:r>
      <w:r w:rsidR="003D01AC" w:rsidRPr="00EF6979">
        <w:rPr>
          <w:rFonts w:ascii="Times New Roman" w:hAnsi="Times New Roman" w:cs="Calibri"/>
          <w:i/>
          <w:iCs/>
          <w:lang w:val="en-US"/>
        </w:rPr>
        <w:t>below</w:t>
      </w:r>
      <w:r w:rsidR="003D01AC">
        <w:rPr>
          <w:rFonts w:ascii="Times New Roman" w:hAnsi="Times New Roman" w:cs="Calibri"/>
          <w:lang w:val="en-US"/>
        </w:rPr>
        <w:t xml:space="preserve"> it, </w:t>
      </w:r>
      <w:r w:rsidR="00EF6979">
        <w:rPr>
          <w:rFonts w:ascii="Times New Roman" w:hAnsi="Times New Roman" w:cs="Calibri"/>
          <w:lang w:val="en-US"/>
        </w:rPr>
        <w:t xml:space="preserve">while low ranking nations are typically very close to the trend-line or </w:t>
      </w:r>
      <w:r w:rsidR="00EF6979" w:rsidRPr="00EF6979">
        <w:rPr>
          <w:rFonts w:ascii="Times New Roman" w:hAnsi="Times New Roman" w:cs="Calibri"/>
          <w:i/>
          <w:iCs/>
          <w:lang w:val="en-US"/>
        </w:rPr>
        <w:t>above</w:t>
      </w:r>
      <w:r w:rsidR="00EF6979">
        <w:rPr>
          <w:rFonts w:ascii="Times New Roman" w:hAnsi="Times New Roman" w:cs="Calibri"/>
          <w:lang w:val="en-US"/>
        </w:rPr>
        <w:t xml:space="preserve"> it. Whereas the opposite occurs for responses to </w:t>
      </w:r>
      <w:r w:rsidR="00EF6979" w:rsidRPr="00DD472A">
        <w:rPr>
          <w:rFonts w:ascii="Times New Roman" w:hAnsi="Times New Roman" w:cs="Calibri"/>
          <w:i/>
          <w:iCs/>
          <w:lang w:val="en-US"/>
        </w:rPr>
        <w:t>reality-constrained</w:t>
      </w:r>
      <w:r w:rsidR="00EF6979">
        <w:rPr>
          <w:rFonts w:ascii="Times New Roman" w:hAnsi="Times New Roman" w:cs="Calibri"/>
          <w:lang w:val="en-US"/>
        </w:rPr>
        <w:t xml:space="preserve"> questions (-</w:t>
      </w:r>
      <w:proofErr w:type="spellStart"/>
      <w:r w:rsidR="00EF6979">
        <w:rPr>
          <w:rFonts w:ascii="Times New Roman" w:hAnsi="Times New Roman" w:cs="Calibri"/>
          <w:lang w:val="en-US"/>
        </w:rPr>
        <w:t>ve</w:t>
      </w:r>
      <w:proofErr w:type="spellEnd"/>
      <w:r w:rsidR="00EF6979">
        <w:rPr>
          <w:rFonts w:ascii="Times New Roman" w:hAnsi="Times New Roman" w:cs="Calibri"/>
          <w:lang w:val="en-US"/>
        </w:rPr>
        <w:t xml:space="preserve"> gradient). High ranking R-r </w:t>
      </w:r>
      <w:proofErr w:type="spellStart"/>
      <w:r w:rsidR="00EF6979">
        <w:rPr>
          <w:rFonts w:ascii="Times New Roman" w:hAnsi="Times New Roman" w:cs="Calibri"/>
          <w:lang w:val="en-US"/>
        </w:rPr>
        <w:t>GDPpC</w:t>
      </w:r>
      <w:proofErr w:type="spellEnd"/>
      <w:r w:rsidR="00EF6979">
        <w:rPr>
          <w:rFonts w:ascii="Times New Roman" w:hAnsi="Times New Roman" w:cs="Calibri"/>
          <w:lang w:val="en-US"/>
        </w:rPr>
        <w:t xml:space="preserve"> nations are typically very close to the trend or </w:t>
      </w:r>
      <w:r w:rsidR="00EF6979" w:rsidRPr="00EF6979">
        <w:rPr>
          <w:rFonts w:ascii="Times New Roman" w:hAnsi="Times New Roman" w:cs="Calibri"/>
          <w:i/>
          <w:iCs/>
          <w:lang w:val="en-US"/>
        </w:rPr>
        <w:t>above</w:t>
      </w:r>
      <w:r w:rsidR="00EF6979">
        <w:rPr>
          <w:rFonts w:ascii="Times New Roman" w:hAnsi="Times New Roman" w:cs="Calibri"/>
          <w:lang w:val="en-US"/>
        </w:rPr>
        <w:t xml:space="preserve"> it, while low ranking nations are typically very close to the trend-line or </w:t>
      </w:r>
      <w:r w:rsidR="00EF6979" w:rsidRPr="00EF6979">
        <w:rPr>
          <w:rFonts w:ascii="Times New Roman" w:hAnsi="Times New Roman" w:cs="Calibri"/>
          <w:i/>
          <w:iCs/>
          <w:lang w:val="en-US"/>
        </w:rPr>
        <w:t>below</w:t>
      </w:r>
      <w:r w:rsidR="00EF6979">
        <w:rPr>
          <w:rFonts w:ascii="Times New Roman" w:hAnsi="Times New Roman" w:cs="Calibri"/>
          <w:lang w:val="en-US"/>
        </w:rPr>
        <w:t xml:space="preserve"> it.</w:t>
      </w:r>
    </w:p>
    <w:p w14:paraId="68964784" w14:textId="49569A64" w:rsidR="00BD7865" w:rsidRDefault="00BD7865" w:rsidP="001536DB">
      <w:pPr>
        <w:spacing w:after="240"/>
        <w:rPr>
          <w:rFonts w:ascii="Times New Roman" w:hAnsi="Times New Roman" w:cs="Calibri"/>
          <w:bCs/>
          <w:lang w:val="en-US"/>
        </w:rPr>
      </w:pPr>
      <w:r>
        <w:rPr>
          <w:rFonts w:ascii="Times New Roman" w:hAnsi="Times New Roman" w:cs="Calibri"/>
          <w:lang w:val="en-US"/>
        </w:rPr>
        <w:t xml:space="preserve">I include </w:t>
      </w:r>
      <w:r w:rsidR="00B90C81">
        <w:rPr>
          <w:rFonts w:ascii="Times New Roman" w:hAnsi="Times New Roman" w:cs="Calibri"/>
          <w:lang w:val="en-US"/>
        </w:rPr>
        <w:t>full</w:t>
      </w:r>
      <w:r w:rsidR="00E60FAF">
        <w:rPr>
          <w:rFonts w:ascii="Times New Roman" w:hAnsi="Times New Roman" w:cs="Calibri"/>
          <w:lang w:val="en-US"/>
        </w:rPr>
        <w:t>-</w:t>
      </w:r>
      <w:r w:rsidR="00B90C81">
        <w:rPr>
          <w:rFonts w:ascii="Times New Roman" w:hAnsi="Times New Roman" w:cs="Calibri"/>
          <w:lang w:val="en-US"/>
        </w:rPr>
        <w:t xml:space="preserve">data </w:t>
      </w:r>
      <w:r>
        <w:rPr>
          <w:rFonts w:ascii="Times New Roman" w:hAnsi="Times New Roman" w:cs="Calibri"/>
          <w:lang w:val="en-US"/>
        </w:rPr>
        <w:t xml:space="preserve">charts </w:t>
      </w:r>
      <w:r w:rsidR="00DE578C">
        <w:rPr>
          <w:rFonts w:ascii="Times New Roman" w:hAnsi="Times New Roman" w:cs="Calibri"/>
          <w:lang w:val="en-US"/>
        </w:rPr>
        <w:t>so that</w:t>
      </w:r>
      <w:r>
        <w:rPr>
          <w:rFonts w:ascii="Times New Roman" w:hAnsi="Times New Roman" w:cs="Calibri"/>
          <w:lang w:val="en-US"/>
        </w:rPr>
        <w:t xml:space="preserve"> each of these</w:t>
      </w:r>
      <w:r w:rsidR="003E3EFE">
        <w:rPr>
          <w:rFonts w:ascii="Times New Roman" w:hAnsi="Times New Roman" w:cs="Calibri"/>
          <w:lang w:val="en-US"/>
        </w:rPr>
        <w:t xml:space="preserve"> states</w:t>
      </w:r>
      <w:r>
        <w:rPr>
          <w:rFonts w:ascii="Times New Roman" w:hAnsi="Times New Roman" w:cs="Calibri"/>
          <w:lang w:val="en-US"/>
        </w:rPr>
        <w:t xml:space="preserve"> can be seen in detail. Footnote 3</w:t>
      </w:r>
      <w:r w:rsidR="00EA3F95">
        <w:rPr>
          <w:rFonts w:ascii="Times New Roman" w:hAnsi="Times New Roman" w:cs="Calibri"/>
          <w:lang w:val="en-US"/>
        </w:rPr>
        <w:t xml:space="preserve"> (chart F3)</w:t>
      </w:r>
      <w:r w:rsidR="00003451">
        <w:rPr>
          <w:rFonts w:ascii="Times New Roman" w:hAnsi="Times New Roman" w:cs="Calibri"/>
          <w:lang w:val="en-US"/>
        </w:rPr>
        <w:t xml:space="preserve"> </w:t>
      </w:r>
      <w:r>
        <w:rPr>
          <w:rFonts w:ascii="Times New Roman" w:hAnsi="Times New Roman" w:cs="Calibri"/>
          <w:lang w:val="en-US"/>
        </w:rPr>
        <w:t>show</w:t>
      </w:r>
      <w:r w:rsidR="00EA3F95">
        <w:rPr>
          <w:rFonts w:ascii="Times New Roman" w:hAnsi="Times New Roman" w:cs="Calibri"/>
          <w:lang w:val="en-US"/>
        </w:rPr>
        <w:t>s</w:t>
      </w:r>
      <w:r>
        <w:rPr>
          <w:rFonts w:ascii="Times New Roman" w:hAnsi="Times New Roman" w:cs="Calibri"/>
          <w:lang w:val="en-US"/>
        </w:rPr>
        <w:t xml:space="preserve"> the +</w:t>
      </w:r>
      <w:proofErr w:type="spellStart"/>
      <w:r>
        <w:rPr>
          <w:rFonts w:ascii="Times New Roman" w:hAnsi="Times New Roman" w:cs="Calibri"/>
          <w:lang w:val="en-US"/>
        </w:rPr>
        <w:t>ve</w:t>
      </w:r>
      <w:proofErr w:type="spellEnd"/>
      <w:r>
        <w:rPr>
          <w:rFonts w:ascii="Times New Roman" w:hAnsi="Times New Roman" w:cs="Calibri"/>
          <w:lang w:val="en-US"/>
        </w:rPr>
        <w:t xml:space="preserve"> gradient ‘WA+O2’ series, and </w:t>
      </w:r>
      <w:r w:rsidR="00133224">
        <w:rPr>
          <w:rFonts w:ascii="Times New Roman" w:hAnsi="Times New Roman" w:cs="Calibri"/>
          <w:lang w:val="en-US"/>
        </w:rPr>
        <w:t>f</w:t>
      </w:r>
      <w:r>
        <w:rPr>
          <w:rFonts w:ascii="Times New Roman" w:hAnsi="Times New Roman" w:cs="Calibri"/>
          <w:lang w:val="en-US"/>
        </w:rPr>
        <w:t xml:space="preserve">ootnote 5 </w:t>
      </w:r>
      <w:r w:rsidR="00EA3F95">
        <w:rPr>
          <w:rFonts w:ascii="Times New Roman" w:hAnsi="Times New Roman" w:cs="Calibri"/>
          <w:lang w:val="en-US"/>
        </w:rPr>
        <w:t>(Chart F5) s</w:t>
      </w:r>
      <w:r>
        <w:rPr>
          <w:rFonts w:ascii="Times New Roman" w:hAnsi="Times New Roman" w:cs="Calibri"/>
          <w:lang w:val="en-US"/>
        </w:rPr>
        <w:t>hows a slightly different version of the -</w:t>
      </w:r>
      <w:proofErr w:type="spellStart"/>
      <w:r>
        <w:rPr>
          <w:rFonts w:ascii="Times New Roman" w:hAnsi="Times New Roman" w:cs="Calibri"/>
          <w:lang w:val="en-US"/>
        </w:rPr>
        <w:t>ve</w:t>
      </w:r>
      <w:proofErr w:type="spellEnd"/>
      <w:r>
        <w:rPr>
          <w:rFonts w:ascii="Times New Roman" w:hAnsi="Times New Roman" w:cs="Calibri"/>
          <w:lang w:val="en-US"/>
        </w:rPr>
        <w:t xml:space="preserve"> gradient </w:t>
      </w:r>
      <w:r w:rsidR="003E3EFE">
        <w:rPr>
          <w:rFonts w:ascii="Times New Roman" w:hAnsi="Times New Roman" w:cs="Calibri"/>
          <w:lang w:val="en-US"/>
        </w:rPr>
        <w:t>‘WC’ series (</w:t>
      </w:r>
      <w:r w:rsidR="000E2430">
        <w:rPr>
          <w:rFonts w:ascii="Times New Roman" w:hAnsi="Times New Roman" w:cs="Calibri"/>
          <w:lang w:val="en-US"/>
        </w:rPr>
        <w:t>having</w:t>
      </w:r>
      <w:r w:rsidR="003E3EFE">
        <w:rPr>
          <w:rFonts w:ascii="Times New Roman" w:hAnsi="Times New Roman" w:cs="Calibri"/>
          <w:lang w:val="en-US"/>
        </w:rPr>
        <w:t xml:space="preserve"> a different mix of nations I was using for an article on renewable energy motivations). Both</w:t>
      </w:r>
      <w:r w:rsidR="00EA3F95">
        <w:rPr>
          <w:rFonts w:ascii="Times New Roman" w:hAnsi="Times New Roman" w:cs="Calibri"/>
          <w:lang w:val="en-US"/>
        </w:rPr>
        <w:t xml:space="preserve"> of these</w:t>
      </w:r>
      <w:r w:rsidR="00DE578C">
        <w:rPr>
          <w:rFonts w:ascii="Times New Roman" w:hAnsi="Times New Roman" w:cs="Calibri"/>
          <w:lang w:val="en-US"/>
        </w:rPr>
        <w:t>, across 37 nations (</w:t>
      </w:r>
      <w:r w:rsidR="0095678A">
        <w:rPr>
          <w:rFonts w:ascii="Times New Roman" w:hAnsi="Times New Roman" w:cs="Calibri"/>
          <w:lang w:val="en-US"/>
        </w:rPr>
        <w:t xml:space="preserve">28 overlapping), </w:t>
      </w:r>
      <w:r w:rsidR="003E3EFE">
        <w:rPr>
          <w:rFonts w:ascii="Times New Roman" w:hAnsi="Times New Roman" w:cs="Calibri"/>
          <w:lang w:val="en-US"/>
        </w:rPr>
        <w:t xml:space="preserve">clearly show via </w:t>
      </w:r>
      <w:r w:rsidR="0095678A">
        <w:rPr>
          <w:rFonts w:ascii="Times New Roman" w:hAnsi="Times New Roman" w:cs="Calibri"/>
          <w:lang w:val="en-US"/>
        </w:rPr>
        <w:t xml:space="preserve">the </w:t>
      </w:r>
      <w:r w:rsidR="003E3EFE">
        <w:rPr>
          <w:rFonts w:ascii="Times New Roman" w:hAnsi="Times New Roman" w:cs="Calibri"/>
          <w:lang w:val="en-US"/>
        </w:rPr>
        <w:t xml:space="preserve">color-coding, </w:t>
      </w:r>
      <w:r w:rsidR="0095678A">
        <w:rPr>
          <w:rFonts w:ascii="Times New Roman" w:hAnsi="Times New Roman" w:cs="Calibri"/>
          <w:lang w:val="en-US"/>
        </w:rPr>
        <w:t>an</w:t>
      </w:r>
      <w:r w:rsidR="003E3EFE">
        <w:rPr>
          <w:rFonts w:ascii="Times New Roman" w:hAnsi="Times New Roman" w:cs="Calibri"/>
          <w:lang w:val="en-US"/>
        </w:rPr>
        <w:t xml:space="preserve"> R-r </w:t>
      </w:r>
      <w:proofErr w:type="spellStart"/>
      <w:r w:rsidR="003E3EFE">
        <w:rPr>
          <w:rFonts w:ascii="Times New Roman" w:hAnsi="Times New Roman" w:cs="Calibri"/>
          <w:lang w:val="en-US"/>
        </w:rPr>
        <w:t>GDPpC</w:t>
      </w:r>
      <w:proofErr w:type="spellEnd"/>
      <w:r w:rsidR="003E3EFE">
        <w:rPr>
          <w:rFonts w:ascii="Times New Roman" w:hAnsi="Times New Roman" w:cs="Calibri"/>
          <w:lang w:val="en-US"/>
        </w:rPr>
        <w:t xml:space="preserve"> variance about their trendlines. See</w:t>
      </w:r>
      <w:r w:rsidR="00EA3F95">
        <w:rPr>
          <w:rFonts w:ascii="Times New Roman" w:hAnsi="Times New Roman" w:cs="Calibri"/>
          <w:lang w:val="en-US"/>
        </w:rPr>
        <w:t xml:space="preserve"> the</w:t>
      </w:r>
      <w:r w:rsidR="003E3EFE">
        <w:rPr>
          <w:rFonts w:ascii="Times New Roman" w:hAnsi="Times New Roman" w:cs="Calibri"/>
          <w:lang w:val="en-US"/>
        </w:rPr>
        <w:t xml:space="preserve"> </w:t>
      </w:r>
      <w:r w:rsidR="003E3EFE">
        <w:rPr>
          <w:rFonts w:ascii="Times New Roman" w:hAnsi="Times New Roman" w:cs="Calibri"/>
          <w:bCs/>
          <w:i/>
          <w:iCs/>
          <w:lang w:val="en-US"/>
        </w:rPr>
        <w:t>S</w:t>
      </w:r>
      <w:r w:rsidR="003E3EFE" w:rsidRPr="006F78BE">
        <w:rPr>
          <w:rFonts w:ascii="Times New Roman" w:hAnsi="Times New Roman" w:cs="Calibri"/>
          <w:bCs/>
          <w:i/>
          <w:iCs/>
          <w:lang w:val="en-US"/>
        </w:rPr>
        <w:t>ummary of explanations</w:t>
      </w:r>
      <w:r w:rsidR="003E3EFE" w:rsidRPr="003D01AC">
        <w:rPr>
          <w:rFonts w:ascii="Times New Roman" w:hAnsi="Times New Roman" w:cs="Calibri"/>
          <w:bCs/>
          <w:lang w:val="en-US"/>
        </w:rPr>
        <w:t xml:space="preserve"> below as to why</w:t>
      </w:r>
      <w:r w:rsidR="003E3EFE">
        <w:rPr>
          <w:rFonts w:ascii="Times New Roman" w:hAnsi="Times New Roman" w:cs="Calibri"/>
          <w:bCs/>
          <w:lang w:val="en-US"/>
        </w:rPr>
        <w:t>.</w:t>
      </w:r>
    </w:p>
    <w:p w14:paraId="1C37B81E" w14:textId="3ABE1DA6" w:rsidR="003E3EFE" w:rsidRDefault="00027D90" w:rsidP="001536DB">
      <w:pPr>
        <w:spacing w:after="240"/>
        <w:rPr>
          <w:rFonts w:ascii="Times New Roman" w:hAnsi="Times New Roman" w:cs="Calibri"/>
          <w:bCs/>
          <w:lang w:val="en-US"/>
        </w:rPr>
      </w:pPr>
      <w:r>
        <w:rPr>
          <w:rFonts w:ascii="Times New Roman" w:hAnsi="Times New Roman" w:cs="Calibri"/>
          <w:lang w:val="en-US"/>
        </w:rPr>
        <w:t>The ‘WA+O2’ series and ‘WC+O1</w:t>
      </w:r>
      <w:r w:rsidR="00274FFC">
        <w:rPr>
          <w:rFonts w:ascii="Times New Roman" w:hAnsi="Times New Roman" w:cs="Calibri"/>
          <w:lang w:val="en-US"/>
        </w:rPr>
        <w:t xml:space="preserve">’ </w:t>
      </w:r>
      <w:r>
        <w:rPr>
          <w:rFonts w:ascii="Times New Roman" w:hAnsi="Times New Roman" w:cs="Calibri"/>
          <w:lang w:val="en-US"/>
        </w:rPr>
        <w:t xml:space="preserve">series </w:t>
      </w:r>
      <w:r w:rsidR="00FA10E1">
        <w:rPr>
          <w:rFonts w:ascii="Times New Roman" w:hAnsi="Times New Roman" w:cs="Calibri"/>
          <w:lang w:val="en-US"/>
        </w:rPr>
        <w:t>in Chart 2</w:t>
      </w:r>
      <w:r w:rsidR="00061521">
        <w:rPr>
          <w:rFonts w:ascii="Times New Roman" w:hAnsi="Times New Roman" w:cs="Calibri"/>
          <w:lang w:val="en-US"/>
        </w:rPr>
        <w:t>,</w:t>
      </w:r>
      <w:r w:rsidR="00FA10E1">
        <w:rPr>
          <w:rFonts w:ascii="Times New Roman" w:hAnsi="Times New Roman" w:cs="Calibri"/>
          <w:lang w:val="en-US"/>
        </w:rPr>
        <w:t xml:space="preserve"> </w:t>
      </w:r>
      <w:r>
        <w:rPr>
          <w:rFonts w:ascii="Times New Roman" w:hAnsi="Times New Roman" w:cs="Calibri"/>
          <w:lang w:val="en-US"/>
        </w:rPr>
        <w:t xml:space="preserve">show examples of </w:t>
      </w:r>
      <w:r w:rsidR="00FA10E1">
        <w:rPr>
          <w:rFonts w:ascii="Times New Roman" w:hAnsi="Times New Roman" w:cs="Calibri"/>
          <w:lang w:val="en-US"/>
        </w:rPr>
        <w:t>responses</w:t>
      </w:r>
      <w:r>
        <w:rPr>
          <w:rFonts w:ascii="Times New Roman" w:hAnsi="Times New Roman" w:cs="Calibri"/>
          <w:lang w:val="en-US"/>
        </w:rPr>
        <w:t xml:space="preserve"> lifted on the Y-axis, while retaining the expected (+</w:t>
      </w:r>
      <w:proofErr w:type="spellStart"/>
      <w:r>
        <w:rPr>
          <w:rFonts w:ascii="Times New Roman" w:hAnsi="Times New Roman" w:cs="Calibri"/>
          <w:lang w:val="en-US"/>
        </w:rPr>
        <w:t>ve</w:t>
      </w:r>
      <w:proofErr w:type="spellEnd"/>
      <w:r>
        <w:rPr>
          <w:rFonts w:ascii="Times New Roman" w:hAnsi="Times New Roman" w:cs="Calibri"/>
          <w:lang w:val="en-US"/>
        </w:rPr>
        <w:t xml:space="preserve"> or -</w:t>
      </w:r>
      <w:proofErr w:type="spellStart"/>
      <w:r>
        <w:rPr>
          <w:rFonts w:ascii="Times New Roman" w:hAnsi="Times New Roman" w:cs="Calibri"/>
          <w:lang w:val="en-US"/>
        </w:rPr>
        <w:t>ve</w:t>
      </w:r>
      <w:proofErr w:type="spellEnd"/>
      <w:r>
        <w:rPr>
          <w:rFonts w:ascii="Times New Roman" w:hAnsi="Times New Roman" w:cs="Calibri"/>
          <w:lang w:val="en-US"/>
        </w:rPr>
        <w:t xml:space="preserve">) </w:t>
      </w:r>
      <w:r w:rsidR="00FA10E1">
        <w:rPr>
          <w:rFonts w:ascii="Times New Roman" w:hAnsi="Times New Roman" w:cs="Calibri"/>
          <w:lang w:val="en-US"/>
        </w:rPr>
        <w:t xml:space="preserve">trend </w:t>
      </w:r>
      <w:r>
        <w:rPr>
          <w:rFonts w:ascii="Times New Roman" w:hAnsi="Times New Roman" w:cs="Calibri"/>
          <w:lang w:val="en-US"/>
        </w:rPr>
        <w:t xml:space="preserve">gradients. </w:t>
      </w:r>
      <w:r w:rsidR="00747B10">
        <w:rPr>
          <w:rFonts w:ascii="Times New Roman" w:hAnsi="Times New Roman" w:cs="Calibri"/>
          <w:lang w:val="en-US"/>
        </w:rPr>
        <w:t xml:space="preserve">See </w:t>
      </w:r>
      <w:r w:rsidR="00747B10">
        <w:rPr>
          <w:rFonts w:ascii="Times New Roman" w:hAnsi="Times New Roman" w:cs="Calibri"/>
          <w:bCs/>
          <w:i/>
          <w:iCs/>
          <w:lang w:val="en-US"/>
        </w:rPr>
        <w:t>S</w:t>
      </w:r>
      <w:r w:rsidR="00747B10" w:rsidRPr="006F78BE">
        <w:rPr>
          <w:rFonts w:ascii="Times New Roman" w:hAnsi="Times New Roman" w:cs="Calibri"/>
          <w:bCs/>
          <w:i/>
          <w:iCs/>
          <w:lang w:val="en-US"/>
        </w:rPr>
        <w:t>ummary of explanations</w:t>
      </w:r>
      <w:r w:rsidR="00747B10" w:rsidRPr="003D01AC">
        <w:rPr>
          <w:rFonts w:ascii="Times New Roman" w:hAnsi="Times New Roman" w:cs="Calibri"/>
          <w:bCs/>
          <w:lang w:val="en-US"/>
        </w:rPr>
        <w:t xml:space="preserve"> below as to why</w:t>
      </w:r>
      <w:r w:rsidR="00747B10">
        <w:rPr>
          <w:rFonts w:ascii="Times New Roman" w:hAnsi="Times New Roman" w:cs="Calibri"/>
          <w:bCs/>
          <w:lang w:val="en-US"/>
        </w:rPr>
        <w:t>.</w:t>
      </w:r>
    </w:p>
    <w:p w14:paraId="508FCC11" w14:textId="3305871D" w:rsidR="00C22128" w:rsidRDefault="00747B10" w:rsidP="001536DB">
      <w:pPr>
        <w:spacing w:after="240"/>
        <w:rPr>
          <w:rFonts w:ascii="Times New Roman" w:hAnsi="Times New Roman" w:cs="Calibri"/>
          <w:bCs/>
          <w:lang w:val="en-US"/>
        </w:rPr>
      </w:pPr>
      <w:r>
        <w:rPr>
          <w:rFonts w:ascii="Times New Roman" w:hAnsi="Times New Roman" w:cs="Calibri"/>
          <w:bCs/>
          <w:lang w:val="en-US"/>
        </w:rPr>
        <w:t xml:space="preserve">When questions are </w:t>
      </w:r>
      <w:r w:rsidRPr="00061521">
        <w:rPr>
          <w:rFonts w:ascii="Times New Roman" w:hAnsi="Times New Roman" w:cs="Calibri"/>
          <w:bCs/>
          <w:i/>
          <w:iCs/>
          <w:lang w:val="en-US"/>
        </w:rPr>
        <w:t>very weakly</w:t>
      </w:r>
      <w:r w:rsidR="00061521" w:rsidRPr="00061521">
        <w:rPr>
          <w:rFonts w:ascii="Times New Roman" w:hAnsi="Times New Roman" w:cs="Calibri"/>
          <w:bCs/>
          <w:i/>
          <w:iCs/>
          <w:lang w:val="en-US"/>
        </w:rPr>
        <w:t>-</w:t>
      </w:r>
      <w:r w:rsidRPr="00061521">
        <w:rPr>
          <w:rFonts w:ascii="Times New Roman" w:hAnsi="Times New Roman" w:cs="Calibri"/>
          <w:bCs/>
          <w:i/>
          <w:iCs/>
          <w:lang w:val="en-US"/>
        </w:rPr>
        <w:t>framed</w:t>
      </w:r>
      <w:r>
        <w:rPr>
          <w:rFonts w:ascii="Times New Roman" w:hAnsi="Times New Roman" w:cs="Calibri"/>
          <w:bCs/>
          <w:lang w:val="en-US"/>
        </w:rPr>
        <w:t xml:space="preserve">, so for </w:t>
      </w:r>
      <w:r w:rsidRPr="00ED1691">
        <w:rPr>
          <w:rFonts w:ascii="Times New Roman" w:hAnsi="Times New Roman" w:cs="Calibri"/>
          <w:bCs/>
          <w:i/>
          <w:iCs/>
          <w:lang w:val="en-US"/>
        </w:rPr>
        <w:t>unconstrained</w:t>
      </w:r>
      <w:r>
        <w:rPr>
          <w:rFonts w:ascii="Times New Roman" w:hAnsi="Times New Roman" w:cs="Calibri"/>
          <w:bCs/>
          <w:lang w:val="en-US"/>
        </w:rPr>
        <w:t xml:space="preserve"> questions, </w:t>
      </w:r>
      <w:r w:rsidRPr="00747B10">
        <w:rPr>
          <w:rFonts w:ascii="Times New Roman" w:hAnsi="Times New Roman" w:cs="Calibri"/>
          <w:bCs/>
          <w:i/>
          <w:iCs/>
          <w:lang w:val="en-US"/>
        </w:rPr>
        <w:t>very</w:t>
      </w:r>
      <w:r>
        <w:rPr>
          <w:rFonts w:ascii="Times New Roman" w:hAnsi="Times New Roman" w:cs="Calibri"/>
          <w:bCs/>
          <w:lang w:val="en-US"/>
        </w:rPr>
        <w:t xml:space="preserve">-weakly-aligned-to-CCCC (see the ‘VWA’ edge of the pale-green cones), and for </w:t>
      </w:r>
      <w:r w:rsidRPr="00ED1691">
        <w:rPr>
          <w:rFonts w:ascii="Times New Roman" w:hAnsi="Times New Roman" w:cs="Calibri"/>
          <w:bCs/>
          <w:i/>
          <w:iCs/>
          <w:lang w:val="en-US"/>
        </w:rPr>
        <w:t>reality-constrained</w:t>
      </w:r>
      <w:r>
        <w:rPr>
          <w:rFonts w:ascii="Times New Roman" w:hAnsi="Times New Roman" w:cs="Calibri"/>
          <w:bCs/>
          <w:lang w:val="en-US"/>
        </w:rPr>
        <w:t xml:space="preserve"> questions, </w:t>
      </w:r>
      <w:r w:rsidRPr="00747B10">
        <w:rPr>
          <w:rFonts w:ascii="Times New Roman" w:hAnsi="Times New Roman" w:cs="Calibri"/>
          <w:bCs/>
          <w:i/>
          <w:iCs/>
          <w:lang w:val="en-US"/>
        </w:rPr>
        <w:t>very</w:t>
      </w:r>
      <w:r>
        <w:rPr>
          <w:rFonts w:ascii="Times New Roman" w:hAnsi="Times New Roman" w:cs="Calibri"/>
          <w:bCs/>
          <w:lang w:val="en-US"/>
        </w:rPr>
        <w:t xml:space="preserve">-weakly-constrained (see the ‘VWC’ edge of the pale-green cones), responses are non-linear. </w:t>
      </w:r>
      <w:r w:rsidR="00591762">
        <w:rPr>
          <w:rFonts w:ascii="Times New Roman" w:hAnsi="Times New Roman" w:cs="Calibri"/>
          <w:bCs/>
          <w:lang w:val="en-US"/>
        </w:rPr>
        <w:t>T</w:t>
      </w:r>
      <w:r>
        <w:rPr>
          <w:rFonts w:ascii="Times New Roman" w:hAnsi="Times New Roman" w:cs="Calibri"/>
          <w:bCs/>
          <w:lang w:val="en-US"/>
        </w:rPr>
        <w:t>hey are smeared between the two usual modes, so anywhere within the space occupied by the green cones</w:t>
      </w:r>
      <w:r w:rsidR="00591762">
        <w:rPr>
          <w:rFonts w:ascii="Times New Roman" w:hAnsi="Times New Roman" w:cs="Calibri"/>
          <w:bCs/>
          <w:lang w:val="en-US"/>
        </w:rPr>
        <w:t xml:space="preserve"> (and in fact quite far beyond due to the </w:t>
      </w:r>
      <w:r w:rsidR="00061521">
        <w:rPr>
          <w:rFonts w:ascii="Times New Roman" w:hAnsi="Times New Roman" w:cs="Calibri"/>
          <w:bCs/>
          <w:lang w:val="en-US"/>
        </w:rPr>
        <w:t xml:space="preserve">additional </w:t>
      </w:r>
      <w:r w:rsidR="00591762">
        <w:rPr>
          <w:rFonts w:ascii="Times New Roman" w:hAnsi="Times New Roman" w:cs="Calibri"/>
          <w:bCs/>
          <w:lang w:val="en-US"/>
        </w:rPr>
        <w:t xml:space="preserve">spread </w:t>
      </w:r>
      <w:r w:rsidR="00304786">
        <w:rPr>
          <w:rFonts w:ascii="Times New Roman" w:hAnsi="Times New Roman" w:cs="Calibri"/>
          <w:bCs/>
          <w:lang w:val="en-US"/>
        </w:rPr>
        <w:t>caused by</w:t>
      </w:r>
      <w:r w:rsidR="00591762">
        <w:rPr>
          <w:rFonts w:ascii="Times New Roman" w:hAnsi="Times New Roman" w:cs="Calibri"/>
          <w:bCs/>
          <w:lang w:val="en-US"/>
        </w:rPr>
        <w:t xml:space="preserve"> noise</w:t>
      </w:r>
      <w:r w:rsidR="00304786">
        <w:rPr>
          <w:rFonts w:ascii="Times New Roman" w:hAnsi="Times New Roman" w:cs="Calibri"/>
          <w:bCs/>
          <w:lang w:val="en-US"/>
        </w:rPr>
        <w:t>)</w:t>
      </w:r>
      <w:r>
        <w:rPr>
          <w:rFonts w:ascii="Times New Roman" w:hAnsi="Times New Roman" w:cs="Calibri"/>
          <w:bCs/>
          <w:lang w:val="en-US"/>
        </w:rPr>
        <w:t xml:space="preserve">. The questions aren’t strong enough to invoke definite cultural responses, yet as the publics of nations are not climate literate, neither are the responses rational (rationality must be fed by knowledge). </w:t>
      </w:r>
      <w:r w:rsidR="00061521">
        <w:rPr>
          <w:rFonts w:ascii="Times New Roman" w:hAnsi="Times New Roman" w:cs="Calibri"/>
          <w:bCs/>
          <w:lang w:val="en-US"/>
        </w:rPr>
        <w:t>Responses</w:t>
      </w:r>
      <w:r>
        <w:rPr>
          <w:rFonts w:ascii="Times New Roman" w:hAnsi="Times New Roman" w:cs="Calibri"/>
          <w:bCs/>
          <w:lang w:val="en-US"/>
        </w:rPr>
        <w:t xml:space="preserve"> simply drift between the available cultural options. </w:t>
      </w:r>
      <w:r w:rsidR="00C22128">
        <w:rPr>
          <w:rFonts w:ascii="Times New Roman" w:hAnsi="Times New Roman" w:cs="Calibri"/>
          <w:bCs/>
          <w:lang w:val="en-US"/>
        </w:rPr>
        <w:t xml:space="preserve">See footnote </w:t>
      </w:r>
      <w:r w:rsidR="00A50C0B">
        <w:rPr>
          <w:rFonts w:ascii="Times New Roman" w:hAnsi="Times New Roman" w:cs="Calibri"/>
          <w:bCs/>
          <w:lang w:val="en-US"/>
        </w:rPr>
        <w:t>12</w:t>
      </w:r>
      <w:r w:rsidR="00C22128">
        <w:rPr>
          <w:rFonts w:ascii="Times New Roman" w:hAnsi="Times New Roman" w:cs="Calibri"/>
          <w:bCs/>
          <w:lang w:val="en-US"/>
        </w:rPr>
        <w:t xml:space="preserve"> for a charted example. </w:t>
      </w:r>
      <w:r w:rsidRPr="00304786">
        <w:rPr>
          <w:rFonts w:ascii="Times New Roman" w:hAnsi="Times New Roman" w:cs="Calibri"/>
          <w:b/>
          <w:lang w:val="en-US"/>
        </w:rPr>
        <w:t>Note:</w:t>
      </w:r>
      <w:r>
        <w:rPr>
          <w:rFonts w:ascii="Times New Roman" w:hAnsi="Times New Roman" w:cs="Calibri"/>
          <w:bCs/>
          <w:lang w:val="en-US"/>
        </w:rPr>
        <w:t xml:space="preserve"> </w:t>
      </w:r>
      <w:r w:rsidR="00327ADE">
        <w:rPr>
          <w:rFonts w:ascii="Times New Roman" w:hAnsi="Times New Roman" w:cs="Calibri"/>
          <w:bCs/>
          <w:lang w:val="en-US"/>
        </w:rPr>
        <w:t>a small minority</w:t>
      </w:r>
      <w:r>
        <w:rPr>
          <w:rFonts w:ascii="Times New Roman" w:hAnsi="Times New Roman" w:cs="Calibri"/>
          <w:bCs/>
          <w:lang w:val="en-US"/>
        </w:rPr>
        <w:t xml:space="preserve"> </w:t>
      </w:r>
      <w:r w:rsidR="00F74CB0">
        <w:rPr>
          <w:rFonts w:ascii="Times New Roman" w:hAnsi="Times New Roman" w:cs="Calibri"/>
          <w:bCs/>
          <w:lang w:val="en-US"/>
        </w:rPr>
        <w:t xml:space="preserve">of </w:t>
      </w:r>
      <w:r>
        <w:rPr>
          <w:rFonts w:ascii="Times New Roman" w:hAnsi="Times New Roman" w:cs="Calibri"/>
          <w:bCs/>
          <w:lang w:val="en-US"/>
        </w:rPr>
        <w:t>nations</w:t>
      </w:r>
      <w:r w:rsidR="00F74CB0">
        <w:rPr>
          <w:rFonts w:ascii="Times New Roman" w:hAnsi="Times New Roman" w:cs="Calibri"/>
          <w:bCs/>
          <w:lang w:val="en-US"/>
        </w:rPr>
        <w:t xml:space="preserve"> d</w:t>
      </w:r>
      <w:r>
        <w:rPr>
          <w:rFonts w:ascii="Times New Roman" w:hAnsi="Times New Roman" w:cs="Calibri"/>
          <w:bCs/>
          <w:lang w:val="en-US"/>
        </w:rPr>
        <w:t>on’t conform to this pattern</w:t>
      </w:r>
      <w:r w:rsidR="00F74CB0">
        <w:rPr>
          <w:rFonts w:ascii="Times New Roman" w:hAnsi="Times New Roman" w:cs="Calibri"/>
          <w:bCs/>
          <w:lang w:val="en-US"/>
        </w:rPr>
        <w:t xml:space="preserve"> on some questions</w:t>
      </w:r>
      <w:r w:rsidR="00304786">
        <w:rPr>
          <w:rFonts w:ascii="Times New Roman" w:hAnsi="Times New Roman" w:cs="Calibri"/>
          <w:bCs/>
          <w:lang w:val="en-US"/>
        </w:rPr>
        <w:t>;</w:t>
      </w:r>
      <w:r>
        <w:rPr>
          <w:rFonts w:ascii="Times New Roman" w:hAnsi="Times New Roman" w:cs="Calibri"/>
          <w:bCs/>
          <w:lang w:val="en-US"/>
        </w:rPr>
        <w:t xml:space="preserve"> see section </w:t>
      </w:r>
      <w:r w:rsidR="00304786">
        <w:rPr>
          <w:rFonts w:ascii="Times New Roman" w:hAnsi="Times New Roman" w:cs="Calibri"/>
          <w:bCs/>
          <w:lang w:val="en-US"/>
        </w:rPr>
        <w:t>2</w:t>
      </w:r>
      <w:r>
        <w:rPr>
          <w:rFonts w:ascii="Times New Roman" w:hAnsi="Times New Roman" w:cs="Calibri"/>
          <w:bCs/>
          <w:lang w:val="en-US"/>
        </w:rPr>
        <w:t xml:space="preserve"> </w:t>
      </w:r>
      <w:r w:rsidR="00304786">
        <w:rPr>
          <w:rFonts w:ascii="Times New Roman" w:hAnsi="Times New Roman" w:cs="Calibri"/>
          <w:bCs/>
          <w:lang w:val="en-US"/>
        </w:rPr>
        <w:t xml:space="preserve">and </w:t>
      </w:r>
      <w:r w:rsidR="00133224">
        <w:rPr>
          <w:rFonts w:ascii="Times New Roman" w:hAnsi="Times New Roman" w:cs="Calibri"/>
          <w:bCs/>
          <w:lang w:val="en-US"/>
        </w:rPr>
        <w:t>f</w:t>
      </w:r>
      <w:r w:rsidR="00304786">
        <w:rPr>
          <w:rFonts w:ascii="Times New Roman" w:hAnsi="Times New Roman" w:cs="Calibri"/>
          <w:bCs/>
          <w:lang w:val="en-US"/>
        </w:rPr>
        <w:t xml:space="preserve">ootnote 2 </w:t>
      </w:r>
      <w:r>
        <w:rPr>
          <w:rFonts w:ascii="Times New Roman" w:hAnsi="Times New Roman" w:cs="Calibri"/>
          <w:bCs/>
          <w:lang w:val="en-US"/>
        </w:rPr>
        <w:t xml:space="preserve">of the </w:t>
      </w:r>
      <w:hyperlink r:id="rId42" w:history="1">
        <w:r w:rsidRPr="00C673A4">
          <w:rPr>
            <w:rStyle w:val="Hyperlink"/>
            <w:rFonts w:ascii="Times New Roman" w:hAnsi="Times New Roman" w:cs="Calibri"/>
            <w:bCs/>
            <w:lang w:val="en-US"/>
          </w:rPr>
          <w:t xml:space="preserve">third </w:t>
        </w:r>
        <w:r w:rsidR="00F74CB0">
          <w:rPr>
            <w:rStyle w:val="Hyperlink"/>
            <w:rFonts w:ascii="Times New Roman" w:hAnsi="Times New Roman" w:cs="Calibri"/>
            <w:bCs/>
            <w:lang w:val="en-US"/>
          </w:rPr>
          <w:t xml:space="preserve">Climate </w:t>
        </w:r>
        <w:proofErr w:type="spellStart"/>
        <w:r w:rsidR="00F74CB0">
          <w:rPr>
            <w:rStyle w:val="Hyperlink"/>
            <w:rFonts w:ascii="Times New Roman" w:hAnsi="Times New Roman" w:cs="Calibri"/>
            <w:bCs/>
            <w:lang w:val="en-US"/>
          </w:rPr>
          <w:t>Etc</w:t>
        </w:r>
        <w:proofErr w:type="spellEnd"/>
        <w:r w:rsidR="00F74CB0">
          <w:rPr>
            <w:rStyle w:val="Hyperlink"/>
            <w:rFonts w:ascii="Times New Roman" w:hAnsi="Times New Roman" w:cs="Calibri"/>
            <w:bCs/>
            <w:lang w:val="en-US"/>
          </w:rPr>
          <w:t xml:space="preserve"> </w:t>
        </w:r>
        <w:r w:rsidRPr="00C673A4">
          <w:rPr>
            <w:rStyle w:val="Hyperlink"/>
            <w:rFonts w:ascii="Times New Roman" w:hAnsi="Times New Roman" w:cs="Calibri"/>
            <w:bCs/>
            <w:lang w:val="en-US"/>
          </w:rPr>
          <w:t>post</w:t>
        </w:r>
      </w:hyperlink>
      <w:r>
        <w:rPr>
          <w:rFonts w:ascii="Times New Roman" w:hAnsi="Times New Roman" w:cs="Calibri"/>
          <w:bCs/>
          <w:lang w:val="en-US"/>
        </w:rPr>
        <w:t xml:space="preserve"> </w:t>
      </w:r>
      <w:r w:rsidR="00F74CB0">
        <w:rPr>
          <w:rFonts w:ascii="Times New Roman" w:hAnsi="Times New Roman" w:cs="Calibri"/>
          <w:bCs/>
          <w:lang w:val="en-US"/>
        </w:rPr>
        <w:t>f</w:t>
      </w:r>
      <w:r>
        <w:rPr>
          <w:rFonts w:ascii="Times New Roman" w:hAnsi="Times New Roman" w:cs="Calibri"/>
          <w:bCs/>
          <w:lang w:val="en-US"/>
        </w:rPr>
        <w:t xml:space="preserve">or </w:t>
      </w:r>
      <w:r w:rsidR="00F74CB0">
        <w:rPr>
          <w:rFonts w:ascii="Times New Roman" w:hAnsi="Times New Roman" w:cs="Calibri"/>
          <w:bCs/>
          <w:lang w:val="en-US"/>
        </w:rPr>
        <w:t>a fuller</w:t>
      </w:r>
      <w:r>
        <w:rPr>
          <w:rFonts w:ascii="Times New Roman" w:hAnsi="Times New Roman" w:cs="Calibri"/>
          <w:bCs/>
          <w:lang w:val="en-US"/>
        </w:rPr>
        <w:t xml:space="preserve"> discussion o</w:t>
      </w:r>
      <w:r w:rsidR="00D8327E">
        <w:rPr>
          <w:rFonts w:ascii="Times New Roman" w:hAnsi="Times New Roman" w:cs="Calibri"/>
          <w:bCs/>
          <w:lang w:val="en-US"/>
        </w:rPr>
        <w:t>f</w:t>
      </w:r>
      <w:r>
        <w:rPr>
          <w:rFonts w:ascii="Times New Roman" w:hAnsi="Times New Roman" w:cs="Calibri"/>
          <w:bCs/>
          <w:lang w:val="en-US"/>
        </w:rPr>
        <w:t xml:space="preserve"> this </w:t>
      </w:r>
      <w:r w:rsidR="00304786">
        <w:rPr>
          <w:rFonts w:ascii="Times New Roman" w:hAnsi="Times New Roman" w:cs="Calibri"/>
          <w:bCs/>
          <w:lang w:val="en-US"/>
        </w:rPr>
        <w:t xml:space="preserve">non-linear </w:t>
      </w:r>
      <w:r>
        <w:rPr>
          <w:rFonts w:ascii="Times New Roman" w:hAnsi="Times New Roman" w:cs="Calibri"/>
          <w:bCs/>
          <w:lang w:val="en-US"/>
        </w:rPr>
        <w:t>aspect.</w:t>
      </w:r>
    </w:p>
    <w:p w14:paraId="17216562" w14:textId="21735B51" w:rsidR="00DE2D9D" w:rsidRDefault="00DE2D9D" w:rsidP="001536DB">
      <w:pPr>
        <w:spacing w:after="240"/>
        <w:rPr>
          <w:rFonts w:ascii="Times New Roman" w:hAnsi="Times New Roman" w:cs="Calibri"/>
          <w:bCs/>
          <w:lang w:val="en-US"/>
        </w:rPr>
      </w:pPr>
      <w:r w:rsidRPr="00DE2D9D">
        <w:rPr>
          <w:rFonts w:ascii="Times New Roman" w:hAnsi="Times New Roman" w:cs="Calibri"/>
          <w:b/>
          <w:u w:val="single"/>
          <w:lang w:val="en-US"/>
        </w:rPr>
        <w:lastRenderedPageBreak/>
        <w:t xml:space="preserve">In fact, none </w:t>
      </w:r>
      <w:r>
        <w:rPr>
          <w:rFonts w:ascii="Times New Roman" w:hAnsi="Times New Roman" w:cs="Calibri"/>
          <w:b/>
          <w:u w:val="single"/>
          <w:lang w:val="en-US"/>
        </w:rPr>
        <w:t>of the series of climate supportive responses are</w:t>
      </w:r>
      <w:r w:rsidRPr="00DE2D9D">
        <w:rPr>
          <w:rFonts w:ascii="Times New Roman" w:hAnsi="Times New Roman" w:cs="Calibri"/>
          <w:b/>
          <w:u w:val="single"/>
          <w:lang w:val="en-US"/>
        </w:rPr>
        <w:t xml:space="preserve"> due to rationality</w:t>
      </w:r>
      <w:r w:rsidR="008708B0">
        <w:rPr>
          <w:rFonts w:ascii="Times New Roman" w:hAnsi="Times New Roman" w:cs="Calibri"/>
          <w:bCs/>
          <w:lang w:val="en-US"/>
        </w:rPr>
        <w:t xml:space="preserve">. For the </w:t>
      </w:r>
      <w:r>
        <w:rPr>
          <w:rFonts w:ascii="Times New Roman" w:hAnsi="Times New Roman" w:cs="Calibri"/>
          <w:bCs/>
          <w:lang w:val="en-US"/>
        </w:rPr>
        <w:t>linear</w:t>
      </w:r>
      <w:r w:rsidR="008708B0">
        <w:rPr>
          <w:rFonts w:ascii="Times New Roman" w:hAnsi="Times New Roman" w:cs="Calibri"/>
          <w:bCs/>
          <w:lang w:val="en-US"/>
        </w:rPr>
        <w:t xml:space="preserve"> cases</w:t>
      </w:r>
      <w:r>
        <w:rPr>
          <w:rFonts w:ascii="Times New Roman" w:hAnsi="Times New Roman" w:cs="Calibri"/>
          <w:bCs/>
          <w:lang w:val="en-US"/>
        </w:rPr>
        <w:t xml:space="preserve">, as demonstrated by their very strong relationships to national religiosities, which are </w:t>
      </w:r>
      <w:r w:rsidRPr="00B546C7">
        <w:rPr>
          <w:rFonts w:ascii="Times New Roman" w:hAnsi="Times New Roman" w:cs="Calibri"/>
          <w:bCs/>
          <w:i/>
          <w:iCs/>
          <w:lang w:val="en-US"/>
        </w:rPr>
        <w:t>cultural</w:t>
      </w:r>
      <w:r>
        <w:rPr>
          <w:rFonts w:ascii="Times New Roman" w:hAnsi="Times New Roman" w:cs="Calibri"/>
          <w:bCs/>
          <w:lang w:val="en-US"/>
        </w:rPr>
        <w:t xml:space="preserve"> not rational expressions. Nor via the same reasoning, are the</w:t>
      </w:r>
      <w:r w:rsidR="008708B0">
        <w:rPr>
          <w:rFonts w:ascii="Times New Roman" w:hAnsi="Times New Roman" w:cs="Calibri"/>
          <w:bCs/>
          <w:lang w:val="en-US"/>
        </w:rPr>
        <w:t xml:space="preserve">se </w:t>
      </w:r>
      <w:r>
        <w:rPr>
          <w:rFonts w:ascii="Times New Roman" w:hAnsi="Times New Roman" w:cs="Calibri"/>
          <w:bCs/>
          <w:lang w:val="en-US"/>
        </w:rPr>
        <w:t>due to physical climate features or climate exposures or anything to do with climate science, none of which</w:t>
      </w:r>
      <w:r w:rsidR="001B04D9" w:rsidRPr="001B04D9">
        <w:rPr>
          <w:rFonts w:ascii="Times New Roman" w:hAnsi="Times New Roman" w:cs="Calibri"/>
          <w:bCs/>
          <w:vertAlign w:val="superscript"/>
          <w:lang w:val="en-US"/>
        </w:rPr>
        <w:t>11</w:t>
      </w:r>
      <w:r>
        <w:rPr>
          <w:rFonts w:ascii="Times New Roman" w:hAnsi="Times New Roman" w:cs="Calibri"/>
          <w:bCs/>
          <w:lang w:val="en-US"/>
        </w:rPr>
        <w:t xml:space="preserve"> should strongly correlate </w:t>
      </w:r>
      <w:r w:rsidR="008708B0">
        <w:rPr>
          <w:rFonts w:ascii="Times New Roman" w:hAnsi="Times New Roman" w:cs="Calibri"/>
          <w:bCs/>
          <w:lang w:val="en-US"/>
        </w:rPr>
        <w:t xml:space="preserve">(or anti-correlate) </w:t>
      </w:r>
      <w:r>
        <w:rPr>
          <w:rFonts w:ascii="Times New Roman" w:hAnsi="Times New Roman" w:cs="Calibri"/>
          <w:bCs/>
          <w:lang w:val="en-US"/>
        </w:rPr>
        <w:t xml:space="preserve">with </w:t>
      </w:r>
      <w:r w:rsidR="00B546C7">
        <w:rPr>
          <w:rFonts w:ascii="Times New Roman" w:hAnsi="Times New Roman" w:cs="Calibri"/>
          <w:bCs/>
          <w:lang w:val="en-US"/>
        </w:rPr>
        <w:t xml:space="preserve">national </w:t>
      </w:r>
      <w:r>
        <w:rPr>
          <w:rFonts w:ascii="Times New Roman" w:hAnsi="Times New Roman" w:cs="Calibri"/>
          <w:bCs/>
          <w:lang w:val="en-US"/>
        </w:rPr>
        <w:t>religiosit</w:t>
      </w:r>
      <w:r w:rsidR="00B546C7">
        <w:rPr>
          <w:rFonts w:ascii="Times New Roman" w:hAnsi="Times New Roman" w:cs="Calibri"/>
          <w:bCs/>
          <w:lang w:val="en-US"/>
        </w:rPr>
        <w:t>ies</w:t>
      </w:r>
      <w:r>
        <w:rPr>
          <w:rFonts w:ascii="Times New Roman" w:hAnsi="Times New Roman" w:cs="Calibri"/>
          <w:bCs/>
          <w:lang w:val="en-US"/>
        </w:rPr>
        <w:t xml:space="preserve">. Nor are </w:t>
      </w:r>
      <w:r w:rsidR="00B546C7">
        <w:rPr>
          <w:rFonts w:ascii="Times New Roman" w:hAnsi="Times New Roman" w:cs="Calibri"/>
          <w:bCs/>
          <w:lang w:val="en-US"/>
        </w:rPr>
        <w:t xml:space="preserve">the </w:t>
      </w:r>
      <w:r>
        <w:rPr>
          <w:rFonts w:ascii="Times New Roman" w:hAnsi="Times New Roman" w:cs="Calibri"/>
          <w:bCs/>
          <w:lang w:val="en-US"/>
        </w:rPr>
        <w:t>climate oppositional responses</w:t>
      </w:r>
      <w:r w:rsidR="00315B8D">
        <w:rPr>
          <w:rFonts w:ascii="Times New Roman" w:hAnsi="Times New Roman" w:cs="Calibri"/>
          <w:bCs/>
          <w:lang w:val="en-US"/>
        </w:rPr>
        <w:t xml:space="preserve"> </w:t>
      </w:r>
      <w:r w:rsidR="00B546C7">
        <w:rPr>
          <w:rFonts w:ascii="Times New Roman" w:hAnsi="Times New Roman" w:cs="Calibri"/>
          <w:bCs/>
          <w:lang w:val="en-US"/>
        </w:rPr>
        <w:t xml:space="preserve">(not shown in the above charts) </w:t>
      </w:r>
      <w:r w:rsidR="00315B8D">
        <w:rPr>
          <w:rFonts w:ascii="Times New Roman" w:hAnsi="Times New Roman" w:cs="Calibri"/>
          <w:bCs/>
          <w:lang w:val="en-US"/>
        </w:rPr>
        <w:t xml:space="preserve">to </w:t>
      </w:r>
      <w:r w:rsidR="00315B8D" w:rsidRPr="00F946EB">
        <w:rPr>
          <w:rFonts w:ascii="Times New Roman" w:hAnsi="Times New Roman" w:cs="Calibri"/>
          <w:bCs/>
          <w:i/>
          <w:iCs/>
          <w:lang w:val="en-US"/>
        </w:rPr>
        <w:t>unconstrained</w:t>
      </w:r>
      <w:r w:rsidR="00315B8D">
        <w:rPr>
          <w:rFonts w:ascii="Times New Roman" w:hAnsi="Times New Roman" w:cs="Calibri"/>
          <w:bCs/>
          <w:lang w:val="en-US"/>
        </w:rPr>
        <w:t xml:space="preserve"> questions</w:t>
      </w:r>
      <w:r>
        <w:rPr>
          <w:rFonts w:ascii="Times New Roman" w:hAnsi="Times New Roman" w:cs="Calibri"/>
          <w:bCs/>
          <w:lang w:val="en-US"/>
        </w:rPr>
        <w:t xml:space="preserve"> </w:t>
      </w:r>
      <w:r w:rsidR="008708B0">
        <w:rPr>
          <w:rFonts w:ascii="Times New Roman" w:hAnsi="Times New Roman" w:cs="Calibri"/>
          <w:bCs/>
          <w:lang w:val="en-US"/>
        </w:rPr>
        <w:t>due to rationality</w:t>
      </w:r>
      <w:r w:rsidR="00B546C7">
        <w:rPr>
          <w:rFonts w:ascii="Times New Roman" w:hAnsi="Times New Roman" w:cs="Calibri"/>
          <w:bCs/>
          <w:lang w:val="en-US"/>
        </w:rPr>
        <w:t xml:space="preserve"> either;</w:t>
      </w:r>
      <w:r w:rsidR="00315B8D">
        <w:rPr>
          <w:rFonts w:ascii="Times New Roman" w:hAnsi="Times New Roman" w:cs="Calibri"/>
          <w:bCs/>
          <w:lang w:val="en-US"/>
        </w:rPr>
        <w:t xml:space="preserve"> </w:t>
      </w:r>
      <w:r w:rsidR="00B546C7">
        <w:rPr>
          <w:rFonts w:ascii="Times New Roman" w:hAnsi="Times New Roman" w:cs="Calibri"/>
          <w:bCs/>
          <w:lang w:val="en-US"/>
        </w:rPr>
        <w:t>these</w:t>
      </w:r>
      <w:r w:rsidR="00315B8D">
        <w:rPr>
          <w:rFonts w:ascii="Times New Roman" w:hAnsi="Times New Roman" w:cs="Calibri"/>
          <w:bCs/>
          <w:lang w:val="en-US"/>
        </w:rPr>
        <w:t xml:space="preserve"> </w:t>
      </w:r>
      <w:r w:rsidR="008708B0">
        <w:rPr>
          <w:rFonts w:ascii="Times New Roman" w:hAnsi="Times New Roman" w:cs="Calibri"/>
          <w:bCs/>
          <w:lang w:val="en-US"/>
        </w:rPr>
        <w:t>indeed</w:t>
      </w:r>
      <w:r w:rsidR="00315B8D">
        <w:rPr>
          <w:rFonts w:ascii="Times New Roman" w:hAnsi="Times New Roman" w:cs="Calibri"/>
          <w:bCs/>
          <w:lang w:val="en-US"/>
        </w:rPr>
        <w:t xml:space="preserve"> anti-correlate with religiosity</w:t>
      </w:r>
      <w:r w:rsidR="00CD51CE">
        <w:rPr>
          <w:rFonts w:ascii="Times New Roman" w:hAnsi="Times New Roman" w:cs="Calibri"/>
          <w:bCs/>
          <w:lang w:val="en-US"/>
        </w:rPr>
        <w:t>,</w:t>
      </w:r>
      <w:r w:rsidR="00315B8D">
        <w:rPr>
          <w:rFonts w:ascii="Times New Roman" w:hAnsi="Times New Roman" w:cs="Calibri"/>
          <w:bCs/>
          <w:lang w:val="en-US"/>
        </w:rPr>
        <w:t xml:space="preserve"> instead of correlating</w:t>
      </w:r>
      <w:r w:rsidR="008708B0">
        <w:rPr>
          <w:rFonts w:ascii="Times New Roman" w:hAnsi="Times New Roman" w:cs="Calibri"/>
          <w:bCs/>
          <w:lang w:val="en-US"/>
        </w:rPr>
        <w:t xml:space="preserve"> </w:t>
      </w:r>
      <w:r w:rsidR="00056267">
        <w:rPr>
          <w:rFonts w:ascii="Times New Roman" w:hAnsi="Times New Roman" w:cs="Calibri"/>
          <w:bCs/>
          <w:lang w:val="en-US"/>
        </w:rPr>
        <w:t>as do</w:t>
      </w:r>
      <w:r w:rsidR="008708B0">
        <w:rPr>
          <w:rFonts w:ascii="Times New Roman" w:hAnsi="Times New Roman" w:cs="Calibri"/>
          <w:bCs/>
          <w:lang w:val="en-US"/>
        </w:rPr>
        <w:t xml:space="preserve"> the climate supportive responses</w:t>
      </w:r>
      <w:r w:rsidR="00B546C7">
        <w:rPr>
          <w:rFonts w:ascii="Times New Roman" w:hAnsi="Times New Roman" w:cs="Calibri"/>
          <w:bCs/>
          <w:lang w:val="en-US"/>
        </w:rPr>
        <w:t xml:space="preserve"> (see</w:t>
      </w:r>
      <w:r w:rsidR="00953C2A">
        <w:rPr>
          <w:rFonts w:ascii="Times New Roman" w:hAnsi="Times New Roman" w:cs="Calibri"/>
          <w:bCs/>
          <w:lang w:val="en-US"/>
        </w:rPr>
        <w:t xml:space="preserve"> the orange trends</w:t>
      </w:r>
      <w:r w:rsidR="00B546C7">
        <w:rPr>
          <w:rFonts w:ascii="Times New Roman" w:hAnsi="Times New Roman" w:cs="Calibri"/>
          <w:bCs/>
          <w:lang w:val="en-US"/>
        </w:rPr>
        <w:t xml:space="preserve"> </w:t>
      </w:r>
      <w:r w:rsidR="00953C2A">
        <w:rPr>
          <w:rFonts w:ascii="Times New Roman" w:hAnsi="Times New Roman" w:cs="Calibri"/>
          <w:bCs/>
          <w:lang w:val="en-US"/>
        </w:rPr>
        <w:t xml:space="preserve">in footnote 1 Charts </w:t>
      </w:r>
      <w:r w:rsidR="00B546C7">
        <w:rPr>
          <w:rFonts w:ascii="Times New Roman" w:hAnsi="Times New Roman" w:cs="Calibri"/>
          <w:bCs/>
          <w:lang w:val="en-US"/>
        </w:rPr>
        <w:t>F1a</w:t>
      </w:r>
      <w:r w:rsidR="00953C2A">
        <w:rPr>
          <w:rFonts w:ascii="Times New Roman" w:hAnsi="Times New Roman" w:cs="Calibri"/>
          <w:bCs/>
          <w:lang w:val="en-US"/>
        </w:rPr>
        <w:t>/</w:t>
      </w:r>
      <w:r w:rsidR="00B546C7">
        <w:rPr>
          <w:rFonts w:ascii="Times New Roman" w:hAnsi="Times New Roman" w:cs="Calibri"/>
          <w:bCs/>
          <w:lang w:val="en-US"/>
        </w:rPr>
        <w:t xml:space="preserve">b below for two examples). </w:t>
      </w:r>
      <w:r w:rsidR="008708B0">
        <w:rPr>
          <w:rFonts w:ascii="Times New Roman" w:hAnsi="Times New Roman" w:cs="Calibri"/>
          <w:bCs/>
          <w:lang w:val="en-US"/>
        </w:rPr>
        <w:t>For more detail on the non-linear case</w:t>
      </w:r>
      <w:r w:rsidR="00B546C7">
        <w:rPr>
          <w:rFonts w:ascii="Times New Roman" w:hAnsi="Times New Roman" w:cs="Calibri"/>
          <w:bCs/>
          <w:lang w:val="en-US"/>
        </w:rPr>
        <w:t>s</w:t>
      </w:r>
      <w:r w:rsidR="008708B0">
        <w:rPr>
          <w:rFonts w:ascii="Times New Roman" w:hAnsi="Times New Roman" w:cs="Calibri"/>
          <w:bCs/>
          <w:lang w:val="en-US"/>
        </w:rPr>
        <w:t xml:space="preserve"> see </w:t>
      </w:r>
      <w:proofErr w:type="spellStart"/>
      <w:r w:rsidR="008708B0">
        <w:rPr>
          <w:rFonts w:ascii="Times New Roman" w:hAnsi="Times New Roman" w:cs="Calibri"/>
          <w:bCs/>
          <w:lang w:val="en-US"/>
        </w:rPr>
        <w:t>‘the</w:t>
      </w:r>
      <w:proofErr w:type="spellEnd"/>
      <w:r w:rsidR="008708B0">
        <w:rPr>
          <w:rFonts w:ascii="Times New Roman" w:hAnsi="Times New Roman" w:cs="Calibri"/>
          <w:bCs/>
          <w:lang w:val="en-US"/>
        </w:rPr>
        <w:t xml:space="preserve"> search for rationality’ in </w:t>
      </w:r>
      <w:r w:rsidR="00953C2A">
        <w:rPr>
          <w:rFonts w:ascii="Times New Roman" w:hAnsi="Times New Roman" w:cs="Calibri"/>
          <w:bCs/>
          <w:lang w:val="en-US"/>
        </w:rPr>
        <w:t>note</w:t>
      </w:r>
      <w:r w:rsidR="008708B0">
        <w:rPr>
          <w:rFonts w:ascii="Times New Roman" w:hAnsi="Times New Roman" w:cs="Calibri"/>
          <w:bCs/>
          <w:lang w:val="en-US"/>
        </w:rPr>
        <w:t xml:space="preserve"> </w:t>
      </w:r>
      <w:r w:rsidR="00A45B76">
        <w:rPr>
          <w:rFonts w:ascii="Times New Roman" w:hAnsi="Times New Roman" w:cs="Calibri"/>
          <w:bCs/>
          <w:lang w:val="en-US"/>
        </w:rPr>
        <w:t>2</w:t>
      </w:r>
      <w:r w:rsidR="008708B0">
        <w:rPr>
          <w:rFonts w:ascii="Times New Roman" w:hAnsi="Times New Roman" w:cs="Calibri"/>
          <w:bCs/>
          <w:lang w:val="en-US"/>
        </w:rPr>
        <w:t xml:space="preserve"> of </w:t>
      </w:r>
      <w:hyperlink r:id="rId43" w:history="1">
        <w:r w:rsidR="008708B0" w:rsidRPr="00953C2A">
          <w:rPr>
            <w:rStyle w:val="Hyperlink"/>
            <w:rFonts w:ascii="Times New Roman" w:hAnsi="Times New Roman" w:cs="Calibri"/>
            <w:bCs/>
            <w:lang w:val="en-US"/>
          </w:rPr>
          <w:t xml:space="preserve">the </w:t>
        </w:r>
        <w:r w:rsidR="00953C2A">
          <w:rPr>
            <w:rStyle w:val="Hyperlink"/>
            <w:rFonts w:ascii="Times New Roman" w:hAnsi="Times New Roman" w:cs="Calibri"/>
            <w:bCs/>
            <w:lang w:val="en-US"/>
          </w:rPr>
          <w:t xml:space="preserve">footnotes file for the </w:t>
        </w:r>
        <w:r w:rsidR="00451149">
          <w:rPr>
            <w:rStyle w:val="Hyperlink"/>
            <w:rFonts w:ascii="Times New Roman" w:hAnsi="Times New Roman" w:cs="Calibri"/>
            <w:bCs/>
            <w:lang w:val="en-US"/>
          </w:rPr>
          <w:t xml:space="preserve">third </w:t>
        </w:r>
        <w:r w:rsidR="00451149" w:rsidRPr="00451149">
          <w:rPr>
            <w:rStyle w:val="Hyperlink"/>
            <w:rFonts w:ascii="Times New Roman" w:hAnsi="Times New Roman" w:cs="Calibri"/>
            <w:bCs/>
            <w:lang w:val="en-US"/>
          </w:rPr>
          <w:t xml:space="preserve">Climate </w:t>
        </w:r>
        <w:proofErr w:type="spellStart"/>
        <w:r w:rsidR="00451149" w:rsidRPr="00451149">
          <w:rPr>
            <w:rStyle w:val="Hyperlink"/>
            <w:rFonts w:ascii="Times New Roman" w:hAnsi="Times New Roman" w:cs="Calibri"/>
            <w:bCs/>
            <w:lang w:val="en-US"/>
          </w:rPr>
          <w:t>Etc</w:t>
        </w:r>
        <w:proofErr w:type="spellEnd"/>
        <w:r w:rsidR="00451149" w:rsidRPr="00451149">
          <w:rPr>
            <w:rStyle w:val="Hyperlink"/>
            <w:rFonts w:ascii="Times New Roman" w:hAnsi="Times New Roman" w:cs="Calibri"/>
            <w:bCs/>
            <w:lang w:val="en-US"/>
          </w:rPr>
          <w:t xml:space="preserve"> post</w:t>
        </w:r>
      </w:hyperlink>
      <w:r w:rsidR="008708B0">
        <w:rPr>
          <w:rFonts w:ascii="Times New Roman" w:hAnsi="Times New Roman" w:cs="Calibri"/>
          <w:bCs/>
          <w:lang w:val="en-US"/>
        </w:rPr>
        <w:t>.</w:t>
      </w:r>
      <w:r w:rsidR="00FE2C66">
        <w:rPr>
          <w:rFonts w:ascii="Times New Roman" w:hAnsi="Times New Roman" w:cs="Calibri"/>
          <w:bCs/>
          <w:lang w:val="en-US"/>
        </w:rPr>
        <w:t xml:space="preserve"> In short, </w:t>
      </w:r>
      <w:r w:rsidR="00FE2C66" w:rsidRPr="00FE2C66">
        <w:rPr>
          <w:rFonts w:ascii="Times New Roman" w:hAnsi="Times New Roman" w:cs="Calibri"/>
          <w:bCs/>
          <w:i/>
          <w:iCs/>
          <w:lang w:val="en-US"/>
        </w:rPr>
        <w:t>a</w:t>
      </w:r>
      <w:r w:rsidR="00645332" w:rsidRPr="00645332">
        <w:rPr>
          <w:rFonts w:ascii="Times New Roman" w:hAnsi="Times New Roman" w:cs="Calibri"/>
          <w:bCs/>
          <w:i/>
          <w:iCs/>
          <w:lang w:val="en-US"/>
        </w:rPr>
        <w:t xml:space="preserve">ll </w:t>
      </w:r>
      <w:r w:rsidR="00A82078">
        <w:rPr>
          <w:rFonts w:ascii="Times New Roman" w:hAnsi="Times New Roman" w:cs="Calibri"/>
          <w:bCs/>
          <w:i/>
          <w:iCs/>
          <w:lang w:val="en-US"/>
        </w:rPr>
        <w:t xml:space="preserve">the </w:t>
      </w:r>
      <w:r w:rsidR="00645332" w:rsidRPr="00645332">
        <w:rPr>
          <w:rFonts w:ascii="Times New Roman" w:hAnsi="Times New Roman" w:cs="Calibri"/>
          <w:bCs/>
          <w:i/>
          <w:iCs/>
          <w:lang w:val="en-US"/>
        </w:rPr>
        <w:t>public responses to climate-change survey questions are essentially cultural in nature</w:t>
      </w:r>
      <w:r w:rsidR="00645332" w:rsidRPr="00D95E7D">
        <w:rPr>
          <w:rFonts w:ascii="Times New Roman" w:hAnsi="Times New Roman" w:cs="Calibri"/>
          <w:bCs/>
          <w:i/>
          <w:iCs/>
          <w:lang w:val="en-US"/>
        </w:rPr>
        <w:t>.</w:t>
      </w:r>
      <w:r w:rsidR="00D95E7D" w:rsidRPr="00D95E7D">
        <w:rPr>
          <w:rFonts w:ascii="Times New Roman" w:hAnsi="Times New Roman" w:cs="Calibri"/>
          <w:bCs/>
          <w:i/>
          <w:iCs/>
          <w:lang w:val="en-US"/>
        </w:rPr>
        <w:t xml:space="preserve"> They are neither rational</w:t>
      </w:r>
      <w:r w:rsidR="00D95E7D">
        <w:rPr>
          <w:rFonts w:ascii="Times New Roman" w:hAnsi="Times New Roman" w:cs="Calibri"/>
          <w:bCs/>
          <w:i/>
          <w:iCs/>
          <w:lang w:val="en-US"/>
        </w:rPr>
        <w:t>,</w:t>
      </w:r>
      <w:r w:rsidR="00D95E7D" w:rsidRPr="00D95E7D">
        <w:rPr>
          <w:rFonts w:ascii="Times New Roman" w:hAnsi="Times New Roman" w:cs="Calibri"/>
          <w:bCs/>
          <w:i/>
          <w:iCs/>
          <w:lang w:val="en-US"/>
        </w:rPr>
        <w:t xml:space="preserve"> or to do with anything physical</w:t>
      </w:r>
      <w:r w:rsidR="00D95E7D">
        <w:rPr>
          <w:rFonts w:ascii="Times New Roman" w:hAnsi="Times New Roman" w:cs="Calibri"/>
          <w:bCs/>
          <w:lang w:val="en-US"/>
        </w:rPr>
        <w:t>.</w:t>
      </w:r>
    </w:p>
    <w:p w14:paraId="7C1EAE68" w14:textId="5CADEBED" w:rsidR="00A40D5E" w:rsidRDefault="00DD342F" w:rsidP="00504B50">
      <w:pPr>
        <w:spacing w:after="240"/>
        <w:rPr>
          <w:rFonts w:ascii="Times New Roman" w:hAnsi="Times New Roman" w:cs="Calibri"/>
          <w:lang w:val="en-US"/>
        </w:rPr>
      </w:pPr>
      <w:r w:rsidRPr="00122FE1">
        <w:rPr>
          <w:rFonts w:ascii="Times New Roman" w:hAnsi="Times New Roman" w:cs="Calibri"/>
          <w:b/>
          <w:u w:val="single"/>
          <w:lang w:val="en-US"/>
        </w:rPr>
        <w:t>Summary of explanations</w:t>
      </w:r>
      <w:r w:rsidRPr="00122FE1">
        <w:rPr>
          <w:rFonts w:ascii="Times New Roman" w:hAnsi="Times New Roman" w:cs="Calibri"/>
          <w:bCs/>
          <w:lang w:val="en-US"/>
        </w:rPr>
        <w:t>.</w:t>
      </w:r>
      <w:r>
        <w:rPr>
          <w:rFonts w:ascii="Times New Roman" w:hAnsi="Times New Roman" w:cs="Calibri"/>
          <w:bCs/>
          <w:lang w:val="en-US"/>
        </w:rPr>
        <w:t xml:space="preserve"> </w:t>
      </w:r>
      <w:r w:rsidR="00A40D5E">
        <w:rPr>
          <w:rFonts w:ascii="Times New Roman" w:hAnsi="Times New Roman" w:cs="Calibri"/>
          <w:lang w:val="en-US"/>
        </w:rPr>
        <w:t xml:space="preserve">Regarding my own </w:t>
      </w:r>
      <w:r w:rsidR="007466D2">
        <w:rPr>
          <w:rFonts w:ascii="Times New Roman" w:hAnsi="Times New Roman" w:cs="Calibri"/>
          <w:lang w:val="en-US"/>
        </w:rPr>
        <w:t>(challengeable!) proposals to explain</w:t>
      </w:r>
      <w:r w:rsidR="00A40D5E">
        <w:rPr>
          <w:rFonts w:ascii="Times New Roman" w:hAnsi="Times New Roman" w:cs="Calibri"/>
          <w:lang w:val="en-US"/>
        </w:rPr>
        <w:t xml:space="preserve"> the main trends with religiosity (blue correlating and orange anti-correlating on Chart 2), these hinge upon the concept of </w:t>
      </w:r>
      <w:hyperlink r:id="rId44" w:history="1">
        <w:r w:rsidR="00A40D5E" w:rsidRPr="00A40D5E">
          <w:rPr>
            <w:rStyle w:val="Hyperlink"/>
            <w:rFonts w:ascii="Times New Roman" w:hAnsi="Times New Roman" w:cs="Calibri"/>
            <w:lang w:val="en-US"/>
          </w:rPr>
          <w:t>Innate Skepticism</w:t>
        </w:r>
      </w:hyperlink>
      <w:r w:rsidR="00A40D5E">
        <w:rPr>
          <w:rFonts w:ascii="Times New Roman" w:hAnsi="Times New Roman" w:cs="Calibri"/>
          <w:lang w:val="en-US"/>
        </w:rPr>
        <w:t xml:space="preserve">. Follow the link for much depth / detail regarding this concept, but it has nothing to do with </w:t>
      </w:r>
      <w:r w:rsidR="00A40D5E" w:rsidRPr="00A40D5E">
        <w:rPr>
          <w:rFonts w:ascii="Times New Roman" w:hAnsi="Times New Roman" w:cs="Calibri"/>
          <w:i/>
          <w:iCs/>
          <w:lang w:val="en-US"/>
        </w:rPr>
        <w:t>rational skepticism</w:t>
      </w:r>
      <w:r w:rsidR="00A40D5E">
        <w:rPr>
          <w:rFonts w:ascii="Times New Roman" w:hAnsi="Times New Roman" w:cs="Calibri"/>
          <w:lang w:val="en-US"/>
        </w:rPr>
        <w:t xml:space="preserve">. It is an </w:t>
      </w:r>
      <w:r w:rsidR="00A40D5E" w:rsidRPr="00C35112">
        <w:rPr>
          <w:rFonts w:ascii="Times New Roman" w:hAnsi="Times New Roman" w:cs="Calibri"/>
          <w:i/>
          <w:iCs/>
          <w:lang w:val="en-US"/>
        </w:rPr>
        <w:t>instinctive</w:t>
      </w:r>
      <w:r w:rsidR="00A40D5E">
        <w:rPr>
          <w:rFonts w:ascii="Times New Roman" w:hAnsi="Times New Roman" w:cs="Calibri"/>
          <w:lang w:val="en-US"/>
        </w:rPr>
        <w:t xml:space="preserve"> reaction against </w:t>
      </w:r>
      <w:r w:rsidR="007466D2">
        <w:rPr>
          <w:rFonts w:ascii="Times New Roman" w:hAnsi="Times New Roman" w:cs="Calibri"/>
          <w:lang w:val="en-US"/>
        </w:rPr>
        <w:t xml:space="preserve">an </w:t>
      </w:r>
      <w:r w:rsidR="00A40D5E">
        <w:rPr>
          <w:rFonts w:ascii="Times New Roman" w:hAnsi="Times New Roman" w:cs="Calibri"/>
          <w:lang w:val="en-US"/>
        </w:rPr>
        <w:t xml:space="preserve">invasive alien culture, or </w:t>
      </w:r>
      <w:r w:rsidR="007466D2">
        <w:rPr>
          <w:rFonts w:ascii="Times New Roman" w:hAnsi="Times New Roman" w:cs="Calibri"/>
          <w:lang w:val="en-US"/>
        </w:rPr>
        <w:t xml:space="preserve">a </w:t>
      </w:r>
      <w:r w:rsidR="00A40D5E">
        <w:rPr>
          <w:rFonts w:ascii="Times New Roman" w:hAnsi="Times New Roman" w:cs="Calibri"/>
          <w:lang w:val="en-US"/>
        </w:rPr>
        <w:t>local cultural overreach</w:t>
      </w:r>
      <w:r w:rsidR="007466D2">
        <w:rPr>
          <w:rFonts w:ascii="Times New Roman" w:hAnsi="Times New Roman" w:cs="Calibri"/>
          <w:lang w:val="en-US"/>
        </w:rPr>
        <w:t xml:space="preserve"> (</w:t>
      </w:r>
      <w:r w:rsidR="00A40D5E">
        <w:rPr>
          <w:rFonts w:ascii="Times New Roman" w:hAnsi="Times New Roman" w:cs="Calibri"/>
          <w:lang w:val="en-US"/>
        </w:rPr>
        <w:t xml:space="preserve">where a </w:t>
      </w:r>
      <w:r w:rsidR="007466D2">
        <w:rPr>
          <w:rFonts w:ascii="Times New Roman" w:hAnsi="Times New Roman" w:cs="Calibri"/>
          <w:lang w:val="en-US"/>
        </w:rPr>
        <w:t xml:space="preserve">local </w:t>
      </w:r>
      <w:r w:rsidR="00A40D5E">
        <w:rPr>
          <w:rFonts w:ascii="Times New Roman" w:hAnsi="Times New Roman" w:cs="Calibri"/>
          <w:lang w:val="en-US"/>
        </w:rPr>
        <w:t>cultural entity</w:t>
      </w:r>
      <w:r w:rsidR="007466D2">
        <w:rPr>
          <w:rFonts w:ascii="Times New Roman" w:hAnsi="Times New Roman" w:cs="Calibri"/>
          <w:lang w:val="en-US"/>
        </w:rPr>
        <w:t xml:space="preserve">, </w:t>
      </w:r>
      <w:r w:rsidR="00A40D5E">
        <w:rPr>
          <w:rFonts w:ascii="Times New Roman" w:hAnsi="Times New Roman" w:cs="Calibri"/>
          <w:lang w:val="en-US"/>
        </w:rPr>
        <w:t>e.g. a religion</w:t>
      </w:r>
      <w:r w:rsidR="007466D2">
        <w:rPr>
          <w:rFonts w:ascii="Times New Roman" w:hAnsi="Times New Roman" w:cs="Calibri"/>
          <w:lang w:val="en-US"/>
        </w:rPr>
        <w:t>,</w:t>
      </w:r>
      <w:r w:rsidR="00A40D5E">
        <w:rPr>
          <w:rFonts w:ascii="Times New Roman" w:hAnsi="Times New Roman" w:cs="Calibri"/>
          <w:lang w:val="en-US"/>
        </w:rPr>
        <w:t xml:space="preserve"> has gone too far and is taking too much advantage of its adherents</w:t>
      </w:r>
      <w:r w:rsidR="007466D2">
        <w:rPr>
          <w:rFonts w:ascii="Times New Roman" w:hAnsi="Times New Roman" w:cs="Calibri"/>
          <w:lang w:val="en-US"/>
        </w:rPr>
        <w:t>)</w:t>
      </w:r>
      <w:r w:rsidR="00A40D5E">
        <w:rPr>
          <w:rFonts w:ascii="Times New Roman" w:hAnsi="Times New Roman" w:cs="Calibri"/>
          <w:lang w:val="en-US"/>
        </w:rPr>
        <w:t>. Whether or not Innate Skepticism (</w:t>
      </w:r>
      <w:proofErr w:type="spellStart"/>
      <w:r w:rsidR="00A40D5E">
        <w:rPr>
          <w:rFonts w:ascii="Times New Roman" w:hAnsi="Times New Roman" w:cs="Calibri"/>
          <w:lang w:val="en-US"/>
        </w:rPr>
        <w:t>ISk</w:t>
      </w:r>
      <w:proofErr w:type="spellEnd"/>
      <w:r w:rsidR="00A40D5E">
        <w:rPr>
          <w:rFonts w:ascii="Times New Roman" w:hAnsi="Times New Roman" w:cs="Calibri"/>
          <w:lang w:val="en-US"/>
        </w:rPr>
        <w:t xml:space="preserve">) </w:t>
      </w:r>
      <w:r w:rsidR="007466D2">
        <w:rPr>
          <w:rFonts w:ascii="Times New Roman" w:hAnsi="Times New Roman" w:cs="Calibri"/>
          <w:lang w:val="en-US"/>
        </w:rPr>
        <w:t xml:space="preserve">will </w:t>
      </w:r>
      <w:r w:rsidR="00A40D5E">
        <w:rPr>
          <w:rFonts w:ascii="Times New Roman" w:hAnsi="Times New Roman" w:cs="Calibri"/>
          <w:lang w:val="en-US"/>
        </w:rPr>
        <w:t xml:space="preserve">trigger </w:t>
      </w:r>
      <w:r w:rsidR="00C35112">
        <w:rPr>
          <w:rFonts w:ascii="Times New Roman" w:hAnsi="Times New Roman" w:cs="Calibri"/>
          <w:lang w:val="en-US"/>
        </w:rPr>
        <w:t>with</w:t>
      </w:r>
      <w:r w:rsidR="00A40D5E">
        <w:rPr>
          <w:rFonts w:ascii="Times New Roman" w:hAnsi="Times New Roman" w:cs="Calibri"/>
          <w:lang w:val="en-US"/>
        </w:rPr>
        <w:t>in individuals</w:t>
      </w:r>
      <w:r w:rsidR="009F111B">
        <w:rPr>
          <w:rFonts w:ascii="Times New Roman" w:hAnsi="Times New Roman" w:cs="Calibri"/>
          <w:lang w:val="en-US"/>
        </w:rPr>
        <w:t>,</w:t>
      </w:r>
      <w:r w:rsidR="00A40D5E">
        <w:rPr>
          <w:rFonts w:ascii="Times New Roman" w:hAnsi="Times New Roman" w:cs="Calibri"/>
          <w:lang w:val="en-US"/>
        </w:rPr>
        <w:t xml:space="preserve"> is cultural-value dependent</w:t>
      </w:r>
      <w:r w:rsidR="007466D2">
        <w:rPr>
          <w:rFonts w:ascii="Times New Roman" w:hAnsi="Times New Roman" w:cs="Calibri"/>
          <w:lang w:val="en-US"/>
        </w:rPr>
        <w:t>.</w:t>
      </w:r>
      <w:r w:rsidR="00A40D5E">
        <w:rPr>
          <w:rFonts w:ascii="Times New Roman" w:hAnsi="Times New Roman" w:cs="Calibri"/>
          <w:lang w:val="en-US"/>
        </w:rPr>
        <w:t xml:space="preserve"> </w:t>
      </w:r>
      <w:proofErr w:type="spellStart"/>
      <w:r w:rsidR="00A40D5E">
        <w:rPr>
          <w:rFonts w:ascii="Times New Roman" w:hAnsi="Times New Roman" w:cs="Calibri"/>
          <w:lang w:val="en-US"/>
        </w:rPr>
        <w:t>ISk</w:t>
      </w:r>
      <w:proofErr w:type="spellEnd"/>
      <w:r w:rsidR="00A40D5E">
        <w:rPr>
          <w:rFonts w:ascii="Times New Roman" w:hAnsi="Times New Roman" w:cs="Calibri"/>
          <w:lang w:val="en-US"/>
        </w:rPr>
        <w:t xml:space="preserve"> is a part of the same mechanism set as cultural belief itself, the latter working via emotive commitments and the former via emotive rejection.</w:t>
      </w:r>
      <w:r w:rsidR="00153607">
        <w:rPr>
          <w:rFonts w:ascii="Times New Roman" w:hAnsi="Times New Roman" w:cs="Calibri"/>
          <w:lang w:val="en-US"/>
        </w:rPr>
        <w:t xml:space="preserve"> The system is compatible with but not quite the same as for instance Dan Kahan’s ‘identity protective cognition’.</w:t>
      </w:r>
    </w:p>
    <w:p w14:paraId="185AA555" w14:textId="58BEAA31" w:rsidR="00504B50" w:rsidRDefault="00504B50" w:rsidP="00504B50">
      <w:pPr>
        <w:spacing w:after="240"/>
        <w:rPr>
          <w:rFonts w:ascii="Times New Roman" w:hAnsi="Times New Roman" w:cs="Calibri"/>
          <w:lang w:val="en-US"/>
        </w:rPr>
      </w:pPr>
      <w:r>
        <w:rPr>
          <w:rFonts w:ascii="Times New Roman" w:hAnsi="Times New Roman" w:cs="Calibri"/>
          <w:lang w:val="en-US"/>
        </w:rPr>
        <w:t xml:space="preserve">So, what is actually happening? The answer lies in the ambivalent relationship between the </w:t>
      </w:r>
      <w:r w:rsidR="00C35112">
        <w:rPr>
          <w:rFonts w:ascii="Times New Roman" w:hAnsi="Times New Roman" w:cs="Calibri"/>
          <w:lang w:val="en-US"/>
        </w:rPr>
        <w:t xml:space="preserve">main </w:t>
      </w:r>
      <w:r>
        <w:rPr>
          <w:rFonts w:ascii="Times New Roman" w:hAnsi="Times New Roman" w:cs="Calibri"/>
          <w:lang w:val="en-US"/>
        </w:rPr>
        <w:t xml:space="preserve">long-established religious Faiths, and the new-kid-on-the-block culture that has emerged around narratives of certain climate catastrophe, aka ‘catastrophic climate-change culture’ (CCCC). All the main Faiths and some smaller ones too have issued </w:t>
      </w:r>
      <w:hyperlink r:id="rId45" w:history="1">
        <w:r w:rsidRPr="000267CA">
          <w:rPr>
            <w:rStyle w:val="Hyperlink"/>
            <w:rFonts w:ascii="Times New Roman" w:hAnsi="Times New Roman" w:cs="Calibri"/>
            <w:lang w:val="en-US"/>
          </w:rPr>
          <w:t>public statements</w:t>
        </w:r>
      </w:hyperlink>
      <w:r>
        <w:rPr>
          <w:rFonts w:ascii="Times New Roman" w:hAnsi="Times New Roman" w:cs="Calibri"/>
          <w:lang w:val="en-US"/>
        </w:rPr>
        <w:t xml:space="preserve"> on climate-change that are replete in the narratives of imminent catastrophe (which directly contradict mainstream science). This ‘surface cultural alliance’ should easily be enough to disable any </w:t>
      </w:r>
      <w:proofErr w:type="spellStart"/>
      <w:r>
        <w:rPr>
          <w:rFonts w:ascii="Times New Roman" w:hAnsi="Times New Roman" w:cs="Calibri"/>
          <w:lang w:val="en-US"/>
        </w:rPr>
        <w:t>ISk</w:t>
      </w:r>
      <w:proofErr w:type="spellEnd"/>
      <w:r>
        <w:rPr>
          <w:rFonts w:ascii="Times New Roman" w:hAnsi="Times New Roman" w:cs="Calibri"/>
          <w:lang w:val="en-US"/>
        </w:rPr>
        <w:t xml:space="preserve"> to CCCC of religious adherents, </w:t>
      </w:r>
      <w:r w:rsidRPr="00747F9F">
        <w:rPr>
          <w:rFonts w:ascii="Times New Roman" w:hAnsi="Times New Roman" w:cs="Calibri"/>
          <w:i/>
          <w:iCs/>
          <w:lang w:val="en-US"/>
        </w:rPr>
        <w:t>as long as there are</w:t>
      </w:r>
      <w:r>
        <w:rPr>
          <w:rFonts w:ascii="Times New Roman" w:hAnsi="Times New Roman" w:cs="Calibri"/>
          <w:i/>
          <w:iCs/>
          <w:lang w:val="en-US"/>
        </w:rPr>
        <w:t>n’t any</w:t>
      </w:r>
      <w:r w:rsidRPr="00747F9F">
        <w:rPr>
          <w:rFonts w:ascii="Times New Roman" w:hAnsi="Times New Roman" w:cs="Calibri"/>
          <w:i/>
          <w:iCs/>
          <w:lang w:val="en-US"/>
        </w:rPr>
        <w:t xml:space="preserve"> reality constraints</w:t>
      </w:r>
      <w:r w:rsidRPr="002B14F5">
        <w:rPr>
          <w:rFonts w:ascii="Times New Roman" w:hAnsi="Times New Roman" w:cs="Calibri"/>
          <w:lang w:val="en-US"/>
        </w:rPr>
        <w:t>.</w:t>
      </w:r>
      <w:r>
        <w:rPr>
          <w:rFonts w:ascii="Times New Roman" w:hAnsi="Times New Roman" w:cs="Calibri"/>
          <w:lang w:val="en-US"/>
        </w:rPr>
        <w:t xml:space="preserve"> </w:t>
      </w:r>
      <w:r w:rsidR="00153607">
        <w:rPr>
          <w:rFonts w:ascii="Times New Roman" w:hAnsi="Times New Roman" w:cs="Calibri"/>
          <w:lang w:val="en-US"/>
        </w:rPr>
        <w:t xml:space="preserve">Religious adherents feel comfortable with climate-change catastrophe narratives as their Faiths have, on the surface at least, backed them. </w:t>
      </w:r>
      <w:r>
        <w:rPr>
          <w:rFonts w:ascii="Times New Roman" w:hAnsi="Times New Roman" w:cs="Calibri"/>
          <w:lang w:val="en-US"/>
        </w:rPr>
        <w:t xml:space="preserve">This explains the blue trends; as religiosity rises left-to-right, </w:t>
      </w:r>
      <w:proofErr w:type="spellStart"/>
      <w:r>
        <w:rPr>
          <w:rFonts w:ascii="Times New Roman" w:hAnsi="Times New Roman" w:cs="Calibri"/>
          <w:lang w:val="en-US"/>
        </w:rPr>
        <w:t>ISk</w:t>
      </w:r>
      <w:proofErr w:type="spellEnd"/>
      <w:r>
        <w:rPr>
          <w:rFonts w:ascii="Times New Roman" w:hAnsi="Times New Roman" w:cs="Calibri"/>
          <w:lang w:val="en-US"/>
        </w:rPr>
        <w:t xml:space="preserve"> falls, so less and less people express skepticism in their responses to the </w:t>
      </w:r>
      <w:r w:rsidRPr="00153607">
        <w:rPr>
          <w:rFonts w:ascii="Times New Roman" w:hAnsi="Times New Roman" w:cs="Calibri"/>
          <w:i/>
          <w:iCs/>
          <w:lang w:val="en-US"/>
        </w:rPr>
        <w:t>unconstrained</w:t>
      </w:r>
      <w:r>
        <w:rPr>
          <w:rFonts w:ascii="Times New Roman" w:hAnsi="Times New Roman" w:cs="Calibri"/>
          <w:lang w:val="en-US"/>
        </w:rPr>
        <w:t xml:space="preserve"> climate survey questions (</w:t>
      </w:r>
      <w:r w:rsidR="00153607">
        <w:rPr>
          <w:rFonts w:ascii="Times New Roman" w:hAnsi="Times New Roman" w:cs="Calibri"/>
          <w:lang w:val="en-US"/>
        </w:rPr>
        <w:t>these</w:t>
      </w:r>
      <w:r>
        <w:rPr>
          <w:rFonts w:ascii="Times New Roman" w:hAnsi="Times New Roman" w:cs="Calibri"/>
          <w:lang w:val="en-US"/>
        </w:rPr>
        <w:t xml:space="preserve"> questions invoking responses that </w:t>
      </w:r>
      <w:r w:rsidR="00153607">
        <w:rPr>
          <w:rFonts w:ascii="Times New Roman" w:hAnsi="Times New Roman" w:cs="Calibri"/>
          <w:lang w:val="en-US"/>
        </w:rPr>
        <w:t>have been</w:t>
      </w:r>
      <w:r>
        <w:rPr>
          <w:rFonts w:ascii="Times New Roman" w:hAnsi="Times New Roman" w:cs="Calibri"/>
          <w:lang w:val="en-US"/>
        </w:rPr>
        <w:t xml:space="preserve"> conditioned by catastrophe narratives established over decades in the public domain).</w:t>
      </w:r>
    </w:p>
    <w:p w14:paraId="68856DCA" w14:textId="634A3ED8" w:rsidR="00504B50" w:rsidRPr="00E64EA3" w:rsidRDefault="00504B50" w:rsidP="00504B50">
      <w:pPr>
        <w:spacing w:after="240"/>
        <w:rPr>
          <w:rFonts w:ascii="Times New Roman" w:hAnsi="Times New Roman" w:cs="Calibri"/>
          <w:lang w:val="en-US"/>
        </w:rPr>
      </w:pPr>
      <w:r>
        <w:rPr>
          <w:rFonts w:ascii="Times New Roman" w:hAnsi="Times New Roman" w:cs="Calibri"/>
          <w:lang w:val="en-US"/>
        </w:rPr>
        <w:t xml:space="preserve">However, the deeper attitudes of the main Faiths to climate-change are </w:t>
      </w:r>
      <w:r w:rsidRPr="00153607">
        <w:rPr>
          <w:rFonts w:ascii="Times New Roman" w:hAnsi="Times New Roman" w:cs="Calibri"/>
          <w:i/>
          <w:iCs/>
          <w:lang w:val="en-US"/>
        </w:rPr>
        <w:t>not</w:t>
      </w:r>
      <w:r>
        <w:rPr>
          <w:rFonts w:ascii="Times New Roman" w:hAnsi="Times New Roman" w:cs="Calibri"/>
          <w:lang w:val="en-US"/>
        </w:rPr>
        <w:t xml:space="preserve"> supportive. At best, as noted by </w:t>
      </w:r>
      <w:hyperlink r:id="rId46" w:history="1">
        <w:proofErr w:type="spellStart"/>
        <w:r w:rsidRPr="00D16931">
          <w:rPr>
            <w:rStyle w:val="Hyperlink"/>
            <w:rFonts w:ascii="Times New Roman" w:hAnsi="Times New Roman" w:cs="Calibri"/>
            <w:lang w:val="en-US"/>
          </w:rPr>
          <w:t>Haluza</w:t>
        </w:r>
        <w:proofErr w:type="spellEnd"/>
        <w:r w:rsidRPr="00D16931">
          <w:rPr>
            <w:rStyle w:val="Hyperlink"/>
            <w:rFonts w:ascii="Times New Roman" w:hAnsi="Times New Roman" w:cs="Calibri"/>
            <w:lang w:val="en-US"/>
          </w:rPr>
          <w:t>-DeLay (2014)</w:t>
        </w:r>
      </w:hyperlink>
      <w:r>
        <w:rPr>
          <w:rFonts w:ascii="Times New Roman" w:hAnsi="Times New Roman" w:cs="Calibri"/>
          <w:lang w:val="en-US"/>
        </w:rPr>
        <w:t xml:space="preserve">, they are ambivalent, complex, muted. Below the leaderships, on-the-ground, so to speak, the faithful don’t follow-up on the high-spoken statements; in fact, they appear to be resistive. </w:t>
      </w:r>
      <w:r w:rsidR="00D02001">
        <w:rPr>
          <w:rFonts w:ascii="Times New Roman" w:hAnsi="Times New Roman" w:cs="Calibri"/>
          <w:lang w:val="en-US"/>
        </w:rPr>
        <w:t>So w</w:t>
      </w:r>
      <w:r>
        <w:rPr>
          <w:rFonts w:ascii="Times New Roman" w:hAnsi="Times New Roman" w:cs="Calibri"/>
          <w:lang w:val="en-US"/>
        </w:rPr>
        <w:t xml:space="preserve">hen </w:t>
      </w:r>
      <w:r w:rsidRPr="006814D5">
        <w:rPr>
          <w:rFonts w:ascii="Times New Roman" w:hAnsi="Times New Roman" w:cs="Calibri"/>
          <w:i/>
          <w:iCs/>
          <w:lang w:val="en-US"/>
        </w:rPr>
        <w:t>reality-constraints</w:t>
      </w:r>
      <w:r>
        <w:rPr>
          <w:rFonts w:ascii="Times New Roman" w:hAnsi="Times New Roman" w:cs="Calibri"/>
          <w:lang w:val="en-US"/>
        </w:rPr>
        <w:t xml:space="preserve"> appear (whether from a survey question or in real life), the clash with values </w:t>
      </w:r>
      <w:r w:rsidRPr="00702D48">
        <w:rPr>
          <w:rFonts w:ascii="Times New Roman" w:hAnsi="Times New Roman" w:cs="Calibri"/>
          <w:i/>
          <w:iCs/>
          <w:lang w:val="en-US"/>
        </w:rPr>
        <w:t xml:space="preserve">re-enables their </w:t>
      </w:r>
      <w:proofErr w:type="spellStart"/>
      <w:r w:rsidRPr="00702D48">
        <w:rPr>
          <w:rFonts w:ascii="Times New Roman" w:hAnsi="Times New Roman" w:cs="Calibri"/>
          <w:i/>
          <w:iCs/>
          <w:lang w:val="en-US"/>
        </w:rPr>
        <w:t>ISk</w:t>
      </w:r>
      <w:proofErr w:type="spellEnd"/>
      <w:r w:rsidRPr="00702D48">
        <w:rPr>
          <w:rFonts w:ascii="Times New Roman" w:hAnsi="Times New Roman" w:cs="Calibri"/>
          <w:i/>
          <w:iCs/>
          <w:lang w:val="en-US"/>
        </w:rPr>
        <w:t xml:space="preserve"> about CCCC</w:t>
      </w:r>
      <w:r>
        <w:rPr>
          <w:rFonts w:ascii="Times New Roman" w:hAnsi="Times New Roman" w:cs="Calibri"/>
          <w:lang w:val="en-US"/>
        </w:rPr>
        <w:t xml:space="preserve">. And given religious adherents have strongly focused cultural values to defend, which are challenged by the societal consequences / costs exposed by reality constraints, their </w:t>
      </w:r>
      <w:proofErr w:type="spellStart"/>
      <w:r>
        <w:rPr>
          <w:rFonts w:ascii="Times New Roman" w:hAnsi="Times New Roman" w:cs="Calibri"/>
          <w:lang w:val="en-US"/>
        </w:rPr>
        <w:t>ISk</w:t>
      </w:r>
      <w:proofErr w:type="spellEnd"/>
      <w:r>
        <w:rPr>
          <w:rFonts w:ascii="Times New Roman" w:hAnsi="Times New Roman" w:cs="Calibri"/>
          <w:lang w:val="en-US"/>
        </w:rPr>
        <w:t xml:space="preserve"> comes in big. This explains the orange trends; as religiosity rises left-to-right, </w:t>
      </w:r>
      <w:proofErr w:type="spellStart"/>
      <w:r>
        <w:rPr>
          <w:rFonts w:ascii="Times New Roman" w:hAnsi="Times New Roman" w:cs="Calibri"/>
          <w:lang w:val="en-US"/>
        </w:rPr>
        <w:t>ISk</w:t>
      </w:r>
      <w:proofErr w:type="spellEnd"/>
      <w:r>
        <w:rPr>
          <w:rFonts w:ascii="Times New Roman" w:hAnsi="Times New Roman" w:cs="Calibri"/>
          <w:lang w:val="en-US"/>
        </w:rPr>
        <w:t xml:space="preserve"> rises too, so more and more people express skepticism in their responses to the reality-constrained climate survey question. So, the apparent paradox </w:t>
      </w:r>
      <w:r w:rsidR="00153607">
        <w:rPr>
          <w:rFonts w:ascii="Times New Roman" w:hAnsi="Times New Roman" w:cs="Calibri"/>
          <w:lang w:val="en-US"/>
        </w:rPr>
        <w:t xml:space="preserve">whereby nations with the most climate concerns have the least desire for action (at </w:t>
      </w:r>
      <w:r w:rsidR="00D57242">
        <w:rPr>
          <w:rFonts w:ascii="Times New Roman" w:hAnsi="Times New Roman" w:cs="Calibri"/>
          <w:lang w:val="en-US"/>
        </w:rPr>
        <w:t xml:space="preserve">the </w:t>
      </w:r>
      <w:r w:rsidR="00153607">
        <w:rPr>
          <w:rFonts w:ascii="Times New Roman" w:hAnsi="Times New Roman" w:cs="Calibri"/>
          <w:lang w:val="en-US"/>
        </w:rPr>
        <w:t>RHS of Ch</w:t>
      </w:r>
      <w:r w:rsidR="00D57242">
        <w:rPr>
          <w:rFonts w:ascii="Times New Roman" w:hAnsi="Times New Roman" w:cs="Calibri"/>
          <w:lang w:val="en-US"/>
        </w:rPr>
        <w:t>a</w:t>
      </w:r>
      <w:r w:rsidR="00153607">
        <w:rPr>
          <w:rFonts w:ascii="Times New Roman" w:hAnsi="Times New Roman" w:cs="Calibri"/>
          <w:lang w:val="en-US"/>
        </w:rPr>
        <w:t xml:space="preserve">rt 2) </w:t>
      </w:r>
      <w:r>
        <w:rPr>
          <w:rFonts w:ascii="Times New Roman" w:hAnsi="Times New Roman" w:cs="Calibri"/>
          <w:lang w:val="en-US"/>
        </w:rPr>
        <w:t xml:space="preserve">is due to </w:t>
      </w:r>
      <w:r w:rsidR="00D57242">
        <w:rPr>
          <w:rFonts w:ascii="Times New Roman" w:hAnsi="Times New Roman" w:cs="Calibri"/>
          <w:lang w:val="en-US"/>
        </w:rPr>
        <w:t xml:space="preserve">the </w:t>
      </w:r>
      <w:r>
        <w:rPr>
          <w:rFonts w:ascii="Times New Roman" w:hAnsi="Times New Roman" w:cs="Calibri"/>
          <w:lang w:val="en-US"/>
        </w:rPr>
        <w:t xml:space="preserve">public responses being </w:t>
      </w:r>
      <w:r w:rsidRPr="00256BFD">
        <w:rPr>
          <w:rFonts w:ascii="Times New Roman" w:hAnsi="Times New Roman" w:cs="Calibri"/>
          <w:i/>
          <w:iCs/>
          <w:lang w:val="en-US"/>
        </w:rPr>
        <w:t>cultural</w:t>
      </w:r>
      <w:r>
        <w:rPr>
          <w:rFonts w:ascii="Times New Roman" w:hAnsi="Times New Roman" w:cs="Calibri"/>
          <w:lang w:val="en-US"/>
        </w:rPr>
        <w:t xml:space="preserve"> not rational (contradiction is not </w:t>
      </w:r>
      <w:r w:rsidR="00D57242">
        <w:rPr>
          <w:rFonts w:ascii="Times New Roman" w:hAnsi="Times New Roman" w:cs="Calibri"/>
          <w:lang w:val="en-US"/>
        </w:rPr>
        <w:t xml:space="preserve">at all </w:t>
      </w:r>
      <w:r>
        <w:rPr>
          <w:rFonts w:ascii="Times New Roman" w:hAnsi="Times New Roman" w:cs="Calibri"/>
          <w:lang w:val="en-US"/>
        </w:rPr>
        <w:t>unusual regarding culturally / emotively driven attitudes).</w:t>
      </w:r>
      <w:r w:rsidR="00E64EA3">
        <w:rPr>
          <w:rFonts w:ascii="Times New Roman" w:hAnsi="Times New Roman" w:cs="Calibri"/>
          <w:lang w:val="en-US"/>
        </w:rPr>
        <w:t xml:space="preserve"> See footnote 16 for a summary characterization of responses to </w:t>
      </w:r>
      <w:r w:rsidR="00E64EA3">
        <w:rPr>
          <w:rFonts w:ascii="Times New Roman" w:hAnsi="Times New Roman" w:cs="Calibri"/>
          <w:i/>
          <w:iCs/>
          <w:lang w:val="en-US"/>
        </w:rPr>
        <w:t>reality-</w:t>
      </w:r>
      <w:r w:rsidR="00E64EA3" w:rsidRPr="00153607">
        <w:rPr>
          <w:rFonts w:ascii="Times New Roman" w:hAnsi="Times New Roman" w:cs="Calibri"/>
          <w:i/>
          <w:iCs/>
          <w:lang w:val="en-US"/>
        </w:rPr>
        <w:t>constrained</w:t>
      </w:r>
      <w:r w:rsidR="00E64EA3" w:rsidRPr="00E64EA3">
        <w:rPr>
          <w:rFonts w:ascii="Times New Roman" w:hAnsi="Times New Roman" w:cs="Calibri"/>
          <w:i/>
          <w:iCs/>
          <w:lang w:val="en-US"/>
        </w:rPr>
        <w:t xml:space="preserve"> </w:t>
      </w:r>
      <w:r w:rsidR="00B17959">
        <w:rPr>
          <w:rFonts w:ascii="Times New Roman" w:hAnsi="Times New Roman" w:cs="Calibri"/>
          <w:lang w:val="en-US"/>
        </w:rPr>
        <w:t xml:space="preserve">and </w:t>
      </w:r>
      <w:r w:rsidR="00E64EA3" w:rsidRPr="00153607">
        <w:rPr>
          <w:rFonts w:ascii="Times New Roman" w:hAnsi="Times New Roman" w:cs="Calibri"/>
          <w:i/>
          <w:iCs/>
          <w:lang w:val="en-US"/>
        </w:rPr>
        <w:t>unconstrained</w:t>
      </w:r>
      <w:r w:rsidR="00E64EA3" w:rsidRPr="00E64EA3">
        <w:rPr>
          <w:rFonts w:ascii="Times New Roman" w:hAnsi="Times New Roman" w:cs="Calibri"/>
          <w:lang w:val="en-US"/>
        </w:rPr>
        <w:t xml:space="preserve"> questions</w:t>
      </w:r>
      <w:r w:rsidR="00B17959" w:rsidRPr="00B17959">
        <w:rPr>
          <w:rFonts w:ascii="Times New Roman" w:hAnsi="Times New Roman" w:cs="Calibri"/>
          <w:lang w:val="en-US"/>
        </w:rPr>
        <w:t xml:space="preserve"> </w:t>
      </w:r>
      <w:r w:rsidR="00B17959">
        <w:rPr>
          <w:rFonts w:ascii="Times New Roman" w:hAnsi="Times New Roman" w:cs="Calibri"/>
          <w:lang w:val="en-US"/>
        </w:rPr>
        <w:t>(</w:t>
      </w:r>
      <w:r w:rsidR="000D6E14">
        <w:rPr>
          <w:rFonts w:ascii="Times New Roman" w:hAnsi="Times New Roman" w:cs="Calibri"/>
          <w:lang w:val="en-US"/>
        </w:rPr>
        <w:t xml:space="preserve">the </w:t>
      </w:r>
      <w:r w:rsidR="00B17959">
        <w:rPr>
          <w:rFonts w:ascii="Times New Roman" w:hAnsi="Times New Roman" w:cs="Calibri"/>
          <w:lang w:val="en-US"/>
        </w:rPr>
        <w:t>latter are</w:t>
      </w:r>
      <w:r w:rsidR="000A7E7F">
        <w:rPr>
          <w:rFonts w:ascii="Times New Roman" w:hAnsi="Times New Roman" w:cs="Calibri"/>
          <w:lang w:val="en-US"/>
        </w:rPr>
        <w:t xml:space="preserve"> pure</w:t>
      </w:r>
      <w:r w:rsidR="00B17959">
        <w:rPr>
          <w:rFonts w:ascii="Times New Roman" w:hAnsi="Times New Roman" w:cs="Calibri"/>
          <w:lang w:val="en-US"/>
        </w:rPr>
        <w:t xml:space="preserve"> </w:t>
      </w:r>
      <w:r w:rsidR="00B17959" w:rsidRPr="00B17959">
        <w:rPr>
          <w:rFonts w:ascii="Times New Roman" w:hAnsi="Times New Roman" w:cs="Calibri"/>
          <w:lang w:val="en-US"/>
        </w:rPr>
        <w:t>virtue signaling</w:t>
      </w:r>
      <w:r w:rsidR="00B17959">
        <w:rPr>
          <w:rFonts w:ascii="Times New Roman" w:hAnsi="Times New Roman" w:cs="Calibri"/>
          <w:lang w:val="en-US"/>
        </w:rPr>
        <w:t>)</w:t>
      </w:r>
      <w:r w:rsidR="00E64EA3" w:rsidRPr="00E64EA3">
        <w:rPr>
          <w:rFonts w:ascii="Times New Roman" w:hAnsi="Times New Roman" w:cs="Calibri"/>
          <w:lang w:val="en-US"/>
        </w:rPr>
        <w:t>.</w:t>
      </w:r>
    </w:p>
    <w:p w14:paraId="21214E33" w14:textId="15AA14A6" w:rsidR="00D82F43" w:rsidRDefault="00064918" w:rsidP="00504B50">
      <w:pPr>
        <w:spacing w:after="240"/>
        <w:rPr>
          <w:rFonts w:ascii="Times New Roman" w:hAnsi="Times New Roman" w:cs="Calibri"/>
          <w:lang w:val="en-US"/>
        </w:rPr>
      </w:pPr>
      <w:r>
        <w:rPr>
          <w:rFonts w:ascii="Times New Roman" w:hAnsi="Times New Roman" w:cs="Calibri"/>
          <w:lang w:val="en-US"/>
        </w:rPr>
        <w:lastRenderedPageBreak/>
        <w:t xml:space="preserve">Regarding the </w:t>
      </w:r>
      <w:proofErr w:type="spellStart"/>
      <w:r>
        <w:rPr>
          <w:rFonts w:ascii="Times New Roman" w:hAnsi="Times New Roman" w:cs="Calibri"/>
          <w:lang w:val="en-US"/>
        </w:rPr>
        <w:t>Religio</w:t>
      </w:r>
      <w:proofErr w:type="spellEnd"/>
      <w:r>
        <w:rPr>
          <w:rFonts w:ascii="Times New Roman" w:hAnsi="Times New Roman" w:cs="Calibri"/>
          <w:lang w:val="en-US"/>
        </w:rPr>
        <w:t xml:space="preserve">-regional </w:t>
      </w:r>
      <w:r w:rsidRPr="00064918">
        <w:rPr>
          <w:rFonts w:ascii="Times New Roman" w:hAnsi="Times New Roman" w:cs="Calibri"/>
          <w:lang w:val="en-US"/>
        </w:rPr>
        <w:t>GDP-per-Capita variance around the weaker trendlines</w:t>
      </w:r>
      <w:r>
        <w:rPr>
          <w:rFonts w:ascii="Times New Roman" w:hAnsi="Times New Roman" w:cs="Calibri"/>
          <w:lang w:val="en-US"/>
        </w:rPr>
        <w:t xml:space="preserve">, at first I saw this only on the climate-change attitude series that </w:t>
      </w:r>
      <w:r w:rsidRPr="00BD0BE4">
        <w:rPr>
          <w:rFonts w:ascii="Times New Roman" w:hAnsi="Times New Roman" w:cs="Calibri"/>
          <w:i/>
          <w:iCs/>
          <w:lang w:val="en-US"/>
        </w:rPr>
        <w:t>anti-correlated</w:t>
      </w:r>
      <w:r>
        <w:rPr>
          <w:rFonts w:ascii="Times New Roman" w:hAnsi="Times New Roman" w:cs="Calibri"/>
          <w:lang w:val="en-US"/>
        </w:rPr>
        <w:t xml:space="preserve"> with religiosity. I assumed it was merely an ‘extra’ reality-constraint. Those subject to more financial pressures relative to their </w:t>
      </w:r>
      <w:proofErr w:type="spellStart"/>
      <w:r>
        <w:rPr>
          <w:rFonts w:ascii="Times New Roman" w:hAnsi="Times New Roman" w:cs="Calibri"/>
          <w:lang w:val="en-US"/>
        </w:rPr>
        <w:t>Religio</w:t>
      </w:r>
      <w:proofErr w:type="spellEnd"/>
      <w:r>
        <w:rPr>
          <w:rFonts w:ascii="Times New Roman" w:hAnsi="Times New Roman" w:cs="Calibri"/>
          <w:lang w:val="en-US"/>
        </w:rPr>
        <w:t>-regional peer group norm, were still less accepting of the ‘alien’ culture of CCCC, still less willing to invest in this as well as religious faith, or alternatively switch horses. I haven’t abandoned th</w:t>
      </w:r>
      <w:r w:rsidR="00D82F43">
        <w:rPr>
          <w:rFonts w:ascii="Times New Roman" w:hAnsi="Times New Roman" w:cs="Calibri"/>
          <w:lang w:val="en-US"/>
        </w:rPr>
        <w:t>is idea, BUT…</w:t>
      </w:r>
      <w:r>
        <w:rPr>
          <w:rFonts w:ascii="Times New Roman" w:hAnsi="Times New Roman" w:cs="Calibri"/>
          <w:lang w:val="en-US"/>
        </w:rPr>
        <w:t xml:space="preserve"> the same </w:t>
      </w:r>
      <w:r w:rsidR="00D82F43">
        <w:rPr>
          <w:rFonts w:ascii="Times New Roman" w:hAnsi="Times New Roman" w:cs="Calibri"/>
          <w:lang w:val="en-US"/>
        </w:rPr>
        <w:t xml:space="preserve">kind of </w:t>
      </w:r>
      <w:r>
        <w:rPr>
          <w:rFonts w:ascii="Times New Roman" w:hAnsi="Times New Roman" w:cs="Calibri"/>
          <w:lang w:val="en-US"/>
        </w:rPr>
        <w:t>variance also occurs ‘upside down’</w:t>
      </w:r>
      <w:r w:rsidR="00A03D6E">
        <w:rPr>
          <w:rFonts w:ascii="Times New Roman" w:hAnsi="Times New Roman" w:cs="Calibri"/>
          <w:lang w:val="en-US"/>
        </w:rPr>
        <w:t>,</w:t>
      </w:r>
      <w:r>
        <w:rPr>
          <w:rFonts w:ascii="Times New Roman" w:hAnsi="Times New Roman" w:cs="Calibri"/>
          <w:lang w:val="en-US"/>
        </w:rPr>
        <w:t xml:space="preserve"> on the weaker climate-change attitude trends that </w:t>
      </w:r>
      <w:r w:rsidRPr="00BD0BE4">
        <w:rPr>
          <w:rFonts w:ascii="Times New Roman" w:hAnsi="Times New Roman" w:cs="Calibri"/>
          <w:i/>
          <w:iCs/>
          <w:lang w:val="en-US"/>
        </w:rPr>
        <w:t>correlate</w:t>
      </w:r>
      <w:r>
        <w:rPr>
          <w:rFonts w:ascii="Times New Roman" w:hAnsi="Times New Roman" w:cs="Calibri"/>
          <w:lang w:val="en-US"/>
        </w:rPr>
        <w:t xml:space="preserve"> with religiosity.</w:t>
      </w:r>
      <w:r w:rsidR="00D82F43">
        <w:rPr>
          <w:rFonts w:ascii="Times New Roman" w:hAnsi="Times New Roman" w:cs="Calibri"/>
          <w:lang w:val="en-US"/>
        </w:rPr>
        <w:t xml:space="preserve"> </w:t>
      </w:r>
      <w:r w:rsidR="00041D77">
        <w:rPr>
          <w:rFonts w:ascii="Times New Roman" w:hAnsi="Times New Roman" w:cs="Calibri"/>
          <w:lang w:val="en-US"/>
        </w:rPr>
        <w:t xml:space="preserve">It seems that </w:t>
      </w:r>
      <w:r w:rsidR="00041D77" w:rsidRPr="00041D77">
        <w:rPr>
          <w:rFonts w:ascii="Times New Roman" w:hAnsi="Times New Roman" w:cs="Calibri"/>
          <w:i/>
          <w:iCs/>
          <w:lang w:val="en-US"/>
        </w:rPr>
        <w:t>more</w:t>
      </w:r>
      <w:r w:rsidR="00041D77">
        <w:rPr>
          <w:rFonts w:ascii="Times New Roman" w:hAnsi="Times New Roman" w:cs="Calibri"/>
          <w:lang w:val="en-US"/>
        </w:rPr>
        <w:t xml:space="preserve"> wealth buffers or lessens cultural behavior; leading to </w:t>
      </w:r>
      <w:r w:rsidR="00041D77" w:rsidRPr="00041D77">
        <w:rPr>
          <w:rFonts w:ascii="Times New Roman" w:hAnsi="Times New Roman" w:cs="Calibri"/>
          <w:i/>
          <w:iCs/>
          <w:lang w:val="en-US"/>
        </w:rPr>
        <w:t>less</w:t>
      </w:r>
      <w:r w:rsidR="00041D77">
        <w:rPr>
          <w:rFonts w:ascii="Times New Roman" w:hAnsi="Times New Roman" w:cs="Calibri"/>
          <w:lang w:val="en-US"/>
        </w:rPr>
        <w:t xml:space="preserve"> Allied belief when this is enabled, or </w:t>
      </w:r>
      <w:r w:rsidR="00041D77" w:rsidRPr="00041D77">
        <w:rPr>
          <w:rFonts w:ascii="Times New Roman" w:hAnsi="Times New Roman" w:cs="Calibri"/>
          <w:i/>
          <w:iCs/>
          <w:lang w:val="en-US"/>
        </w:rPr>
        <w:t>less</w:t>
      </w:r>
      <w:r w:rsidR="00041D77">
        <w:rPr>
          <w:rFonts w:ascii="Times New Roman" w:hAnsi="Times New Roman" w:cs="Calibri"/>
          <w:lang w:val="en-US"/>
        </w:rPr>
        <w:t xml:space="preserve"> Innate Skepticism when this is enabled </w:t>
      </w:r>
      <w:r w:rsidR="00041D77" w:rsidRPr="00A03D6E">
        <w:rPr>
          <w:rFonts w:ascii="Times New Roman" w:hAnsi="Times New Roman" w:cs="Calibri"/>
          <w:i/>
          <w:iCs/>
          <w:lang w:val="en-US"/>
        </w:rPr>
        <w:t>instead</w:t>
      </w:r>
      <w:r w:rsidR="00041D77">
        <w:rPr>
          <w:rFonts w:ascii="Times New Roman" w:hAnsi="Times New Roman" w:cs="Calibri"/>
          <w:lang w:val="en-US"/>
        </w:rPr>
        <w:t>. The above explanation may be an equivalent way of expressing the latter part of this symmetry. At any rate</w:t>
      </w:r>
      <w:r w:rsidR="003A51C2">
        <w:rPr>
          <w:rFonts w:ascii="Times New Roman" w:hAnsi="Times New Roman" w:cs="Calibri"/>
          <w:lang w:val="en-US"/>
        </w:rPr>
        <w:t>, for</w:t>
      </w:r>
      <w:r w:rsidR="00D82F43">
        <w:rPr>
          <w:rFonts w:ascii="Times New Roman" w:hAnsi="Times New Roman" w:cs="Calibri"/>
          <w:lang w:val="en-US"/>
        </w:rPr>
        <w:t xml:space="preserve"> both </w:t>
      </w:r>
      <w:r w:rsidR="003A51C2">
        <w:rPr>
          <w:rFonts w:ascii="Times New Roman" w:hAnsi="Times New Roman" w:cs="Calibri"/>
          <w:lang w:val="en-US"/>
        </w:rPr>
        <w:t>scenarios</w:t>
      </w:r>
      <w:r w:rsidR="00D82F43">
        <w:rPr>
          <w:rFonts w:ascii="Times New Roman" w:hAnsi="Times New Roman" w:cs="Calibri"/>
          <w:lang w:val="en-US"/>
        </w:rPr>
        <w:t xml:space="preserve"> t</w:t>
      </w:r>
      <w:r w:rsidR="00D82F43" w:rsidRPr="00D82F43">
        <w:rPr>
          <w:rFonts w:ascii="Times New Roman" w:hAnsi="Times New Roman" w:cs="Calibri"/>
          <w:lang w:val="en-US"/>
        </w:rPr>
        <w:t xml:space="preserve">his is </w:t>
      </w:r>
      <w:r w:rsidR="00D82F43" w:rsidRPr="00D82F43">
        <w:rPr>
          <w:rFonts w:ascii="Times New Roman" w:hAnsi="Times New Roman" w:cs="Calibri"/>
          <w:i/>
          <w:iCs/>
          <w:lang w:val="en-US"/>
        </w:rPr>
        <w:t>not an absolute</w:t>
      </w:r>
      <w:r w:rsidR="00D82F43" w:rsidRPr="00D82F43">
        <w:rPr>
          <w:rFonts w:ascii="Times New Roman" w:hAnsi="Times New Roman" w:cs="Calibri"/>
          <w:lang w:val="en-US"/>
        </w:rPr>
        <w:t xml:space="preserve"> </w:t>
      </w:r>
      <w:r w:rsidR="00D82F43" w:rsidRPr="003A51C2">
        <w:rPr>
          <w:rFonts w:ascii="Times New Roman" w:hAnsi="Times New Roman" w:cs="Calibri"/>
          <w:i/>
          <w:iCs/>
          <w:lang w:val="en-US"/>
        </w:rPr>
        <w:t>GDP-per-Capita thing,</w:t>
      </w:r>
      <w:r w:rsidR="00D82F43" w:rsidRPr="00D82F43">
        <w:rPr>
          <w:rFonts w:ascii="Times New Roman" w:hAnsi="Times New Roman" w:cs="Calibri"/>
          <w:lang w:val="en-US"/>
        </w:rPr>
        <w:t xml:space="preserve"> </w:t>
      </w:r>
      <w:r w:rsidR="00D82F43" w:rsidRPr="00D82F43">
        <w:rPr>
          <w:rFonts w:ascii="Times New Roman" w:hAnsi="Times New Roman" w:cs="Calibri"/>
          <w:i/>
          <w:iCs/>
          <w:lang w:val="en-US"/>
        </w:rPr>
        <w:t xml:space="preserve">but relative to the </w:t>
      </w:r>
      <w:proofErr w:type="spellStart"/>
      <w:r w:rsidR="00D82F43" w:rsidRPr="00D82F43">
        <w:rPr>
          <w:rFonts w:ascii="Times New Roman" w:hAnsi="Times New Roman" w:cs="Calibri"/>
          <w:i/>
          <w:iCs/>
          <w:lang w:val="en-US"/>
        </w:rPr>
        <w:t>Religio</w:t>
      </w:r>
      <w:proofErr w:type="spellEnd"/>
      <w:r w:rsidR="00D82F43" w:rsidRPr="00D82F43">
        <w:rPr>
          <w:rFonts w:ascii="Times New Roman" w:hAnsi="Times New Roman" w:cs="Calibri"/>
          <w:i/>
          <w:iCs/>
          <w:lang w:val="en-US"/>
        </w:rPr>
        <w:t>-regional peer group norm</w:t>
      </w:r>
      <w:r w:rsidR="00D82F43">
        <w:rPr>
          <w:rFonts w:ascii="Times New Roman" w:hAnsi="Times New Roman" w:cs="Calibri"/>
          <w:lang w:val="en-US"/>
        </w:rPr>
        <w:t>. A</w:t>
      </w:r>
      <w:r w:rsidR="00D82F43" w:rsidRPr="00D82F43">
        <w:rPr>
          <w:rFonts w:ascii="Times New Roman" w:hAnsi="Times New Roman" w:cs="Calibri"/>
          <w:lang w:val="en-US"/>
        </w:rPr>
        <w:t xml:space="preserve">nd </w:t>
      </w:r>
      <w:r w:rsidR="003A51C2">
        <w:rPr>
          <w:rFonts w:ascii="Times New Roman" w:hAnsi="Times New Roman" w:cs="Calibri"/>
          <w:lang w:val="en-US"/>
        </w:rPr>
        <w:t xml:space="preserve">straight </w:t>
      </w:r>
      <w:r w:rsidR="00D82F43" w:rsidRPr="00D82F43">
        <w:rPr>
          <w:rFonts w:ascii="Times New Roman" w:hAnsi="Times New Roman" w:cs="Calibri"/>
          <w:lang w:val="en-US"/>
        </w:rPr>
        <w:t>religiosity is still by far the main determinant.</w:t>
      </w:r>
      <w:r w:rsidR="00D82F43">
        <w:rPr>
          <w:rFonts w:ascii="Times New Roman" w:hAnsi="Times New Roman" w:cs="Calibri"/>
          <w:lang w:val="en-US"/>
        </w:rPr>
        <w:t xml:space="preserve"> I haven’t fully </w:t>
      </w:r>
      <w:r w:rsidR="003A51C2">
        <w:rPr>
          <w:rFonts w:ascii="Times New Roman" w:hAnsi="Times New Roman" w:cs="Calibri"/>
          <w:lang w:val="en-US"/>
        </w:rPr>
        <w:t>worked</w:t>
      </w:r>
      <w:r w:rsidR="00D82F43">
        <w:rPr>
          <w:rFonts w:ascii="Times New Roman" w:hAnsi="Times New Roman" w:cs="Calibri"/>
          <w:lang w:val="en-US"/>
        </w:rPr>
        <w:t xml:space="preserve"> out what’s </w:t>
      </w:r>
      <w:r w:rsidR="003A51C2">
        <w:rPr>
          <w:rFonts w:ascii="Times New Roman" w:hAnsi="Times New Roman" w:cs="Calibri"/>
          <w:lang w:val="en-US"/>
        </w:rPr>
        <w:t>going on</w:t>
      </w:r>
      <w:r w:rsidR="00D82F43">
        <w:rPr>
          <w:rFonts w:ascii="Times New Roman" w:hAnsi="Times New Roman" w:cs="Calibri"/>
          <w:lang w:val="en-US"/>
        </w:rPr>
        <w:t xml:space="preserve"> here.</w:t>
      </w:r>
    </w:p>
    <w:p w14:paraId="6657F758" w14:textId="7E49BCF7" w:rsidR="00FB0D46" w:rsidRDefault="002470CD" w:rsidP="00504B50">
      <w:pPr>
        <w:spacing w:after="240"/>
        <w:rPr>
          <w:rFonts w:ascii="Times New Roman" w:hAnsi="Times New Roman" w:cs="Calibri"/>
          <w:lang w:val="en-US"/>
        </w:rPr>
      </w:pPr>
      <w:r>
        <w:rPr>
          <w:rFonts w:ascii="Times New Roman" w:hAnsi="Times New Roman" w:cs="Calibri"/>
          <w:lang w:val="en-US"/>
        </w:rPr>
        <w:t xml:space="preserve">Regarding </w:t>
      </w:r>
      <w:r w:rsidR="00143382">
        <w:rPr>
          <w:rFonts w:ascii="Times New Roman" w:hAnsi="Times New Roman" w:cs="Calibri"/>
          <w:lang w:val="en-US"/>
        </w:rPr>
        <w:t>what hoists trends like ‘WA+O2’ and ‘WC+O1’ up the Y</w:t>
      </w:r>
      <w:r w:rsidR="004B17D0">
        <w:rPr>
          <w:rFonts w:ascii="Times New Roman" w:hAnsi="Times New Roman" w:cs="Calibri"/>
          <w:lang w:val="en-US"/>
        </w:rPr>
        <w:t>-</w:t>
      </w:r>
      <w:r w:rsidR="00143382">
        <w:rPr>
          <w:rFonts w:ascii="Times New Roman" w:hAnsi="Times New Roman" w:cs="Calibri"/>
          <w:lang w:val="en-US"/>
        </w:rPr>
        <w:t>axis on Chart 2</w:t>
      </w:r>
      <w:r>
        <w:rPr>
          <w:rFonts w:ascii="Times New Roman" w:hAnsi="Times New Roman" w:cs="Calibri"/>
          <w:lang w:val="en-US"/>
        </w:rPr>
        <w:t xml:space="preserve">, I have </w:t>
      </w:r>
      <w:r w:rsidR="00143382">
        <w:rPr>
          <w:rFonts w:ascii="Times New Roman" w:hAnsi="Times New Roman" w:cs="Calibri"/>
          <w:lang w:val="en-US"/>
        </w:rPr>
        <w:t xml:space="preserve">a provisional explanation (well, all the explanations </w:t>
      </w:r>
      <w:r>
        <w:rPr>
          <w:rFonts w:ascii="Times New Roman" w:hAnsi="Times New Roman" w:cs="Calibri"/>
          <w:lang w:val="en-US"/>
        </w:rPr>
        <w:t xml:space="preserve">here </w:t>
      </w:r>
      <w:r w:rsidR="00143382">
        <w:rPr>
          <w:rFonts w:ascii="Times New Roman" w:hAnsi="Times New Roman" w:cs="Calibri"/>
          <w:lang w:val="en-US"/>
        </w:rPr>
        <w:t xml:space="preserve">are provisional, but </w:t>
      </w:r>
      <w:r w:rsidR="00D02001">
        <w:rPr>
          <w:rFonts w:ascii="Times New Roman" w:hAnsi="Times New Roman" w:cs="Calibri"/>
          <w:lang w:val="en-US"/>
        </w:rPr>
        <w:t xml:space="preserve">this one </w:t>
      </w:r>
      <w:r>
        <w:rPr>
          <w:rFonts w:ascii="Times New Roman" w:hAnsi="Times New Roman" w:cs="Calibri"/>
          <w:lang w:val="en-US"/>
        </w:rPr>
        <w:t xml:space="preserve">even </w:t>
      </w:r>
      <w:r w:rsidR="00143382">
        <w:rPr>
          <w:rFonts w:ascii="Times New Roman" w:hAnsi="Times New Roman" w:cs="Calibri"/>
          <w:lang w:val="en-US"/>
        </w:rPr>
        <w:t>more so)</w:t>
      </w:r>
      <w:r w:rsidR="00CF1935">
        <w:rPr>
          <w:rFonts w:ascii="Times New Roman" w:hAnsi="Times New Roman" w:cs="Calibri"/>
          <w:lang w:val="en-US"/>
        </w:rPr>
        <w:t>.</w:t>
      </w:r>
      <w:r w:rsidR="00143382">
        <w:rPr>
          <w:rFonts w:ascii="Times New Roman" w:hAnsi="Times New Roman" w:cs="Calibri"/>
          <w:lang w:val="en-US"/>
        </w:rPr>
        <w:t xml:space="preserve"> </w:t>
      </w:r>
      <w:r>
        <w:rPr>
          <w:rFonts w:ascii="Times New Roman" w:hAnsi="Times New Roman" w:cs="Calibri"/>
          <w:lang w:val="en-US"/>
        </w:rPr>
        <w:t>For the WC+O1 series, s</w:t>
      </w:r>
      <w:r w:rsidR="00143382">
        <w:rPr>
          <w:rFonts w:ascii="Times New Roman" w:hAnsi="Times New Roman" w:cs="Calibri"/>
          <w:lang w:val="en-US"/>
        </w:rPr>
        <w:t xml:space="preserve">ee </w:t>
      </w:r>
      <w:r w:rsidR="00143382">
        <w:rPr>
          <w:rFonts w:ascii="Times New Roman" w:hAnsi="Times New Roman" w:cs="Calibri"/>
          <w:bCs/>
          <w:lang w:val="en-US"/>
        </w:rPr>
        <w:t xml:space="preserve">note 2 of </w:t>
      </w:r>
      <w:hyperlink r:id="rId47" w:history="1">
        <w:r w:rsidR="00143382" w:rsidRPr="00953C2A">
          <w:rPr>
            <w:rStyle w:val="Hyperlink"/>
            <w:rFonts w:ascii="Times New Roman" w:hAnsi="Times New Roman" w:cs="Calibri"/>
            <w:bCs/>
            <w:lang w:val="en-US"/>
          </w:rPr>
          <w:t xml:space="preserve">the </w:t>
        </w:r>
        <w:r w:rsidR="00143382">
          <w:rPr>
            <w:rStyle w:val="Hyperlink"/>
            <w:rFonts w:ascii="Times New Roman" w:hAnsi="Times New Roman" w:cs="Calibri"/>
            <w:bCs/>
            <w:lang w:val="en-US"/>
          </w:rPr>
          <w:t>footnotes file for the thir</w:t>
        </w:r>
        <w:r w:rsidR="00143382" w:rsidRPr="00953C2A">
          <w:rPr>
            <w:rStyle w:val="Hyperlink"/>
            <w:rFonts w:ascii="Times New Roman" w:hAnsi="Times New Roman" w:cs="Calibri"/>
            <w:bCs/>
            <w:lang w:val="en-US"/>
          </w:rPr>
          <w:t>d</w:t>
        </w:r>
      </w:hyperlink>
      <w:r w:rsidR="00143382">
        <w:rPr>
          <w:rFonts w:ascii="Times New Roman" w:hAnsi="Times New Roman" w:cs="Calibri"/>
          <w:bCs/>
          <w:lang w:val="en-US"/>
        </w:rPr>
        <w:t xml:space="preserve"> Climate </w:t>
      </w:r>
      <w:proofErr w:type="spellStart"/>
      <w:r w:rsidR="00143382">
        <w:rPr>
          <w:rFonts w:ascii="Times New Roman" w:hAnsi="Times New Roman" w:cs="Calibri"/>
          <w:bCs/>
          <w:lang w:val="en-US"/>
        </w:rPr>
        <w:t>Etc</w:t>
      </w:r>
      <w:proofErr w:type="spellEnd"/>
      <w:r w:rsidR="00143382">
        <w:rPr>
          <w:rFonts w:ascii="Times New Roman" w:hAnsi="Times New Roman" w:cs="Calibri"/>
          <w:bCs/>
          <w:lang w:val="en-US"/>
        </w:rPr>
        <w:t xml:space="preserve"> post</w:t>
      </w:r>
      <w:r w:rsidR="00143382">
        <w:rPr>
          <w:rFonts w:ascii="Times New Roman" w:hAnsi="Times New Roman" w:cs="Calibri"/>
          <w:lang w:val="en-US"/>
        </w:rPr>
        <w:t xml:space="preserve">, which posits ‘rational confidence’ as the reason. </w:t>
      </w:r>
      <w:r w:rsidR="00B90D84">
        <w:rPr>
          <w:rFonts w:ascii="Times New Roman" w:hAnsi="Times New Roman" w:cs="Calibri"/>
          <w:lang w:val="en-US"/>
        </w:rPr>
        <w:t xml:space="preserve">Many more </w:t>
      </w:r>
      <w:r>
        <w:rPr>
          <w:rFonts w:ascii="Times New Roman" w:hAnsi="Times New Roman" w:cs="Calibri"/>
          <w:lang w:val="en-US"/>
        </w:rPr>
        <w:t>with</w:t>
      </w:r>
      <w:r w:rsidR="00B90D84">
        <w:rPr>
          <w:rFonts w:ascii="Times New Roman" w:hAnsi="Times New Roman" w:cs="Calibri"/>
          <w:lang w:val="en-US"/>
        </w:rPr>
        <w:t>in n</w:t>
      </w:r>
      <w:r w:rsidR="00143382">
        <w:rPr>
          <w:rFonts w:ascii="Times New Roman" w:hAnsi="Times New Roman" w:cs="Calibri"/>
          <w:lang w:val="en-US"/>
        </w:rPr>
        <w:t xml:space="preserve">ational publics </w:t>
      </w:r>
      <w:r w:rsidR="00B90D84">
        <w:rPr>
          <w:rFonts w:ascii="Times New Roman" w:hAnsi="Times New Roman" w:cs="Calibri"/>
          <w:lang w:val="en-US"/>
        </w:rPr>
        <w:t xml:space="preserve">get the </w:t>
      </w:r>
      <w:r w:rsidR="002063BE">
        <w:rPr>
          <w:rFonts w:ascii="Times New Roman" w:hAnsi="Times New Roman" w:cs="Calibri"/>
          <w:lang w:val="en-US"/>
        </w:rPr>
        <w:t xml:space="preserve">right </w:t>
      </w:r>
      <w:r w:rsidR="00B90D84">
        <w:rPr>
          <w:rFonts w:ascii="Times New Roman" w:hAnsi="Times New Roman" w:cs="Calibri"/>
          <w:lang w:val="en-US"/>
        </w:rPr>
        <w:t xml:space="preserve">answer </w:t>
      </w:r>
      <w:r w:rsidR="002063BE">
        <w:rPr>
          <w:rFonts w:ascii="Times New Roman" w:hAnsi="Times New Roman" w:cs="Calibri"/>
          <w:lang w:val="en-US"/>
        </w:rPr>
        <w:t xml:space="preserve">for this series </w:t>
      </w:r>
      <w:r w:rsidR="00B90D84">
        <w:rPr>
          <w:rFonts w:ascii="Times New Roman" w:hAnsi="Times New Roman" w:cs="Calibri"/>
          <w:lang w:val="en-US"/>
        </w:rPr>
        <w:t xml:space="preserve">and yet, critically, </w:t>
      </w:r>
      <w:r w:rsidR="00D02001">
        <w:rPr>
          <w:rFonts w:ascii="Times New Roman" w:hAnsi="Times New Roman" w:cs="Calibri"/>
          <w:lang w:val="en-US"/>
        </w:rPr>
        <w:t>many</w:t>
      </w:r>
      <w:r w:rsidR="00143382">
        <w:rPr>
          <w:rFonts w:ascii="Times New Roman" w:hAnsi="Times New Roman" w:cs="Calibri"/>
          <w:lang w:val="en-US"/>
        </w:rPr>
        <w:t xml:space="preserve"> still have the wrong answer</w:t>
      </w:r>
      <w:r w:rsidR="00B90D84">
        <w:rPr>
          <w:rFonts w:ascii="Times New Roman" w:hAnsi="Times New Roman" w:cs="Calibri"/>
          <w:lang w:val="en-US"/>
        </w:rPr>
        <w:t xml:space="preserve"> </w:t>
      </w:r>
      <w:r w:rsidR="00B90D84" w:rsidRPr="00B90D84">
        <w:rPr>
          <w:rFonts w:ascii="Times New Roman" w:hAnsi="Times New Roman" w:cs="Calibri"/>
          <w:i/>
          <w:iCs/>
          <w:lang w:val="en-US"/>
        </w:rPr>
        <w:t>and</w:t>
      </w:r>
      <w:r w:rsidR="00D02001" w:rsidRPr="00B90D84">
        <w:rPr>
          <w:rFonts w:ascii="Times New Roman" w:hAnsi="Times New Roman" w:cs="Calibri"/>
          <w:i/>
          <w:iCs/>
          <w:lang w:val="en-US"/>
        </w:rPr>
        <w:t xml:space="preserve"> the overall trend across nations is still culturally determined</w:t>
      </w:r>
      <w:r w:rsidR="009C7D23">
        <w:rPr>
          <w:rFonts w:ascii="Times New Roman" w:hAnsi="Times New Roman" w:cs="Calibri"/>
          <w:lang w:val="en-US"/>
        </w:rPr>
        <w:t xml:space="preserve">. </w:t>
      </w:r>
      <w:r>
        <w:rPr>
          <w:rFonts w:ascii="Times New Roman" w:hAnsi="Times New Roman" w:cs="Calibri"/>
          <w:lang w:val="en-US"/>
        </w:rPr>
        <w:t xml:space="preserve">Hence as </w:t>
      </w:r>
      <w:r w:rsidR="00B90D84">
        <w:rPr>
          <w:rFonts w:ascii="Times New Roman" w:hAnsi="Times New Roman" w:cs="Calibri"/>
          <w:lang w:val="en-US"/>
        </w:rPr>
        <w:t xml:space="preserve">culture still dominates, we can’t </w:t>
      </w:r>
      <w:r>
        <w:rPr>
          <w:rFonts w:ascii="Times New Roman" w:hAnsi="Times New Roman" w:cs="Calibri"/>
          <w:lang w:val="en-US"/>
        </w:rPr>
        <w:t xml:space="preserve">really </w:t>
      </w:r>
      <w:r w:rsidR="00B90D84">
        <w:rPr>
          <w:rFonts w:ascii="Times New Roman" w:hAnsi="Times New Roman" w:cs="Calibri"/>
          <w:lang w:val="en-US"/>
        </w:rPr>
        <w:t xml:space="preserve">call this </w:t>
      </w:r>
      <w:r w:rsidR="0015089A">
        <w:rPr>
          <w:rFonts w:ascii="Times New Roman" w:hAnsi="Times New Roman" w:cs="Calibri"/>
          <w:lang w:val="en-US"/>
        </w:rPr>
        <w:t>‘</w:t>
      </w:r>
      <w:r w:rsidR="00B90D84">
        <w:rPr>
          <w:rFonts w:ascii="Times New Roman" w:hAnsi="Times New Roman" w:cs="Calibri"/>
          <w:lang w:val="en-US"/>
        </w:rPr>
        <w:t>rationality</w:t>
      </w:r>
      <w:r w:rsidR="0015089A">
        <w:rPr>
          <w:rFonts w:ascii="Times New Roman" w:hAnsi="Times New Roman" w:cs="Calibri"/>
          <w:lang w:val="en-US"/>
        </w:rPr>
        <w:t>’ as such</w:t>
      </w:r>
      <w:r w:rsidR="00B90D84">
        <w:rPr>
          <w:rFonts w:ascii="Times New Roman" w:hAnsi="Times New Roman" w:cs="Calibri"/>
          <w:lang w:val="en-US"/>
        </w:rPr>
        <w:t xml:space="preserve">, but maybe </w:t>
      </w:r>
      <w:r w:rsidR="00B90D84" w:rsidRPr="00B90D84">
        <w:rPr>
          <w:rFonts w:ascii="Times New Roman" w:hAnsi="Times New Roman" w:cs="Calibri"/>
          <w:i/>
          <w:iCs/>
          <w:lang w:val="en-US"/>
        </w:rPr>
        <w:t>more confidence</w:t>
      </w:r>
      <w:r w:rsidR="00B90D84">
        <w:rPr>
          <w:rFonts w:ascii="Times New Roman" w:hAnsi="Times New Roman" w:cs="Calibri"/>
          <w:lang w:val="en-US"/>
        </w:rPr>
        <w:t xml:space="preserve"> about being right</w:t>
      </w:r>
      <w:r w:rsidR="00FB0D46">
        <w:rPr>
          <w:rFonts w:ascii="Times New Roman" w:hAnsi="Times New Roman" w:cs="Calibri"/>
          <w:lang w:val="en-US"/>
        </w:rPr>
        <w:t>, which confidence is independent of the normal cultural gradient</w:t>
      </w:r>
      <w:r w:rsidR="00B90D84">
        <w:rPr>
          <w:rFonts w:ascii="Times New Roman" w:hAnsi="Times New Roman" w:cs="Calibri"/>
          <w:lang w:val="en-US"/>
        </w:rPr>
        <w:t xml:space="preserve">. </w:t>
      </w:r>
      <w:r w:rsidR="002063BE">
        <w:rPr>
          <w:rFonts w:ascii="Times New Roman" w:hAnsi="Times New Roman" w:cs="Calibri"/>
          <w:lang w:val="en-US"/>
        </w:rPr>
        <w:t>I think t</w:t>
      </w:r>
      <w:r w:rsidR="00FB0D46">
        <w:rPr>
          <w:rFonts w:ascii="Times New Roman" w:hAnsi="Times New Roman" w:cs="Calibri"/>
          <w:lang w:val="en-US"/>
        </w:rPr>
        <w:t xml:space="preserve">his confidence </w:t>
      </w:r>
      <w:r w:rsidR="00B90D84">
        <w:rPr>
          <w:rFonts w:ascii="Times New Roman" w:hAnsi="Times New Roman" w:cs="Calibri"/>
          <w:lang w:val="en-US"/>
        </w:rPr>
        <w:t>stem</w:t>
      </w:r>
      <w:r w:rsidR="002063BE">
        <w:rPr>
          <w:rFonts w:ascii="Times New Roman" w:hAnsi="Times New Roman" w:cs="Calibri"/>
          <w:lang w:val="en-US"/>
        </w:rPr>
        <w:t>s</w:t>
      </w:r>
      <w:r w:rsidR="00B90D84">
        <w:rPr>
          <w:rFonts w:ascii="Times New Roman" w:hAnsi="Times New Roman" w:cs="Calibri"/>
          <w:lang w:val="en-US"/>
        </w:rPr>
        <w:t xml:space="preserve"> from </w:t>
      </w:r>
      <w:r w:rsidR="00CC0B27">
        <w:rPr>
          <w:rFonts w:ascii="Times New Roman" w:hAnsi="Times New Roman" w:cs="Calibri"/>
          <w:lang w:val="en-US"/>
        </w:rPr>
        <w:t>respondents’</w:t>
      </w:r>
      <w:r w:rsidR="00390E15">
        <w:rPr>
          <w:rFonts w:ascii="Times New Roman" w:hAnsi="Times New Roman" w:cs="Calibri"/>
          <w:lang w:val="en-US"/>
        </w:rPr>
        <w:t xml:space="preserve"> perception</w:t>
      </w:r>
      <w:r w:rsidR="00CC0B27">
        <w:rPr>
          <w:rFonts w:ascii="Times New Roman" w:hAnsi="Times New Roman" w:cs="Calibri"/>
          <w:lang w:val="en-US"/>
        </w:rPr>
        <w:t>s</w:t>
      </w:r>
      <w:r w:rsidR="00B90D84" w:rsidRPr="0015089A">
        <w:rPr>
          <w:rFonts w:ascii="Times New Roman" w:hAnsi="Times New Roman" w:cs="Calibri"/>
          <w:i/>
          <w:iCs/>
          <w:lang w:val="en-US"/>
        </w:rPr>
        <w:t xml:space="preserve"> </w:t>
      </w:r>
      <w:r w:rsidR="00B90D84">
        <w:rPr>
          <w:rFonts w:ascii="Times New Roman" w:hAnsi="Times New Roman" w:cs="Calibri"/>
          <w:lang w:val="en-US"/>
        </w:rPr>
        <w:t>that t</w:t>
      </w:r>
      <w:r w:rsidR="00D02001">
        <w:rPr>
          <w:rFonts w:ascii="Times New Roman" w:hAnsi="Times New Roman" w:cs="Calibri"/>
          <w:lang w:val="en-US"/>
        </w:rPr>
        <w:t>he</w:t>
      </w:r>
      <w:r w:rsidR="001E314C">
        <w:rPr>
          <w:rFonts w:ascii="Times New Roman" w:hAnsi="Times New Roman" w:cs="Calibri"/>
          <w:lang w:val="en-US"/>
        </w:rPr>
        <w:t>ir</w:t>
      </w:r>
      <w:r w:rsidR="00D02001">
        <w:rPr>
          <w:rFonts w:ascii="Times New Roman" w:hAnsi="Times New Roman" w:cs="Calibri"/>
          <w:lang w:val="en-US"/>
        </w:rPr>
        <w:t xml:space="preserve"> answer is </w:t>
      </w:r>
      <w:r w:rsidR="00B90D84">
        <w:rPr>
          <w:rFonts w:ascii="Times New Roman" w:hAnsi="Times New Roman" w:cs="Calibri"/>
          <w:lang w:val="en-US"/>
        </w:rPr>
        <w:t>universal</w:t>
      </w:r>
      <w:r w:rsidR="001A7AEB">
        <w:rPr>
          <w:rFonts w:ascii="Times New Roman" w:hAnsi="Times New Roman" w:cs="Calibri"/>
          <w:lang w:val="en-US"/>
        </w:rPr>
        <w:t>ly</w:t>
      </w:r>
      <w:r w:rsidR="00B90D84">
        <w:rPr>
          <w:rFonts w:ascii="Times New Roman" w:hAnsi="Times New Roman" w:cs="Calibri"/>
          <w:lang w:val="en-US"/>
        </w:rPr>
        <w:t xml:space="preserve"> </w:t>
      </w:r>
      <w:r>
        <w:rPr>
          <w:rFonts w:ascii="Times New Roman" w:hAnsi="Times New Roman" w:cs="Calibri"/>
          <w:lang w:val="en-US"/>
        </w:rPr>
        <w:t>‘</w:t>
      </w:r>
      <w:r w:rsidR="00D02001">
        <w:rPr>
          <w:rFonts w:ascii="Times New Roman" w:hAnsi="Times New Roman" w:cs="Calibri"/>
          <w:lang w:val="en-US"/>
        </w:rPr>
        <w:t>common knowledge</w:t>
      </w:r>
      <w:r>
        <w:rPr>
          <w:rFonts w:ascii="Times New Roman" w:hAnsi="Times New Roman" w:cs="Calibri"/>
          <w:lang w:val="en-US"/>
        </w:rPr>
        <w:t>’</w:t>
      </w:r>
      <w:r w:rsidR="00FB0D46">
        <w:rPr>
          <w:rFonts w:ascii="Times New Roman" w:hAnsi="Times New Roman" w:cs="Calibri"/>
          <w:lang w:val="en-US"/>
        </w:rPr>
        <w:t xml:space="preserve"> (</w:t>
      </w:r>
      <w:r w:rsidR="00CC0B27">
        <w:rPr>
          <w:rFonts w:ascii="Times New Roman" w:hAnsi="Times New Roman" w:cs="Calibri"/>
          <w:lang w:val="en-US"/>
        </w:rPr>
        <w:t>so</w:t>
      </w:r>
      <w:r w:rsidR="00FB0D46">
        <w:rPr>
          <w:rFonts w:ascii="Times New Roman" w:hAnsi="Times New Roman" w:cs="Calibri"/>
          <w:lang w:val="en-US"/>
        </w:rPr>
        <w:t xml:space="preserve"> </w:t>
      </w:r>
      <w:r w:rsidR="00390E15">
        <w:rPr>
          <w:rFonts w:ascii="Times New Roman" w:hAnsi="Times New Roman" w:cs="Calibri"/>
          <w:lang w:val="en-US"/>
        </w:rPr>
        <w:t xml:space="preserve">also is </w:t>
      </w:r>
      <w:r w:rsidR="0015089A">
        <w:rPr>
          <w:rFonts w:ascii="Times New Roman" w:hAnsi="Times New Roman" w:cs="Calibri"/>
          <w:lang w:val="en-US"/>
        </w:rPr>
        <w:t xml:space="preserve">culturally </w:t>
      </w:r>
      <w:r w:rsidR="00FB0D46">
        <w:rPr>
          <w:rFonts w:ascii="Times New Roman" w:hAnsi="Times New Roman" w:cs="Calibri"/>
          <w:lang w:val="en-US"/>
        </w:rPr>
        <w:t>neutral)</w:t>
      </w:r>
      <w:r w:rsidR="00982A8F">
        <w:rPr>
          <w:rFonts w:ascii="Times New Roman" w:hAnsi="Times New Roman" w:cs="Calibri"/>
          <w:lang w:val="en-US"/>
        </w:rPr>
        <w:t xml:space="preserve">. </w:t>
      </w:r>
      <w:r w:rsidR="00FB0D46">
        <w:rPr>
          <w:rFonts w:ascii="Times New Roman" w:hAnsi="Times New Roman" w:cs="Calibri"/>
          <w:lang w:val="en-US"/>
        </w:rPr>
        <w:t xml:space="preserve">This </w:t>
      </w:r>
      <w:r w:rsidR="001E314C">
        <w:rPr>
          <w:rFonts w:ascii="Times New Roman" w:hAnsi="Times New Roman" w:cs="Calibri"/>
          <w:lang w:val="en-US"/>
        </w:rPr>
        <w:t xml:space="preserve">‘confidence offset’ effect </w:t>
      </w:r>
      <w:r w:rsidR="00FB0D46">
        <w:rPr>
          <w:rFonts w:ascii="Times New Roman" w:hAnsi="Times New Roman" w:cs="Calibri"/>
          <w:lang w:val="en-US"/>
        </w:rPr>
        <w:t>may occur e</w:t>
      </w:r>
      <w:r w:rsidR="00D02001">
        <w:rPr>
          <w:rFonts w:ascii="Times New Roman" w:hAnsi="Times New Roman" w:cs="Calibri"/>
          <w:lang w:val="en-US"/>
        </w:rPr>
        <w:t>ven where</w:t>
      </w:r>
      <w:r w:rsidR="00FB0D46">
        <w:rPr>
          <w:rFonts w:ascii="Times New Roman" w:hAnsi="Times New Roman" w:cs="Calibri"/>
          <w:lang w:val="en-US"/>
        </w:rPr>
        <w:t xml:space="preserve">, </w:t>
      </w:r>
      <w:r w:rsidR="00143382">
        <w:rPr>
          <w:rFonts w:ascii="Times New Roman" w:hAnsi="Times New Roman" w:cs="Calibri"/>
          <w:lang w:val="en-US"/>
        </w:rPr>
        <w:t>du</w:t>
      </w:r>
      <w:r w:rsidR="009C7D23">
        <w:rPr>
          <w:rFonts w:ascii="Times New Roman" w:hAnsi="Times New Roman" w:cs="Calibri"/>
          <w:lang w:val="en-US"/>
        </w:rPr>
        <w:t>e</w:t>
      </w:r>
      <w:r w:rsidR="00143382">
        <w:rPr>
          <w:rFonts w:ascii="Times New Roman" w:hAnsi="Times New Roman" w:cs="Calibri"/>
          <w:lang w:val="en-US"/>
        </w:rPr>
        <w:t xml:space="preserve"> to lack of definition</w:t>
      </w:r>
      <w:r w:rsidR="00FB0D46">
        <w:rPr>
          <w:rFonts w:ascii="Times New Roman" w:hAnsi="Times New Roman" w:cs="Calibri"/>
          <w:lang w:val="en-US"/>
        </w:rPr>
        <w:t xml:space="preserve"> say</w:t>
      </w:r>
      <w:r w:rsidR="00982A8F">
        <w:rPr>
          <w:rFonts w:ascii="Times New Roman" w:hAnsi="Times New Roman" w:cs="Calibri"/>
          <w:lang w:val="en-US"/>
        </w:rPr>
        <w:t>,</w:t>
      </w:r>
      <w:r w:rsidR="00143382">
        <w:rPr>
          <w:rFonts w:ascii="Times New Roman" w:hAnsi="Times New Roman" w:cs="Calibri"/>
          <w:lang w:val="en-US"/>
        </w:rPr>
        <w:t xml:space="preserve"> there </w:t>
      </w:r>
      <w:r w:rsidR="00D02001">
        <w:rPr>
          <w:rFonts w:ascii="Times New Roman" w:hAnsi="Times New Roman" w:cs="Calibri"/>
          <w:lang w:val="en-US"/>
        </w:rPr>
        <w:t xml:space="preserve">may not </w:t>
      </w:r>
      <w:r w:rsidR="0015089A">
        <w:rPr>
          <w:rFonts w:ascii="Times New Roman" w:hAnsi="Times New Roman" w:cs="Calibri"/>
          <w:lang w:val="en-US"/>
        </w:rPr>
        <w:t xml:space="preserve">actually </w:t>
      </w:r>
      <w:r w:rsidR="00D02001">
        <w:rPr>
          <w:rFonts w:ascii="Times New Roman" w:hAnsi="Times New Roman" w:cs="Calibri"/>
          <w:lang w:val="en-US"/>
        </w:rPr>
        <w:t>be a</w:t>
      </w:r>
      <w:r w:rsidR="002063BE">
        <w:rPr>
          <w:rFonts w:ascii="Times New Roman" w:hAnsi="Times New Roman" w:cs="Calibri"/>
          <w:lang w:val="en-US"/>
        </w:rPr>
        <w:t>ny</w:t>
      </w:r>
      <w:r w:rsidR="00143382">
        <w:rPr>
          <w:rFonts w:ascii="Times New Roman" w:hAnsi="Times New Roman" w:cs="Calibri"/>
          <w:lang w:val="en-US"/>
        </w:rPr>
        <w:t xml:space="preserve"> ‘wrong’ or ‘right’ answer. </w:t>
      </w:r>
      <w:r w:rsidR="001E314C">
        <w:rPr>
          <w:rFonts w:ascii="Times New Roman" w:hAnsi="Times New Roman" w:cs="Calibri"/>
          <w:lang w:val="en-US"/>
        </w:rPr>
        <w:t xml:space="preserve">Just a </w:t>
      </w:r>
      <w:r w:rsidR="001E314C" w:rsidRPr="002063BE">
        <w:rPr>
          <w:rFonts w:ascii="Times New Roman" w:hAnsi="Times New Roman" w:cs="Calibri"/>
          <w:i/>
          <w:iCs/>
          <w:lang w:val="en-US"/>
        </w:rPr>
        <w:t>perception</w:t>
      </w:r>
      <w:r w:rsidR="001E314C">
        <w:rPr>
          <w:rFonts w:ascii="Times New Roman" w:hAnsi="Times New Roman" w:cs="Calibri"/>
          <w:lang w:val="en-US"/>
        </w:rPr>
        <w:t xml:space="preserve"> across </w:t>
      </w:r>
      <w:r w:rsidR="001E314C" w:rsidRPr="001A7AEB">
        <w:rPr>
          <w:rFonts w:ascii="Times New Roman" w:hAnsi="Times New Roman" w:cs="Calibri"/>
          <w:i/>
          <w:iCs/>
          <w:lang w:val="en-US"/>
        </w:rPr>
        <w:t>all</w:t>
      </w:r>
      <w:r w:rsidR="001E314C">
        <w:rPr>
          <w:rFonts w:ascii="Times New Roman" w:hAnsi="Times New Roman" w:cs="Calibri"/>
          <w:lang w:val="en-US"/>
        </w:rPr>
        <w:t xml:space="preserve"> cultural parties that </w:t>
      </w:r>
      <w:r w:rsidR="001A7AEB">
        <w:rPr>
          <w:rFonts w:ascii="Times New Roman" w:hAnsi="Times New Roman" w:cs="Calibri"/>
          <w:lang w:val="en-US"/>
        </w:rPr>
        <w:t>a particular</w:t>
      </w:r>
      <w:r w:rsidR="001E314C">
        <w:rPr>
          <w:rFonts w:ascii="Times New Roman" w:hAnsi="Times New Roman" w:cs="Calibri"/>
          <w:lang w:val="en-US"/>
        </w:rPr>
        <w:t xml:space="preserve"> </w:t>
      </w:r>
      <w:r w:rsidR="001A7AEB">
        <w:rPr>
          <w:rFonts w:ascii="Times New Roman" w:hAnsi="Times New Roman" w:cs="Calibri"/>
          <w:lang w:val="en-US"/>
        </w:rPr>
        <w:t xml:space="preserve">answer is </w:t>
      </w:r>
      <w:r w:rsidR="001E314C">
        <w:rPr>
          <w:rFonts w:ascii="Times New Roman" w:hAnsi="Times New Roman" w:cs="Calibri"/>
          <w:lang w:val="en-US"/>
        </w:rPr>
        <w:t xml:space="preserve">common knowledge. This perception </w:t>
      </w:r>
      <w:r w:rsidR="00B90D84">
        <w:rPr>
          <w:rFonts w:ascii="Times New Roman" w:hAnsi="Times New Roman" w:cs="Calibri"/>
          <w:lang w:val="en-US"/>
        </w:rPr>
        <w:t>modif</w:t>
      </w:r>
      <w:r w:rsidR="00FB0D46">
        <w:rPr>
          <w:rFonts w:ascii="Times New Roman" w:hAnsi="Times New Roman" w:cs="Calibri"/>
          <w:lang w:val="en-US"/>
        </w:rPr>
        <w:t>ies</w:t>
      </w:r>
      <w:r w:rsidR="009C7D23">
        <w:rPr>
          <w:rFonts w:ascii="Times New Roman" w:hAnsi="Times New Roman" w:cs="Calibri"/>
          <w:lang w:val="en-US"/>
        </w:rPr>
        <w:t xml:space="preserve"> the response</w:t>
      </w:r>
      <w:r w:rsidR="001E314C">
        <w:rPr>
          <w:rFonts w:ascii="Times New Roman" w:hAnsi="Times New Roman" w:cs="Calibri"/>
          <w:lang w:val="en-US"/>
        </w:rPr>
        <w:t>s</w:t>
      </w:r>
      <w:r w:rsidR="009C7D23">
        <w:rPr>
          <w:rFonts w:ascii="Times New Roman" w:hAnsi="Times New Roman" w:cs="Calibri"/>
          <w:lang w:val="en-US"/>
        </w:rPr>
        <w:t xml:space="preserve"> accordingly (pushing </w:t>
      </w:r>
      <w:r w:rsidR="0015089A">
        <w:rPr>
          <w:rFonts w:ascii="Times New Roman" w:hAnsi="Times New Roman" w:cs="Calibri"/>
          <w:lang w:val="en-US"/>
        </w:rPr>
        <w:t>the</w:t>
      </w:r>
      <w:r w:rsidR="001E314C">
        <w:rPr>
          <w:rFonts w:ascii="Times New Roman" w:hAnsi="Times New Roman" w:cs="Calibri"/>
          <w:lang w:val="en-US"/>
        </w:rPr>
        <w:t>m</w:t>
      </w:r>
      <w:r w:rsidR="009C7D23">
        <w:rPr>
          <w:rFonts w:ascii="Times New Roman" w:hAnsi="Times New Roman" w:cs="Calibri"/>
          <w:lang w:val="en-US"/>
        </w:rPr>
        <w:t xml:space="preserve"> up</w:t>
      </w:r>
      <w:r w:rsidR="001E314C">
        <w:rPr>
          <w:rFonts w:ascii="Times New Roman" w:hAnsi="Times New Roman" w:cs="Calibri"/>
          <w:lang w:val="en-US"/>
        </w:rPr>
        <w:t xml:space="preserve"> on the Y-axis</w:t>
      </w:r>
      <w:r w:rsidR="00D02001">
        <w:rPr>
          <w:rFonts w:ascii="Times New Roman" w:hAnsi="Times New Roman" w:cs="Calibri"/>
          <w:lang w:val="en-US"/>
        </w:rPr>
        <w:t xml:space="preserve"> </w:t>
      </w:r>
      <w:r w:rsidR="00B90D84">
        <w:rPr>
          <w:rFonts w:ascii="Times New Roman" w:hAnsi="Times New Roman" w:cs="Calibri"/>
          <w:lang w:val="en-US"/>
        </w:rPr>
        <w:t>–</w:t>
      </w:r>
      <w:r w:rsidR="00D02001">
        <w:rPr>
          <w:rFonts w:ascii="Times New Roman" w:hAnsi="Times New Roman" w:cs="Calibri"/>
          <w:lang w:val="en-US"/>
        </w:rPr>
        <w:t xml:space="preserve"> agreement</w:t>
      </w:r>
      <w:r w:rsidR="009C7D23">
        <w:rPr>
          <w:rFonts w:ascii="Times New Roman" w:hAnsi="Times New Roman" w:cs="Calibri"/>
          <w:lang w:val="en-US"/>
        </w:rPr>
        <w:t>, or down</w:t>
      </w:r>
      <w:r w:rsidR="00B90D84">
        <w:rPr>
          <w:rFonts w:ascii="Times New Roman" w:hAnsi="Times New Roman" w:cs="Calibri"/>
          <w:lang w:val="en-US"/>
        </w:rPr>
        <w:t xml:space="preserve"> – disagreement</w:t>
      </w:r>
      <w:r w:rsidR="009C7D23">
        <w:rPr>
          <w:rFonts w:ascii="Times New Roman" w:hAnsi="Times New Roman" w:cs="Calibri"/>
          <w:lang w:val="en-US"/>
        </w:rPr>
        <w:t>, while preserving the same gra</w:t>
      </w:r>
      <w:r w:rsidR="003B312D">
        <w:rPr>
          <w:rFonts w:ascii="Times New Roman" w:hAnsi="Times New Roman" w:cs="Calibri"/>
          <w:lang w:val="en-US"/>
        </w:rPr>
        <w:t>d</w:t>
      </w:r>
      <w:r w:rsidR="009C7D23">
        <w:rPr>
          <w:rFonts w:ascii="Times New Roman" w:hAnsi="Times New Roman" w:cs="Calibri"/>
          <w:lang w:val="en-US"/>
        </w:rPr>
        <w:t>ient</w:t>
      </w:r>
      <w:r w:rsidR="00B90D84">
        <w:rPr>
          <w:rFonts w:ascii="Times New Roman" w:hAnsi="Times New Roman" w:cs="Calibri"/>
          <w:lang w:val="en-US"/>
        </w:rPr>
        <w:t xml:space="preserve"> across nations</w:t>
      </w:r>
      <w:r w:rsidR="009C7D23">
        <w:rPr>
          <w:rFonts w:ascii="Times New Roman" w:hAnsi="Times New Roman" w:cs="Calibri"/>
          <w:lang w:val="en-US"/>
        </w:rPr>
        <w:t>).</w:t>
      </w:r>
    </w:p>
    <w:p w14:paraId="4286BD36" w14:textId="7665C158" w:rsidR="00143382" w:rsidRDefault="00CF1935" w:rsidP="00504B50">
      <w:pPr>
        <w:spacing w:after="240"/>
        <w:rPr>
          <w:rFonts w:ascii="Times New Roman" w:hAnsi="Times New Roman" w:cs="Calibri"/>
          <w:lang w:val="en-US"/>
        </w:rPr>
      </w:pPr>
      <w:r>
        <w:rPr>
          <w:rFonts w:ascii="Times New Roman" w:hAnsi="Times New Roman" w:cs="Calibri"/>
          <w:lang w:val="en-US"/>
        </w:rPr>
        <w:t xml:space="preserve">Originally, I was forced to simply </w:t>
      </w:r>
      <w:r w:rsidR="0015089A">
        <w:rPr>
          <w:rFonts w:ascii="Times New Roman" w:hAnsi="Times New Roman" w:cs="Calibri"/>
          <w:lang w:val="en-US"/>
        </w:rPr>
        <w:t>assum</w:t>
      </w:r>
      <w:r>
        <w:rPr>
          <w:rFonts w:ascii="Times New Roman" w:hAnsi="Times New Roman" w:cs="Calibri"/>
          <w:lang w:val="en-US"/>
        </w:rPr>
        <w:t>e that</w:t>
      </w:r>
      <w:r w:rsidR="0015089A">
        <w:rPr>
          <w:rFonts w:ascii="Times New Roman" w:hAnsi="Times New Roman" w:cs="Calibri"/>
          <w:lang w:val="en-US"/>
        </w:rPr>
        <w:t xml:space="preserve"> </w:t>
      </w:r>
      <w:r w:rsidR="00982A8F">
        <w:rPr>
          <w:rFonts w:ascii="Times New Roman" w:hAnsi="Times New Roman" w:cs="Calibri"/>
          <w:lang w:val="en-US"/>
        </w:rPr>
        <w:t xml:space="preserve">the ‘WA+O2’ </w:t>
      </w:r>
      <w:r>
        <w:rPr>
          <w:rFonts w:ascii="Times New Roman" w:hAnsi="Times New Roman" w:cs="Calibri"/>
          <w:lang w:val="en-US"/>
        </w:rPr>
        <w:t>series</w:t>
      </w:r>
      <w:r w:rsidR="00982A8F">
        <w:rPr>
          <w:rFonts w:ascii="Times New Roman" w:hAnsi="Times New Roman" w:cs="Calibri"/>
          <w:lang w:val="en-US"/>
        </w:rPr>
        <w:t xml:space="preserve"> ha</w:t>
      </w:r>
      <w:r>
        <w:rPr>
          <w:rFonts w:ascii="Times New Roman" w:hAnsi="Times New Roman" w:cs="Calibri"/>
          <w:lang w:val="en-US"/>
        </w:rPr>
        <w:t>d</w:t>
      </w:r>
      <w:r w:rsidR="00982A8F">
        <w:rPr>
          <w:rFonts w:ascii="Times New Roman" w:hAnsi="Times New Roman" w:cs="Calibri"/>
          <w:lang w:val="en-US"/>
        </w:rPr>
        <w:t xml:space="preserve"> a similar </w:t>
      </w:r>
      <w:r w:rsidR="0015089A">
        <w:rPr>
          <w:rFonts w:ascii="Times New Roman" w:hAnsi="Times New Roman" w:cs="Calibri"/>
          <w:lang w:val="en-US"/>
        </w:rPr>
        <w:t>explanation</w:t>
      </w:r>
      <w:r>
        <w:rPr>
          <w:rFonts w:ascii="Times New Roman" w:hAnsi="Times New Roman" w:cs="Calibri"/>
          <w:lang w:val="en-US"/>
        </w:rPr>
        <w:t xml:space="preserve">. However, I applied to Reuters for more data, which revealed that the series can be broken into 2 components, a sub-series of the same gradient as ‘WA+O2’ (and in fact forming </w:t>
      </w:r>
      <w:r w:rsidR="00DA2188">
        <w:rPr>
          <w:rFonts w:ascii="Times New Roman" w:hAnsi="Times New Roman" w:cs="Calibri"/>
          <w:lang w:val="en-US"/>
        </w:rPr>
        <w:t xml:space="preserve">the </w:t>
      </w:r>
      <w:r>
        <w:rPr>
          <w:rFonts w:ascii="Times New Roman" w:hAnsi="Times New Roman" w:cs="Calibri"/>
          <w:lang w:val="en-US"/>
        </w:rPr>
        <w:t xml:space="preserve">series </w:t>
      </w:r>
      <w:r w:rsidRPr="007D426A">
        <w:rPr>
          <w:rFonts w:ascii="Times New Roman" w:hAnsi="Times New Roman" w:cs="Calibri"/>
          <w:color w:val="FF00FF"/>
          <w:lang w:val="en-US"/>
        </w:rPr>
        <w:t>WA1</w:t>
      </w:r>
      <w:r>
        <w:rPr>
          <w:rFonts w:ascii="Times New Roman" w:hAnsi="Times New Roman" w:cs="Calibri"/>
          <w:lang w:val="en-US"/>
        </w:rPr>
        <w:t xml:space="preserve"> in Charts 1 &amp; 2) , plus a flat offset (no trend) that would have the effect of lifting </w:t>
      </w:r>
      <w:r w:rsidRPr="007D426A">
        <w:rPr>
          <w:rFonts w:ascii="Times New Roman" w:hAnsi="Times New Roman" w:cs="Calibri"/>
          <w:color w:val="FF00FF"/>
          <w:lang w:val="en-US"/>
        </w:rPr>
        <w:t>WA1</w:t>
      </w:r>
      <w:r>
        <w:rPr>
          <w:rFonts w:ascii="Times New Roman" w:hAnsi="Times New Roman" w:cs="Calibri"/>
          <w:lang w:val="en-US"/>
        </w:rPr>
        <w:t xml:space="preserve"> up the Y axis to form ‘WA+O2’. I think this is exactly a ‘confidence offset’ as described above</w:t>
      </w:r>
      <w:r w:rsidR="002063BE">
        <w:rPr>
          <w:rFonts w:ascii="Times New Roman" w:hAnsi="Times New Roman" w:cs="Calibri"/>
          <w:lang w:val="en-US"/>
        </w:rPr>
        <w:t>;</w:t>
      </w:r>
      <w:r>
        <w:rPr>
          <w:rFonts w:ascii="Times New Roman" w:hAnsi="Times New Roman" w:cs="Calibri"/>
          <w:lang w:val="en-US"/>
        </w:rPr>
        <w:t xml:space="preserve"> see </w:t>
      </w:r>
      <w:r w:rsidR="00133224">
        <w:rPr>
          <w:rFonts w:ascii="Times New Roman" w:hAnsi="Times New Roman" w:cs="Calibri"/>
          <w:lang w:val="en-US"/>
        </w:rPr>
        <w:t>f</w:t>
      </w:r>
      <w:r>
        <w:rPr>
          <w:rFonts w:ascii="Times New Roman" w:hAnsi="Times New Roman" w:cs="Calibri"/>
          <w:lang w:val="en-US"/>
        </w:rPr>
        <w:t xml:space="preserve">ootnote 9 for full-data charts and </w:t>
      </w:r>
      <w:r w:rsidR="00DA2188">
        <w:rPr>
          <w:rFonts w:ascii="Times New Roman" w:hAnsi="Times New Roman" w:cs="Calibri"/>
          <w:lang w:val="en-US"/>
        </w:rPr>
        <w:t>more explanation</w:t>
      </w:r>
      <w:r>
        <w:rPr>
          <w:rFonts w:ascii="Times New Roman" w:hAnsi="Times New Roman" w:cs="Calibri"/>
          <w:lang w:val="en-US"/>
        </w:rPr>
        <w:t>.</w:t>
      </w:r>
    </w:p>
    <w:p w14:paraId="5F8AEC72" w14:textId="3DC7A06D" w:rsidR="008F2462" w:rsidRDefault="008F2462" w:rsidP="001536DB">
      <w:pPr>
        <w:spacing w:after="240"/>
        <w:rPr>
          <w:rFonts w:ascii="Times New Roman" w:hAnsi="Times New Roman" w:cs="Calibri"/>
          <w:bCs/>
          <w:lang w:val="en-US"/>
        </w:rPr>
      </w:pPr>
      <w:r w:rsidRPr="008F2462">
        <w:rPr>
          <w:rFonts w:ascii="Times New Roman" w:hAnsi="Times New Roman" w:cs="Calibri"/>
          <w:bCs/>
          <w:lang w:val="en-US"/>
        </w:rPr>
        <w:t xml:space="preserve">The </w:t>
      </w:r>
      <w:r>
        <w:rPr>
          <w:rFonts w:ascii="Times New Roman" w:hAnsi="Times New Roman" w:cs="Calibri"/>
          <w:bCs/>
          <w:lang w:val="en-US"/>
        </w:rPr>
        <w:t xml:space="preserve">two thick lines on Chart 2, are the most useful for visualizing more simply what’s happening in this model, and also what the real word consequences are likely to be (next section). The thick orange line (‘FC’ series) represents ‘Core Belief’ in CCCC. I.e. this is the response line for what we’d normally think of as ‘ardent believers’ in a cultural entity (as we’re indeed familiar with from religions, but in this case the entity is CCCC, and we are only leveraging religiosity to ‘see’ it). The thick blue line represents the strongest belief in catastrophic climate-change narratives that does NOT primarily come from cultural belief, but only from the fact that, via a surface alliance with religious faith, </w:t>
      </w:r>
      <w:proofErr w:type="spellStart"/>
      <w:r>
        <w:rPr>
          <w:rFonts w:ascii="Times New Roman" w:hAnsi="Times New Roman" w:cs="Calibri"/>
          <w:bCs/>
          <w:lang w:val="en-US"/>
        </w:rPr>
        <w:t>ISk</w:t>
      </w:r>
      <w:proofErr w:type="spellEnd"/>
      <w:r>
        <w:rPr>
          <w:rFonts w:ascii="Times New Roman" w:hAnsi="Times New Roman" w:cs="Calibri"/>
          <w:bCs/>
          <w:lang w:val="en-US"/>
        </w:rPr>
        <w:t xml:space="preserve"> is disabled. Hence I term this ‘Alli</w:t>
      </w:r>
      <w:r w:rsidR="009224AB">
        <w:rPr>
          <w:rFonts w:ascii="Times New Roman" w:hAnsi="Times New Roman" w:cs="Calibri"/>
          <w:bCs/>
          <w:lang w:val="en-US"/>
        </w:rPr>
        <w:t>ed</w:t>
      </w:r>
      <w:r>
        <w:rPr>
          <w:rFonts w:ascii="Times New Roman" w:hAnsi="Times New Roman" w:cs="Calibri"/>
          <w:bCs/>
          <w:lang w:val="en-US"/>
        </w:rPr>
        <w:t xml:space="preserve"> Belief’. However, bear in mind that this blue line includes the Core Belief responses </w:t>
      </w:r>
      <w:r w:rsidRPr="008F2462">
        <w:rPr>
          <w:rFonts w:ascii="Times New Roman" w:hAnsi="Times New Roman" w:cs="Calibri"/>
          <w:bCs/>
          <w:i/>
          <w:iCs/>
          <w:lang w:val="en-US"/>
        </w:rPr>
        <w:t>as well</w:t>
      </w:r>
      <w:r>
        <w:rPr>
          <w:rFonts w:ascii="Times New Roman" w:hAnsi="Times New Roman" w:cs="Calibri"/>
          <w:bCs/>
          <w:lang w:val="en-US"/>
        </w:rPr>
        <w:t>; but as they are much smaller across most of the chart, the trend is effectively from Alli</w:t>
      </w:r>
      <w:r w:rsidR="009224AB">
        <w:rPr>
          <w:rFonts w:ascii="Times New Roman" w:hAnsi="Times New Roman" w:cs="Calibri"/>
          <w:bCs/>
          <w:lang w:val="en-US"/>
        </w:rPr>
        <w:t>ed</w:t>
      </w:r>
      <w:r>
        <w:rPr>
          <w:rFonts w:ascii="Times New Roman" w:hAnsi="Times New Roman" w:cs="Calibri"/>
          <w:bCs/>
          <w:lang w:val="en-US"/>
        </w:rPr>
        <w:t xml:space="preserve"> Belief.</w:t>
      </w:r>
    </w:p>
    <w:p w14:paraId="3B1F14FC" w14:textId="3F92C575" w:rsidR="00D82F43" w:rsidRDefault="000D72BC" w:rsidP="001536DB">
      <w:pPr>
        <w:spacing w:after="240"/>
        <w:rPr>
          <w:rFonts w:ascii="Times New Roman" w:hAnsi="Times New Roman" w:cs="Calibri"/>
          <w:bCs/>
          <w:lang w:val="en-US"/>
        </w:rPr>
      </w:pPr>
      <w:r>
        <w:rPr>
          <w:rFonts w:ascii="Times New Roman" w:hAnsi="Times New Roman" w:cs="Calibri"/>
          <w:bCs/>
          <w:lang w:val="en-US"/>
        </w:rPr>
        <w:t xml:space="preserve">Whether my </w:t>
      </w:r>
      <w:r w:rsidR="00EE538B">
        <w:rPr>
          <w:rFonts w:ascii="Times New Roman" w:hAnsi="Times New Roman" w:cs="Calibri"/>
          <w:bCs/>
          <w:lang w:val="en-US"/>
        </w:rPr>
        <w:t xml:space="preserve">theoretical </w:t>
      </w:r>
      <w:r>
        <w:rPr>
          <w:rFonts w:ascii="Times New Roman" w:hAnsi="Times New Roman" w:cs="Calibri"/>
          <w:bCs/>
          <w:lang w:val="en-US"/>
        </w:rPr>
        <w:t>explanations are the best ones or not, the</w:t>
      </w:r>
      <w:r w:rsidR="00EE538B">
        <w:rPr>
          <w:rFonts w:ascii="Times New Roman" w:hAnsi="Times New Roman" w:cs="Calibri"/>
          <w:bCs/>
          <w:lang w:val="en-US"/>
        </w:rPr>
        <w:t xml:space="preserve"> above strong</w:t>
      </w:r>
      <w:r>
        <w:rPr>
          <w:rFonts w:ascii="Times New Roman" w:hAnsi="Times New Roman" w:cs="Calibri"/>
          <w:bCs/>
          <w:lang w:val="en-US"/>
        </w:rPr>
        <w:t xml:space="preserve"> relationships </w:t>
      </w:r>
      <w:r w:rsidR="00EE538B">
        <w:rPr>
          <w:rFonts w:ascii="Times New Roman" w:hAnsi="Times New Roman" w:cs="Calibri"/>
          <w:bCs/>
          <w:lang w:val="en-US"/>
        </w:rPr>
        <w:t>beg for</w:t>
      </w:r>
      <w:r>
        <w:rPr>
          <w:rFonts w:ascii="Times New Roman" w:hAnsi="Times New Roman" w:cs="Calibri"/>
          <w:bCs/>
          <w:lang w:val="en-US"/>
        </w:rPr>
        <w:t xml:space="preserve"> </w:t>
      </w:r>
      <w:r w:rsidRPr="000D72BC">
        <w:rPr>
          <w:rFonts w:ascii="Times New Roman" w:hAnsi="Times New Roman" w:cs="Calibri"/>
          <w:bCs/>
          <w:i/>
          <w:iCs/>
          <w:lang w:val="en-US"/>
        </w:rPr>
        <w:t>some</w:t>
      </w:r>
      <w:r>
        <w:rPr>
          <w:rFonts w:ascii="Times New Roman" w:hAnsi="Times New Roman" w:cs="Calibri"/>
          <w:bCs/>
          <w:lang w:val="en-US"/>
        </w:rPr>
        <w:t xml:space="preserve"> explanation. One alternate possibility is ruled out in note </w:t>
      </w:r>
      <w:r w:rsidR="0016212A">
        <w:rPr>
          <w:rFonts w:ascii="Times New Roman" w:hAnsi="Times New Roman" w:cs="Calibri"/>
          <w:bCs/>
          <w:lang w:val="en-US"/>
        </w:rPr>
        <w:t>13</w:t>
      </w:r>
      <w:r>
        <w:rPr>
          <w:rFonts w:ascii="Times New Roman" w:hAnsi="Times New Roman" w:cs="Calibri"/>
          <w:bCs/>
          <w:lang w:val="en-US"/>
        </w:rPr>
        <w:t xml:space="preserve"> </w:t>
      </w:r>
      <w:hyperlink r:id="rId48" w:history="1">
        <w:r w:rsidRPr="0016212A">
          <w:rPr>
            <w:rStyle w:val="Hyperlink"/>
            <w:rFonts w:ascii="Times New Roman" w:hAnsi="Times New Roman" w:cs="Calibri"/>
            <w:bCs/>
            <w:lang w:val="en-US"/>
          </w:rPr>
          <w:t>here</w:t>
        </w:r>
      </w:hyperlink>
      <w:r>
        <w:rPr>
          <w:rFonts w:ascii="Times New Roman" w:hAnsi="Times New Roman" w:cs="Calibri"/>
          <w:bCs/>
          <w:lang w:val="en-US"/>
        </w:rPr>
        <w:t xml:space="preserve">, </w:t>
      </w:r>
      <w:r w:rsidR="00EE538B">
        <w:rPr>
          <w:rFonts w:ascii="Times New Roman" w:hAnsi="Times New Roman" w:cs="Calibri"/>
          <w:bCs/>
          <w:lang w:val="en-US"/>
        </w:rPr>
        <w:t xml:space="preserve">along </w:t>
      </w:r>
      <w:r w:rsidR="00462D68">
        <w:rPr>
          <w:rFonts w:ascii="Times New Roman" w:hAnsi="Times New Roman" w:cs="Calibri"/>
          <w:bCs/>
          <w:lang w:val="en-US"/>
        </w:rPr>
        <w:t>with</w:t>
      </w:r>
      <w:r w:rsidR="00EE538B">
        <w:rPr>
          <w:rFonts w:ascii="Times New Roman" w:hAnsi="Times New Roman" w:cs="Calibri"/>
          <w:bCs/>
          <w:lang w:val="en-US"/>
        </w:rPr>
        <w:t xml:space="preserve"> the end of Section 7</w:t>
      </w:r>
      <w:r>
        <w:rPr>
          <w:rFonts w:ascii="Times New Roman" w:hAnsi="Times New Roman" w:cs="Calibri"/>
          <w:bCs/>
          <w:lang w:val="en-US"/>
        </w:rPr>
        <w:t xml:space="preserve"> </w:t>
      </w:r>
      <w:hyperlink r:id="rId49" w:history="1">
        <w:r w:rsidRPr="00CC125B">
          <w:rPr>
            <w:rStyle w:val="Hyperlink"/>
            <w:rFonts w:ascii="Times New Roman" w:hAnsi="Times New Roman" w:cs="Calibri"/>
            <w:bCs/>
            <w:lang w:val="en-US"/>
          </w:rPr>
          <w:t>here</w:t>
        </w:r>
      </w:hyperlink>
      <w:r>
        <w:rPr>
          <w:rFonts w:ascii="Times New Roman" w:hAnsi="Times New Roman" w:cs="Calibri"/>
          <w:bCs/>
          <w:lang w:val="en-US"/>
        </w:rPr>
        <w:t>.</w:t>
      </w:r>
    </w:p>
    <w:p w14:paraId="7CADF5E3" w14:textId="77777777" w:rsidR="00D82F43" w:rsidRPr="008F2462" w:rsidRDefault="00D82F43" w:rsidP="001536DB">
      <w:pPr>
        <w:spacing w:after="240"/>
        <w:rPr>
          <w:rFonts w:ascii="Times New Roman" w:hAnsi="Times New Roman" w:cs="Calibri"/>
          <w:bCs/>
          <w:lang w:val="en-US"/>
        </w:rPr>
      </w:pPr>
    </w:p>
    <w:p w14:paraId="2EF5F137" w14:textId="31369739" w:rsidR="00747B10" w:rsidRDefault="00A61361" w:rsidP="001536DB">
      <w:pPr>
        <w:spacing w:after="240"/>
        <w:rPr>
          <w:rFonts w:ascii="Times New Roman" w:hAnsi="Times New Roman" w:cs="Calibri"/>
          <w:bCs/>
          <w:lang w:val="en-US"/>
        </w:rPr>
      </w:pPr>
      <w:r w:rsidRPr="00A61361">
        <w:rPr>
          <w:rFonts w:ascii="Times New Roman" w:hAnsi="Times New Roman" w:cs="Calibri"/>
          <w:b/>
          <w:u w:val="single"/>
          <w:lang w:val="en-US"/>
        </w:rPr>
        <w:lastRenderedPageBreak/>
        <w:t>There are real-world impacts</w:t>
      </w:r>
      <w:r>
        <w:rPr>
          <w:rFonts w:ascii="Times New Roman" w:hAnsi="Times New Roman" w:cs="Calibri"/>
          <w:bCs/>
          <w:lang w:val="en-US"/>
        </w:rPr>
        <w:t xml:space="preserve"> </w:t>
      </w:r>
      <w:r w:rsidR="00F46567">
        <w:rPr>
          <w:rFonts w:ascii="Times New Roman" w:hAnsi="Times New Roman" w:cs="Calibri"/>
          <w:bCs/>
          <w:lang w:val="en-US"/>
        </w:rPr>
        <w:t>from</w:t>
      </w:r>
      <w:r>
        <w:rPr>
          <w:rFonts w:ascii="Times New Roman" w:hAnsi="Times New Roman" w:cs="Calibri"/>
          <w:bCs/>
          <w:lang w:val="en-US"/>
        </w:rPr>
        <w:t xml:space="preserve"> these attitudes</w:t>
      </w:r>
      <w:r w:rsidR="00EA278D">
        <w:rPr>
          <w:rFonts w:ascii="Times New Roman" w:hAnsi="Times New Roman" w:cs="Calibri"/>
          <w:bCs/>
          <w:lang w:val="en-US"/>
        </w:rPr>
        <w:t>; this i</w:t>
      </w:r>
      <w:r>
        <w:rPr>
          <w:rFonts w:ascii="Times New Roman" w:hAnsi="Times New Roman" w:cs="Calibri"/>
          <w:bCs/>
          <w:lang w:val="en-US"/>
        </w:rPr>
        <w:t>sn</w:t>
      </w:r>
      <w:r w:rsidR="00F46567">
        <w:rPr>
          <w:rFonts w:ascii="Times New Roman" w:hAnsi="Times New Roman" w:cs="Calibri"/>
          <w:bCs/>
          <w:lang w:val="en-US"/>
        </w:rPr>
        <w:t>’</w:t>
      </w:r>
      <w:r>
        <w:rPr>
          <w:rFonts w:ascii="Times New Roman" w:hAnsi="Times New Roman" w:cs="Calibri"/>
          <w:bCs/>
          <w:lang w:val="en-US"/>
        </w:rPr>
        <w:t>t just about survey responses.</w:t>
      </w:r>
      <w:r w:rsidR="00DD342F">
        <w:rPr>
          <w:rFonts w:ascii="Times New Roman" w:hAnsi="Times New Roman" w:cs="Calibri"/>
          <w:bCs/>
          <w:lang w:val="en-US"/>
        </w:rPr>
        <w:t xml:space="preserve"> At the LHS of Chart 2, the Core Belief of adherents to CCCC is at its highest (although still not breaking 10% in any nation), yet the Innate Skepticism in opposition to this (Allied Belief at its lowest point) is huge; it is in essence </w:t>
      </w:r>
      <w:r w:rsidR="00DD342F" w:rsidRPr="00DD342F">
        <w:rPr>
          <w:rFonts w:ascii="Times New Roman" w:hAnsi="Times New Roman" w:cs="Calibri"/>
          <w:bCs/>
          <w:i/>
          <w:iCs/>
          <w:lang w:val="en-US"/>
        </w:rPr>
        <w:t>the rest of the population</w:t>
      </w:r>
      <w:r w:rsidR="00DD342F">
        <w:rPr>
          <w:rFonts w:ascii="Times New Roman" w:hAnsi="Times New Roman" w:cs="Calibri"/>
          <w:bCs/>
          <w:lang w:val="en-US"/>
        </w:rPr>
        <w:t xml:space="preserve">. This will lead to immense frustration from CCCC adherents that the huge majority </w:t>
      </w:r>
      <w:r w:rsidR="00242E9C">
        <w:rPr>
          <w:rFonts w:ascii="Times New Roman" w:hAnsi="Times New Roman" w:cs="Calibri"/>
          <w:bCs/>
          <w:lang w:val="en-US"/>
        </w:rPr>
        <w:t xml:space="preserve">in their countries </w:t>
      </w:r>
      <w:r w:rsidR="00DD342F">
        <w:rPr>
          <w:rFonts w:ascii="Times New Roman" w:hAnsi="Times New Roman" w:cs="Calibri"/>
          <w:bCs/>
          <w:lang w:val="en-US"/>
        </w:rPr>
        <w:t xml:space="preserve">are not taking onboard their narrative of (certain, </w:t>
      </w:r>
      <w:r w:rsidR="00DD342F" w:rsidRPr="00E1333E">
        <w:rPr>
          <w:rFonts w:ascii="Times New Roman" w:hAnsi="Times New Roman" w:cs="Calibri"/>
          <w:bCs/>
          <w:i/>
          <w:iCs/>
          <w:lang w:val="en-US"/>
        </w:rPr>
        <w:t>without</w:t>
      </w:r>
      <w:r w:rsidR="00DD342F">
        <w:rPr>
          <w:rFonts w:ascii="Times New Roman" w:hAnsi="Times New Roman" w:cs="Calibri"/>
          <w:bCs/>
          <w:lang w:val="en-US"/>
        </w:rPr>
        <w:t xml:space="preserve"> dramatic action) apocalypse</w:t>
      </w:r>
      <w:r w:rsidR="00D901E0">
        <w:rPr>
          <w:rFonts w:ascii="Times New Roman" w:hAnsi="Times New Roman" w:cs="Calibri"/>
          <w:bCs/>
          <w:lang w:val="en-US"/>
        </w:rPr>
        <w:t>,</w:t>
      </w:r>
      <w:r w:rsidR="00DD342F">
        <w:rPr>
          <w:rFonts w:ascii="Times New Roman" w:hAnsi="Times New Roman" w:cs="Calibri"/>
          <w:bCs/>
          <w:lang w:val="en-US"/>
        </w:rPr>
        <w:t xml:space="preserve"> and salvation (</w:t>
      </w:r>
      <w:r w:rsidR="00DD342F" w:rsidRPr="00E1333E">
        <w:rPr>
          <w:rFonts w:ascii="Times New Roman" w:hAnsi="Times New Roman" w:cs="Calibri"/>
          <w:bCs/>
          <w:i/>
          <w:iCs/>
          <w:lang w:val="en-US"/>
        </w:rPr>
        <w:t>with</w:t>
      </w:r>
      <w:r w:rsidR="00DD342F">
        <w:rPr>
          <w:rFonts w:ascii="Times New Roman" w:hAnsi="Times New Roman" w:cs="Calibri"/>
          <w:bCs/>
          <w:lang w:val="en-US"/>
        </w:rPr>
        <w:t xml:space="preserve"> </w:t>
      </w:r>
      <w:r w:rsidR="004304A3">
        <w:rPr>
          <w:rFonts w:ascii="Times New Roman" w:hAnsi="Times New Roman" w:cs="Calibri"/>
          <w:bCs/>
          <w:lang w:val="en-US"/>
        </w:rPr>
        <w:t xml:space="preserve">the </w:t>
      </w:r>
      <w:r w:rsidR="00DD342F">
        <w:rPr>
          <w:rFonts w:ascii="Times New Roman" w:hAnsi="Times New Roman" w:cs="Calibri"/>
          <w:bCs/>
          <w:lang w:val="en-US"/>
        </w:rPr>
        <w:t xml:space="preserve">dramatic action). </w:t>
      </w:r>
      <w:r w:rsidR="00242E9C">
        <w:rPr>
          <w:rFonts w:ascii="Times New Roman" w:hAnsi="Times New Roman" w:cs="Calibri"/>
          <w:bCs/>
          <w:lang w:val="en-US"/>
        </w:rPr>
        <w:t xml:space="preserve">Hence, </w:t>
      </w:r>
      <w:r w:rsidR="009B2CFC">
        <w:rPr>
          <w:rFonts w:ascii="Times New Roman" w:hAnsi="Times New Roman" w:cs="Calibri"/>
          <w:bCs/>
          <w:lang w:val="en-US"/>
        </w:rPr>
        <w:t>an expectation is</w:t>
      </w:r>
      <w:r w:rsidR="00242E9C">
        <w:rPr>
          <w:rFonts w:ascii="Times New Roman" w:hAnsi="Times New Roman" w:cs="Calibri"/>
          <w:bCs/>
          <w:lang w:val="en-US"/>
        </w:rPr>
        <w:t xml:space="preserve"> </w:t>
      </w:r>
      <w:r w:rsidR="00E1333E">
        <w:rPr>
          <w:rFonts w:ascii="Times New Roman" w:hAnsi="Times New Roman" w:cs="Calibri"/>
          <w:bCs/>
          <w:lang w:val="en-US"/>
        </w:rPr>
        <w:t>amplified</w:t>
      </w:r>
      <w:r w:rsidR="00242E9C">
        <w:rPr>
          <w:rFonts w:ascii="Times New Roman" w:hAnsi="Times New Roman" w:cs="Calibri"/>
          <w:bCs/>
          <w:lang w:val="en-US"/>
        </w:rPr>
        <w:t xml:space="preserve"> climate activism within nations at the LHS. At the RHS, </w:t>
      </w:r>
      <w:r w:rsidR="00242E9C" w:rsidRPr="009B2CFC">
        <w:rPr>
          <w:rFonts w:ascii="Times New Roman" w:hAnsi="Times New Roman" w:cs="Calibri"/>
          <w:bCs/>
          <w:i/>
          <w:iCs/>
          <w:lang w:val="en-US"/>
        </w:rPr>
        <w:t>apparent</w:t>
      </w:r>
      <w:r w:rsidR="00242E9C">
        <w:rPr>
          <w:rFonts w:ascii="Times New Roman" w:hAnsi="Times New Roman" w:cs="Calibri"/>
          <w:bCs/>
          <w:lang w:val="en-US"/>
        </w:rPr>
        <w:t xml:space="preserve"> belief is much higher (Allied Belief at its highest point</w:t>
      </w:r>
      <w:r w:rsidR="00E1333E">
        <w:rPr>
          <w:rFonts w:ascii="Times New Roman" w:hAnsi="Times New Roman" w:cs="Calibri"/>
          <w:bCs/>
          <w:lang w:val="en-US"/>
        </w:rPr>
        <w:t xml:space="preserve">, </w:t>
      </w:r>
      <w:r w:rsidR="00242E9C">
        <w:rPr>
          <w:rFonts w:ascii="Times New Roman" w:hAnsi="Times New Roman" w:cs="Calibri"/>
          <w:bCs/>
          <w:lang w:val="en-US"/>
        </w:rPr>
        <w:t>albeit being indeed Allied Belief</w:t>
      </w:r>
      <w:r w:rsidR="00E1333E">
        <w:rPr>
          <w:rFonts w:ascii="Times New Roman" w:hAnsi="Times New Roman" w:cs="Calibri"/>
          <w:bCs/>
          <w:lang w:val="en-US"/>
        </w:rPr>
        <w:t>,</w:t>
      </w:r>
      <w:r w:rsidR="00242E9C">
        <w:rPr>
          <w:rFonts w:ascii="Times New Roman" w:hAnsi="Times New Roman" w:cs="Calibri"/>
          <w:bCs/>
          <w:lang w:val="en-US"/>
        </w:rPr>
        <w:t xml:space="preserve"> it is ephemeral</w:t>
      </w:r>
      <w:r w:rsidR="00E1333E">
        <w:rPr>
          <w:rFonts w:ascii="Times New Roman" w:hAnsi="Times New Roman" w:cs="Calibri"/>
          <w:bCs/>
          <w:lang w:val="en-US"/>
        </w:rPr>
        <w:t>, yet still very much on prominent display)</w:t>
      </w:r>
      <w:r w:rsidR="00242E9C">
        <w:rPr>
          <w:rFonts w:ascii="Times New Roman" w:hAnsi="Times New Roman" w:cs="Calibri"/>
          <w:bCs/>
          <w:lang w:val="en-US"/>
        </w:rPr>
        <w:t xml:space="preserve">. This will lead to much less frustration, and also there are far fewer ‘core believers’ </w:t>
      </w:r>
      <w:r w:rsidR="00E1333E">
        <w:rPr>
          <w:rFonts w:ascii="Times New Roman" w:hAnsi="Times New Roman" w:cs="Calibri"/>
          <w:bCs/>
          <w:lang w:val="en-US"/>
        </w:rPr>
        <w:t>in</w:t>
      </w:r>
      <w:r w:rsidR="00242E9C">
        <w:rPr>
          <w:rFonts w:ascii="Times New Roman" w:hAnsi="Times New Roman" w:cs="Calibri"/>
          <w:bCs/>
          <w:lang w:val="en-US"/>
        </w:rPr>
        <w:t xml:space="preserve"> CCCC at the RHS in order to fuel </w:t>
      </w:r>
      <w:r w:rsidR="00E1333E">
        <w:rPr>
          <w:rFonts w:ascii="Times New Roman" w:hAnsi="Times New Roman" w:cs="Calibri"/>
          <w:bCs/>
          <w:lang w:val="en-US"/>
        </w:rPr>
        <w:t xml:space="preserve">the </w:t>
      </w:r>
      <w:r w:rsidR="00242E9C">
        <w:rPr>
          <w:rFonts w:ascii="Times New Roman" w:hAnsi="Times New Roman" w:cs="Calibri"/>
          <w:bCs/>
          <w:lang w:val="en-US"/>
        </w:rPr>
        <w:t xml:space="preserve">activist activities. So </w:t>
      </w:r>
      <w:r w:rsidR="009B2CFC">
        <w:rPr>
          <w:rFonts w:ascii="Times New Roman" w:hAnsi="Times New Roman" w:cs="Calibri"/>
          <w:bCs/>
          <w:lang w:val="en-US"/>
        </w:rPr>
        <w:t>one</w:t>
      </w:r>
      <w:r w:rsidR="00242E9C">
        <w:rPr>
          <w:rFonts w:ascii="Times New Roman" w:hAnsi="Times New Roman" w:cs="Calibri"/>
          <w:bCs/>
          <w:lang w:val="en-US"/>
        </w:rPr>
        <w:t xml:space="preserve"> expect</w:t>
      </w:r>
      <w:r w:rsidR="009B2CFC">
        <w:rPr>
          <w:rFonts w:ascii="Times New Roman" w:hAnsi="Times New Roman" w:cs="Calibri"/>
          <w:bCs/>
          <w:lang w:val="en-US"/>
        </w:rPr>
        <w:t>s</w:t>
      </w:r>
      <w:r w:rsidR="00242E9C">
        <w:rPr>
          <w:rFonts w:ascii="Times New Roman" w:hAnsi="Times New Roman" w:cs="Calibri"/>
          <w:bCs/>
          <w:lang w:val="en-US"/>
        </w:rPr>
        <w:t xml:space="preserve"> maximum climate activism in LHS nations, and minimum in RHS nations. Patterns do indeed appear to conform </w:t>
      </w:r>
      <w:r w:rsidR="00E1333E">
        <w:rPr>
          <w:rFonts w:ascii="Times New Roman" w:hAnsi="Times New Roman" w:cs="Calibri"/>
          <w:bCs/>
          <w:lang w:val="en-US"/>
        </w:rPr>
        <w:t xml:space="preserve">with this expectation, see footnote 6 </w:t>
      </w:r>
      <w:proofErr w:type="spellStart"/>
      <w:r w:rsidR="00E1333E">
        <w:rPr>
          <w:rFonts w:ascii="Times New Roman" w:hAnsi="Times New Roman" w:cs="Calibri"/>
          <w:bCs/>
          <w:lang w:val="en-US"/>
        </w:rPr>
        <w:t>wrt</w:t>
      </w:r>
      <w:proofErr w:type="spellEnd"/>
      <w:r w:rsidR="00E1333E">
        <w:rPr>
          <w:rFonts w:ascii="Times New Roman" w:hAnsi="Times New Roman" w:cs="Calibri"/>
          <w:bCs/>
          <w:lang w:val="en-US"/>
        </w:rPr>
        <w:t xml:space="preserve"> both Extinction Rebellion and Children’s Strike Weekly group presence across nations.</w:t>
      </w:r>
      <w:r w:rsidR="009B2CFC">
        <w:rPr>
          <w:rFonts w:ascii="Times New Roman" w:hAnsi="Times New Roman" w:cs="Calibri"/>
          <w:bCs/>
          <w:lang w:val="en-US"/>
        </w:rPr>
        <w:t xml:space="preserve"> In the latter case, an extra factor to take account of is that </w:t>
      </w:r>
      <w:r w:rsidR="004304A3">
        <w:rPr>
          <w:rFonts w:ascii="Times New Roman" w:hAnsi="Times New Roman" w:cs="Calibri"/>
          <w:bCs/>
          <w:lang w:val="en-US"/>
        </w:rPr>
        <w:t xml:space="preserve">the </w:t>
      </w:r>
      <w:r w:rsidR="009B2CFC">
        <w:rPr>
          <w:rFonts w:ascii="Times New Roman" w:hAnsi="Times New Roman" w:cs="Calibri"/>
          <w:bCs/>
          <w:lang w:val="en-US"/>
        </w:rPr>
        <w:t xml:space="preserve">religiosity for children in many Western nations is significantly less than the average for adults, and that this ‘religiosity gap’ varies per nation. The </w:t>
      </w:r>
      <w:r w:rsidR="00806276">
        <w:rPr>
          <w:rFonts w:ascii="Times New Roman" w:hAnsi="Times New Roman" w:cs="Calibri"/>
          <w:bCs/>
          <w:lang w:val="en-US"/>
        </w:rPr>
        <w:t xml:space="preserve">climate-change </w:t>
      </w:r>
      <w:r w:rsidR="009B2CFC">
        <w:rPr>
          <w:rFonts w:ascii="Times New Roman" w:hAnsi="Times New Roman" w:cs="Calibri"/>
          <w:bCs/>
          <w:lang w:val="en-US"/>
        </w:rPr>
        <w:t xml:space="preserve">attitudes that </w:t>
      </w:r>
      <w:r w:rsidR="00806276">
        <w:rPr>
          <w:rFonts w:ascii="Times New Roman" w:hAnsi="Times New Roman" w:cs="Calibri"/>
          <w:bCs/>
          <w:lang w:val="en-US"/>
        </w:rPr>
        <w:t xml:space="preserve">either </w:t>
      </w:r>
      <w:r w:rsidR="009B2CFC">
        <w:rPr>
          <w:rFonts w:ascii="Times New Roman" w:hAnsi="Times New Roman" w:cs="Calibri"/>
          <w:bCs/>
          <w:lang w:val="en-US"/>
        </w:rPr>
        <w:t>correlate or anti-correlate with religiosity</w:t>
      </w:r>
      <w:r w:rsidR="00806276">
        <w:rPr>
          <w:rFonts w:ascii="Times New Roman" w:hAnsi="Times New Roman" w:cs="Calibri"/>
          <w:bCs/>
          <w:lang w:val="en-US"/>
        </w:rPr>
        <w:t>,</w:t>
      </w:r>
      <w:r w:rsidR="009B2CFC">
        <w:rPr>
          <w:rFonts w:ascii="Times New Roman" w:hAnsi="Times New Roman" w:cs="Calibri"/>
          <w:bCs/>
          <w:lang w:val="en-US"/>
        </w:rPr>
        <w:t xml:space="preserve"> will follow this reduced expression </w:t>
      </w:r>
      <w:r w:rsidR="00806276">
        <w:rPr>
          <w:rFonts w:ascii="Times New Roman" w:hAnsi="Times New Roman" w:cs="Calibri"/>
          <w:bCs/>
          <w:lang w:val="en-US"/>
        </w:rPr>
        <w:t xml:space="preserve">for the sub-demographic of children </w:t>
      </w:r>
      <w:r w:rsidR="009B2CFC">
        <w:rPr>
          <w:rFonts w:ascii="Times New Roman" w:hAnsi="Times New Roman" w:cs="Calibri"/>
          <w:bCs/>
          <w:lang w:val="en-US"/>
        </w:rPr>
        <w:t xml:space="preserve">(or indeed any </w:t>
      </w:r>
      <w:r w:rsidR="00806276">
        <w:rPr>
          <w:rFonts w:ascii="Times New Roman" w:hAnsi="Times New Roman" w:cs="Calibri"/>
          <w:bCs/>
          <w:lang w:val="en-US"/>
        </w:rPr>
        <w:t xml:space="preserve">other </w:t>
      </w:r>
      <w:r w:rsidR="009B2CFC">
        <w:rPr>
          <w:rFonts w:ascii="Times New Roman" w:hAnsi="Times New Roman" w:cs="Calibri"/>
          <w:bCs/>
          <w:lang w:val="en-US"/>
        </w:rPr>
        <w:t xml:space="preserve">such </w:t>
      </w:r>
      <w:r w:rsidR="00806276">
        <w:rPr>
          <w:rFonts w:ascii="Times New Roman" w:hAnsi="Times New Roman" w:cs="Calibri"/>
          <w:bCs/>
          <w:lang w:val="en-US"/>
        </w:rPr>
        <w:t xml:space="preserve">sub-demographic </w:t>
      </w:r>
      <w:r w:rsidR="009B2CFC">
        <w:rPr>
          <w:rFonts w:ascii="Times New Roman" w:hAnsi="Times New Roman" w:cs="Calibri"/>
          <w:bCs/>
          <w:lang w:val="en-US"/>
        </w:rPr>
        <w:t>difference</w:t>
      </w:r>
      <w:r w:rsidR="00806276">
        <w:rPr>
          <w:rFonts w:ascii="Times New Roman" w:hAnsi="Times New Roman" w:cs="Calibri"/>
          <w:bCs/>
          <w:lang w:val="en-US"/>
        </w:rPr>
        <w:t>s</w:t>
      </w:r>
      <w:r w:rsidR="009B2CFC">
        <w:rPr>
          <w:rFonts w:ascii="Times New Roman" w:hAnsi="Times New Roman" w:cs="Calibri"/>
          <w:bCs/>
          <w:lang w:val="en-US"/>
        </w:rPr>
        <w:t xml:space="preserve"> </w:t>
      </w:r>
      <w:proofErr w:type="spellStart"/>
      <w:r w:rsidR="004304A3">
        <w:rPr>
          <w:rFonts w:ascii="Times New Roman" w:hAnsi="Times New Roman" w:cs="Calibri"/>
          <w:bCs/>
          <w:lang w:val="en-US"/>
        </w:rPr>
        <w:t>wrt</w:t>
      </w:r>
      <w:proofErr w:type="spellEnd"/>
      <w:r w:rsidR="004304A3">
        <w:rPr>
          <w:rFonts w:ascii="Times New Roman" w:hAnsi="Times New Roman" w:cs="Calibri"/>
          <w:bCs/>
          <w:lang w:val="en-US"/>
        </w:rPr>
        <w:t xml:space="preserve"> religiosity </w:t>
      </w:r>
      <w:r w:rsidR="009B2CFC">
        <w:rPr>
          <w:rFonts w:ascii="Times New Roman" w:hAnsi="Times New Roman" w:cs="Calibri"/>
          <w:bCs/>
          <w:lang w:val="en-US"/>
        </w:rPr>
        <w:t>inside nations).</w:t>
      </w:r>
    </w:p>
    <w:p w14:paraId="12B99804" w14:textId="35D9E9F8" w:rsidR="00920FD1" w:rsidRDefault="009B2CFC" w:rsidP="001536DB">
      <w:pPr>
        <w:spacing w:after="240"/>
        <w:rPr>
          <w:rFonts w:ascii="Times New Roman" w:hAnsi="Times New Roman" w:cs="Calibri"/>
          <w:bCs/>
          <w:lang w:val="en-US"/>
        </w:rPr>
      </w:pPr>
      <w:r>
        <w:rPr>
          <w:rFonts w:ascii="Times New Roman" w:hAnsi="Times New Roman" w:cs="Calibri"/>
          <w:bCs/>
          <w:lang w:val="en-US"/>
        </w:rPr>
        <w:t xml:space="preserve">Still more impact, </w:t>
      </w:r>
      <w:r w:rsidR="00F66E4E">
        <w:rPr>
          <w:rFonts w:ascii="Times New Roman" w:hAnsi="Times New Roman" w:cs="Calibri"/>
          <w:bCs/>
          <w:lang w:val="en-US"/>
        </w:rPr>
        <w:t xml:space="preserve">indeed very </w:t>
      </w:r>
      <w:r>
        <w:rPr>
          <w:rFonts w:ascii="Times New Roman" w:hAnsi="Times New Roman" w:cs="Calibri"/>
          <w:bCs/>
          <w:lang w:val="en-US"/>
        </w:rPr>
        <w:t>major real-world infra-structure and expenditure, flows from the charted national climate-change attitudes</w:t>
      </w:r>
      <w:r w:rsidR="00BC2C6A">
        <w:rPr>
          <w:rFonts w:ascii="Times New Roman" w:hAnsi="Times New Roman" w:cs="Calibri"/>
          <w:bCs/>
          <w:lang w:val="en-US"/>
        </w:rPr>
        <w:t xml:space="preserve"> above</w:t>
      </w:r>
      <w:r>
        <w:rPr>
          <w:rFonts w:ascii="Times New Roman" w:hAnsi="Times New Roman" w:cs="Calibri"/>
          <w:bCs/>
          <w:lang w:val="en-US"/>
        </w:rPr>
        <w:t xml:space="preserve"> </w:t>
      </w:r>
      <w:r w:rsidRPr="00F66E4E">
        <w:rPr>
          <w:rFonts w:ascii="Times New Roman" w:hAnsi="Times New Roman" w:cs="Calibri"/>
          <w:bCs/>
          <w:i/>
          <w:iCs/>
          <w:lang w:val="en-US"/>
        </w:rPr>
        <w:t>that have no basis in rationality</w:t>
      </w:r>
      <w:r>
        <w:rPr>
          <w:rFonts w:ascii="Times New Roman" w:hAnsi="Times New Roman" w:cs="Calibri"/>
          <w:bCs/>
          <w:lang w:val="en-US"/>
        </w:rPr>
        <w:t xml:space="preserve">. </w:t>
      </w:r>
      <w:r w:rsidR="00BC2C6A">
        <w:rPr>
          <w:rFonts w:ascii="Times New Roman" w:hAnsi="Times New Roman" w:cs="Calibri"/>
          <w:bCs/>
          <w:lang w:val="en-US"/>
        </w:rPr>
        <w:t>T</w:t>
      </w:r>
      <w:r w:rsidR="00B362CD">
        <w:rPr>
          <w:rFonts w:ascii="Times New Roman" w:hAnsi="Times New Roman" w:cs="Calibri"/>
          <w:bCs/>
          <w:lang w:val="en-US"/>
        </w:rPr>
        <w:t xml:space="preserve">he thick orange Core Belief line in Chart 2 (the ‘FC’ </w:t>
      </w:r>
      <w:r w:rsidR="00BC2C6A">
        <w:rPr>
          <w:rFonts w:ascii="Times New Roman" w:hAnsi="Times New Roman" w:cs="Calibri"/>
          <w:bCs/>
          <w:lang w:val="en-US"/>
        </w:rPr>
        <w:t>trend</w:t>
      </w:r>
      <w:r w:rsidR="00B362CD">
        <w:rPr>
          <w:rFonts w:ascii="Times New Roman" w:hAnsi="Times New Roman" w:cs="Calibri"/>
          <w:bCs/>
          <w:lang w:val="en-US"/>
        </w:rPr>
        <w:t xml:space="preserve">) </w:t>
      </w:r>
      <w:r w:rsidR="00BC2C6A">
        <w:rPr>
          <w:rFonts w:ascii="Times New Roman" w:hAnsi="Times New Roman" w:cs="Calibri"/>
          <w:bCs/>
          <w:lang w:val="en-US"/>
        </w:rPr>
        <w:t xml:space="preserve">reveals </w:t>
      </w:r>
      <w:r w:rsidR="00B362CD">
        <w:rPr>
          <w:rFonts w:ascii="Times New Roman" w:hAnsi="Times New Roman" w:cs="Calibri"/>
          <w:bCs/>
          <w:lang w:val="en-US"/>
        </w:rPr>
        <w:t xml:space="preserve">that even </w:t>
      </w:r>
      <w:r w:rsidR="00BC2C6A">
        <w:rPr>
          <w:rFonts w:ascii="Times New Roman" w:hAnsi="Times New Roman" w:cs="Calibri"/>
          <w:bCs/>
          <w:lang w:val="en-US"/>
        </w:rPr>
        <w:t>withi</w:t>
      </w:r>
      <w:r w:rsidR="00B362CD">
        <w:rPr>
          <w:rFonts w:ascii="Times New Roman" w:hAnsi="Times New Roman" w:cs="Calibri"/>
          <w:bCs/>
          <w:lang w:val="en-US"/>
        </w:rPr>
        <w:t xml:space="preserve">n (Western) nations occupying the LHS of the </w:t>
      </w:r>
      <w:r w:rsidR="002D55BD">
        <w:rPr>
          <w:rFonts w:ascii="Times New Roman" w:hAnsi="Times New Roman" w:cs="Calibri"/>
          <w:bCs/>
          <w:lang w:val="en-US"/>
        </w:rPr>
        <w:t xml:space="preserve">chart, less than 10% of their populations </w:t>
      </w:r>
      <w:r w:rsidR="00DE309F">
        <w:rPr>
          <w:rFonts w:ascii="Times New Roman" w:hAnsi="Times New Roman" w:cs="Calibri"/>
          <w:bCs/>
          <w:lang w:val="en-US"/>
        </w:rPr>
        <w:t xml:space="preserve">will </w:t>
      </w:r>
      <w:r w:rsidR="002D55BD">
        <w:rPr>
          <w:rFonts w:ascii="Times New Roman" w:hAnsi="Times New Roman" w:cs="Calibri"/>
          <w:bCs/>
          <w:lang w:val="en-US"/>
        </w:rPr>
        <w:t>p</w:t>
      </w:r>
      <w:r w:rsidR="00BC2C6A">
        <w:rPr>
          <w:rFonts w:ascii="Times New Roman" w:hAnsi="Times New Roman" w:cs="Calibri"/>
          <w:bCs/>
          <w:lang w:val="en-US"/>
        </w:rPr>
        <w:t>lace</w:t>
      </w:r>
      <w:r w:rsidR="002D55BD">
        <w:rPr>
          <w:rFonts w:ascii="Times New Roman" w:hAnsi="Times New Roman" w:cs="Calibri"/>
          <w:bCs/>
          <w:lang w:val="en-US"/>
        </w:rPr>
        <w:t xml:space="preserve"> climate-change action above everything else when </w:t>
      </w:r>
      <w:r w:rsidR="00292900">
        <w:rPr>
          <w:rFonts w:ascii="Times New Roman" w:hAnsi="Times New Roman" w:cs="Calibri"/>
          <w:bCs/>
          <w:lang w:val="en-US"/>
        </w:rPr>
        <w:t xml:space="preserve">they’re </w:t>
      </w:r>
      <w:r w:rsidR="002D55BD">
        <w:rPr>
          <w:rFonts w:ascii="Times New Roman" w:hAnsi="Times New Roman" w:cs="Calibri"/>
          <w:bCs/>
          <w:lang w:val="en-US"/>
        </w:rPr>
        <w:t>forced to consider the issue in relation to all the other demands and issues in society.</w:t>
      </w:r>
      <w:r w:rsidR="00BC2C6A">
        <w:rPr>
          <w:rFonts w:ascii="Times New Roman" w:hAnsi="Times New Roman" w:cs="Calibri"/>
          <w:bCs/>
          <w:lang w:val="en-US"/>
        </w:rPr>
        <w:t xml:space="preserve"> Yet while this suggests that policies having high costs to establish </w:t>
      </w:r>
      <w:r w:rsidR="00456077">
        <w:rPr>
          <w:rFonts w:ascii="Times New Roman" w:hAnsi="Times New Roman" w:cs="Calibri"/>
          <w:bCs/>
          <w:lang w:val="en-US"/>
        </w:rPr>
        <w:t>plus</w:t>
      </w:r>
      <w:r w:rsidR="00BC2C6A">
        <w:rPr>
          <w:rFonts w:ascii="Times New Roman" w:hAnsi="Times New Roman" w:cs="Calibri"/>
          <w:bCs/>
          <w:lang w:val="en-US"/>
        </w:rPr>
        <w:t xml:space="preserve"> significant downsides to society and / or the environment (e.g. huge land area / environmental impact for renewables, and the limitations of EVs plus the major resource and environmental issues of their batteries if EV use really takes off), </w:t>
      </w:r>
      <w:r w:rsidR="00F737F6">
        <w:rPr>
          <w:rFonts w:ascii="Times New Roman" w:hAnsi="Times New Roman" w:cs="Calibri"/>
          <w:bCs/>
          <w:lang w:val="en-US"/>
        </w:rPr>
        <w:t xml:space="preserve">would never gain enough support, in reality </w:t>
      </w:r>
      <w:r w:rsidR="00BC2C6A">
        <w:rPr>
          <w:rFonts w:ascii="Times New Roman" w:hAnsi="Times New Roman" w:cs="Calibri"/>
          <w:bCs/>
          <w:lang w:val="en-US"/>
        </w:rPr>
        <w:t xml:space="preserve">such policies have major traction (especially renewables). This is because the public are no more engineering literate </w:t>
      </w:r>
      <w:proofErr w:type="spellStart"/>
      <w:r w:rsidR="00BC2C6A">
        <w:rPr>
          <w:rFonts w:ascii="Times New Roman" w:hAnsi="Times New Roman" w:cs="Calibri"/>
          <w:bCs/>
          <w:lang w:val="en-US"/>
        </w:rPr>
        <w:t>wrt</w:t>
      </w:r>
      <w:proofErr w:type="spellEnd"/>
      <w:r w:rsidR="00BC2C6A">
        <w:rPr>
          <w:rFonts w:ascii="Times New Roman" w:hAnsi="Times New Roman" w:cs="Calibri"/>
          <w:bCs/>
          <w:lang w:val="en-US"/>
        </w:rPr>
        <w:t xml:space="preserve"> emissions policies than climate literate. They’ve no idea about the downsides, and meanwhile in every nation, elites are busy converting their national climate attitudes into major policy, and </w:t>
      </w:r>
      <w:r w:rsidR="005E3368">
        <w:rPr>
          <w:rFonts w:ascii="Times New Roman" w:hAnsi="Times New Roman" w:cs="Calibri"/>
          <w:bCs/>
          <w:lang w:val="en-US"/>
        </w:rPr>
        <w:t>hence</w:t>
      </w:r>
      <w:r w:rsidR="00BC2C6A">
        <w:rPr>
          <w:rFonts w:ascii="Times New Roman" w:hAnsi="Times New Roman" w:cs="Calibri"/>
          <w:bCs/>
          <w:lang w:val="en-US"/>
        </w:rPr>
        <w:t xml:space="preserve"> infra-structure too</w:t>
      </w:r>
      <w:r w:rsidR="00DA7F3A">
        <w:rPr>
          <w:rFonts w:ascii="Times New Roman" w:hAnsi="Times New Roman" w:cs="Calibri"/>
          <w:bCs/>
          <w:lang w:val="en-US"/>
        </w:rPr>
        <w:t xml:space="preserve"> (elites as a sub-demographic, like children</w:t>
      </w:r>
      <w:r w:rsidR="00A600F6">
        <w:rPr>
          <w:rFonts w:ascii="Times New Roman" w:hAnsi="Times New Roman" w:cs="Calibri"/>
          <w:bCs/>
          <w:lang w:val="en-US"/>
        </w:rPr>
        <w:t xml:space="preserve"> </w:t>
      </w:r>
      <w:r w:rsidR="00DA7F3A">
        <w:rPr>
          <w:rFonts w:ascii="Times New Roman" w:hAnsi="Times New Roman" w:cs="Calibri"/>
          <w:bCs/>
          <w:lang w:val="en-US"/>
        </w:rPr>
        <w:t xml:space="preserve">above, likely have much greater belief in CCCC </w:t>
      </w:r>
      <w:r w:rsidR="004304A3">
        <w:rPr>
          <w:rFonts w:ascii="Times New Roman" w:hAnsi="Times New Roman" w:cs="Calibri"/>
          <w:bCs/>
          <w:lang w:val="en-US"/>
        </w:rPr>
        <w:t xml:space="preserve">but still relative to national norms, </w:t>
      </w:r>
      <w:r w:rsidR="00DA7F3A">
        <w:rPr>
          <w:rFonts w:ascii="Times New Roman" w:hAnsi="Times New Roman" w:cs="Calibri"/>
          <w:bCs/>
          <w:lang w:val="en-US"/>
        </w:rPr>
        <w:t xml:space="preserve">see </w:t>
      </w:r>
      <w:r w:rsidR="00920FD1">
        <w:rPr>
          <w:rFonts w:ascii="Times New Roman" w:hAnsi="Times New Roman" w:cs="Calibri"/>
          <w:bCs/>
          <w:lang w:val="en-US"/>
        </w:rPr>
        <w:t xml:space="preserve">section 4 </w:t>
      </w:r>
      <w:hyperlink r:id="rId50" w:history="1">
        <w:r w:rsidR="00920FD1" w:rsidRPr="00920FD1">
          <w:rPr>
            <w:rStyle w:val="Hyperlink"/>
            <w:rFonts w:ascii="Times New Roman" w:hAnsi="Times New Roman" w:cs="Calibri"/>
            <w:bCs/>
            <w:lang w:val="en-US"/>
          </w:rPr>
          <w:t>here</w:t>
        </w:r>
      </w:hyperlink>
      <w:r w:rsidR="00DA7F3A">
        <w:rPr>
          <w:rFonts w:ascii="Times New Roman" w:hAnsi="Times New Roman" w:cs="Calibri"/>
          <w:bCs/>
          <w:lang w:val="en-US"/>
        </w:rPr>
        <w:t>)</w:t>
      </w:r>
      <w:r w:rsidR="00BC2C6A">
        <w:rPr>
          <w:rFonts w:ascii="Times New Roman" w:hAnsi="Times New Roman" w:cs="Calibri"/>
          <w:bCs/>
          <w:lang w:val="en-US"/>
        </w:rPr>
        <w:t>.</w:t>
      </w:r>
    </w:p>
    <w:p w14:paraId="3AE7FF08" w14:textId="7B9F2B22" w:rsidR="00E32FD1" w:rsidRDefault="00E32FD1" w:rsidP="001536DB">
      <w:pPr>
        <w:spacing w:after="240"/>
        <w:rPr>
          <w:rFonts w:ascii="Times New Roman" w:hAnsi="Times New Roman" w:cs="Calibri"/>
          <w:bCs/>
          <w:lang w:val="en-US"/>
        </w:rPr>
      </w:pPr>
      <w:r>
        <w:rPr>
          <w:rFonts w:ascii="Times New Roman" w:hAnsi="Times New Roman" w:cs="Calibri"/>
          <w:bCs/>
          <w:lang w:val="en-US"/>
        </w:rPr>
        <w:t xml:space="preserve">As there is at least </w:t>
      </w:r>
      <w:r w:rsidRPr="00DA7F3A">
        <w:rPr>
          <w:rFonts w:ascii="Times New Roman" w:hAnsi="Times New Roman" w:cs="Calibri"/>
          <w:bCs/>
          <w:i/>
          <w:iCs/>
          <w:lang w:val="en-US"/>
        </w:rPr>
        <w:t>some</w:t>
      </w:r>
      <w:r>
        <w:rPr>
          <w:rFonts w:ascii="Times New Roman" w:hAnsi="Times New Roman" w:cs="Calibri"/>
          <w:bCs/>
          <w:lang w:val="en-US"/>
        </w:rPr>
        <w:t xml:space="preserve"> reality-constraint on such policies (all nations have budgets and competition for same), the expression of say </w:t>
      </w:r>
      <w:r w:rsidRPr="00893CC3">
        <w:rPr>
          <w:rFonts w:ascii="Times New Roman" w:hAnsi="Times New Roman" w:cs="Calibri"/>
          <w:bCs/>
          <w:i/>
          <w:iCs/>
          <w:lang w:val="en-US"/>
        </w:rPr>
        <w:t>renewables</w:t>
      </w:r>
      <w:r>
        <w:rPr>
          <w:rFonts w:ascii="Times New Roman" w:hAnsi="Times New Roman" w:cs="Calibri"/>
          <w:bCs/>
          <w:lang w:val="en-US"/>
        </w:rPr>
        <w:t xml:space="preserve"> as a policy should align with a reality-constrained (orange) trend, not a blue (unconstrained) trend. Albeit lack of downside knowledge makes the constraint </w:t>
      </w:r>
      <w:r w:rsidRPr="003D29D8">
        <w:rPr>
          <w:rFonts w:ascii="Times New Roman" w:hAnsi="Times New Roman" w:cs="Calibri"/>
          <w:bCs/>
          <w:i/>
          <w:iCs/>
          <w:lang w:val="en-US"/>
        </w:rPr>
        <w:t>weak</w:t>
      </w:r>
      <w:r>
        <w:rPr>
          <w:rFonts w:ascii="Times New Roman" w:hAnsi="Times New Roman" w:cs="Calibri"/>
          <w:bCs/>
          <w:lang w:val="en-US"/>
        </w:rPr>
        <w:t xml:space="preserve">. Chart 3 shows that indeed the reality of renewables commitment across (35) nations, correlates very strongly with attitudes to climate-change as expressed for reality-constrained questions. The latter on the Y-axis come from the same climate-survey responses as are used for the ‘WC’ series in Chart 2, while the </w:t>
      </w:r>
      <w:r w:rsidRPr="00893CC3">
        <w:rPr>
          <w:rFonts w:ascii="Times New Roman" w:hAnsi="Times New Roman" w:cs="Calibri"/>
          <w:bCs/>
          <w:i/>
          <w:iCs/>
          <w:lang w:val="en-US"/>
        </w:rPr>
        <w:t>renewables</w:t>
      </w:r>
      <w:r>
        <w:rPr>
          <w:rFonts w:ascii="Times New Roman" w:hAnsi="Times New Roman" w:cs="Calibri"/>
          <w:bCs/>
          <w:lang w:val="en-US"/>
        </w:rPr>
        <w:t xml:space="preserve"> X-axis is a comparative measure for the average of each nation’s per-Capita Wind and Solar capacity.</w:t>
      </w:r>
    </w:p>
    <w:p w14:paraId="47EAA77A" w14:textId="267134B0" w:rsidR="00E32FD1" w:rsidRDefault="00E32FD1" w:rsidP="001536DB">
      <w:pPr>
        <w:spacing w:after="240"/>
        <w:rPr>
          <w:rFonts w:ascii="Times New Roman" w:hAnsi="Times New Roman" w:cs="Calibri"/>
          <w:bCs/>
          <w:lang w:val="en-US"/>
        </w:rPr>
      </w:pPr>
      <w:r>
        <w:rPr>
          <w:rFonts w:ascii="Times New Roman" w:hAnsi="Times New Roman" w:cs="Calibri"/>
          <w:bCs/>
          <w:lang w:val="en-US"/>
        </w:rPr>
        <w:t>In practice there’s a big back-story behind this comparison (for instance, due to social development issues on a generational timescale, religiosity anti-correlates with national wealth, plus regarding solar power there is some correction needed for each different country’s annual sunshine amount), hence the ‘GDP-per-Capita levelized’ and ‘sunshine-duration-adjusted’ terms. But fundamentally, Chart 3 reveals that across many nations, an attitude to climate</w:t>
      </w:r>
      <w:r w:rsidR="001B1CFF">
        <w:rPr>
          <w:rFonts w:ascii="Times New Roman" w:hAnsi="Times New Roman" w:cs="Calibri"/>
          <w:bCs/>
          <w:lang w:val="en-US"/>
        </w:rPr>
        <w:t>-</w:t>
      </w:r>
      <w:r>
        <w:rPr>
          <w:rFonts w:ascii="Times New Roman" w:hAnsi="Times New Roman" w:cs="Calibri"/>
          <w:bCs/>
          <w:lang w:val="en-US"/>
        </w:rPr>
        <w:t xml:space="preserve">change as expressed by their publics in answer to a question having no explicit text on policy or financial commitment, an attitude </w:t>
      </w:r>
      <w:r w:rsidRPr="00A15E15">
        <w:rPr>
          <w:rFonts w:ascii="Times New Roman" w:hAnsi="Times New Roman" w:cs="Calibri"/>
          <w:bCs/>
          <w:lang w:val="en-US"/>
        </w:rPr>
        <w:t>that is</w:t>
      </w:r>
      <w:r w:rsidRPr="00CB0539">
        <w:rPr>
          <w:rFonts w:ascii="Times New Roman" w:hAnsi="Times New Roman" w:cs="Calibri"/>
          <w:bCs/>
          <w:i/>
          <w:iCs/>
          <w:lang w:val="en-US"/>
        </w:rPr>
        <w:t xml:space="preserve"> completely cultural </w:t>
      </w:r>
      <w:r>
        <w:rPr>
          <w:rFonts w:ascii="Times New Roman" w:hAnsi="Times New Roman" w:cs="Calibri"/>
          <w:bCs/>
          <w:i/>
          <w:iCs/>
          <w:lang w:val="en-US"/>
        </w:rPr>
        <w:t xml:space="preserve">and </w:t>
      </w:r>
      <w:r w:rsidRPr="00CB0539">
        <w:rPr>
          <w:rFonts w:ascii="Times New Roman" w:hAnsi="Times New Roman" w:cs="Calibri"/>
          <w:bCs/>
          <w:i/>
          <w:iCs/>
          <w:lang w:val="en-US"/>
        </w:rPr>
        <w:t>not</w:t>
      </w:r>
      <w:r>
        <w:rPr>
          <w:rFonts w:ascii="Times New Roman" w:hAnsi="Times New Roman" w:cs="Calibri"/>
          <w:bCs/>
          <w:i/>
          <w:iCs/>
          <w:lang w:val="en-US"/>
        </w:rPr>
        <w:t xml:space="preserve"> </w:t>
      </w:r>
      <w:r w:rsidRPr="00CB0539">
        <w:rPr>
          <w:rFonts w:ascii="Times New Roman" w:hAnsi="Times New Roman" w:cs="Calibri"/>
          <w:bCs/>
          <w:i/>
          <w:iCs/>
          <w:lang w:val="en-US"/>
        </w:rPr>
        <w:t>rational</w:t>
      </w:r>
      <w:r>
        <w:rPr>
          <w:rFonts w:ascii="Times New Roman" w:hAnsi="Times New Roman" w:cs="Calibri"/>
          <w:bCs/>
          <w:lang w:val="en-US"/>
        </w:rPr>
        <w:t xml:space="preserve">, indeed drives major renewables infra-structure at huge cost. [Note: even the </w:t>
      </w:r>
      <w:proofErr w:type="spellStart"/>
      <w:r>
        <w:rPr>
          <w:rFonts w:ascii="Times New Roman" w:hAnsi="Times New Roman" w:cs="Calibri"/>
          <w:bCs/>
          <w:lang w:val="en-US"/>
        </w:rPr>
        <w:t>Religio</w:t>
      </w:r>
      <w:proofErr w:type="spellEnd"/>
      <w:r>
        <w:rPr>
          <w:rFonts w:ascii="Times New Roman" w:hAnsi="Times New Roman" w:cs="Calibri"/>
          <w:bCs/>
          <w:lang w:val="en-US"/>
        </w:rPr>
        <w:t xml:space="preserve">-regional </w:t>
      </w:r>
      <w:r>
        <w:rPr>
          <w:rFonts w:ascii="Times New Roman" w:hAnsi="Times New Roman" w:cs="Calibri"/>
          <w:bCs/>
          <w:lang w:val="en-US"/>
        </w:rPr>
        <w:lastRenderedPageBreak/>
        <w:t xml:space="preserve">GDP-per-Capita variance about trend is preserved in the renewables commitment across nations as shown </w:t>
      </w:r>
      <w:r w:rsidR="00A22FAA" w:rsidRPr="00A22FAA">
        <w:drawing>
          <wp:anchor distT="0" distB="0" distL="114300" distR="114300" simplePos="0" relativeHeight="251727872" behindDoc="0" locked="0" layoutInCell="1" allowOverlap="1" wp14:anchorId="49D3C701" wp14:editId="5C2E6E04">
            <wp:simplePos x="0" y="0"/>
            <wp:positionH relativeFrom="margin">
              <wp:align>right</wp:align>
            </wp:positionH>
            <wp:positionV relativeFrom="paragraph">
              <wp:posOffset>467360</wp:posOffset>
            </wp:positionV>
            <wp:extent cx="5942330" cy="4215130"/>
            <wp:effectExtent l="0" t="0" r="127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2330" cy="4215130"/>
                    </a:xfrm>
                    <a:prstGeom prst="rect">
                      <a:avLst/>
                    </a:prstGeom>
                    <a:noFill/>
                    <a:ln>
                      <a:noFill/>
                    </a:ln>
                  </pic:spPr>
                </pic:pic>
              </a:graphicData>
            </a:graphic>
            <wp14:sizeRelV relativeFrom="margin">
              <wp14:pctHeight>0</wp14:pctHeight>
            </wp14:sizeRelV>
          </wp:anchor>
        </w:drawing>
      </w:r>
      <w:r>
        <w:rPr>
          <w:rFonts w:ascii="Times New Roman" w:hAnsi="Times New Roman" w:cs="Calibri"/>
          <w:bCs/>
          <w:lang w:val="en-US"/>
        </w:rPr>
        <w:t>in Chart 3, see footnote 7 which compares this to the same variance in the ‘WC’ series from Chart 2].</w:t>
      </w:r>
    </w:p>
    <w:p w14:paraId="5FC41886" w14:textId="38401E1F" w:rsidR="00E32FD1" w:rsidRPr="00E32FD1" w:rsidRDefault="00E32FD1" w:rsidP="003661E6">
      <w:pPr>
        <w:spacing w:after="120"/>
        <w:rPr>
          <w:rFonts w:ascii="Times New Roman" w:hAnsi="Times New Roman" w:cs="Calibri"/>
          <w:bCs/>
          <w:sz w:val="8"/>
          <w:szCs w:val="8"/>
          <w:lang w:val="en-US"/>
        </w:rPr>
      </w:pPr>
    </w:p>
    <w:p w14:paraId="7E0EA7DE" w14:textId="66D530B4" w:rsidR="00F62F40" w:rsidRDefault="00A22FAA" w:rsidP="001536DB">
      <w:pPr>
        <w:spacing w:after="240"/>
        <w:rPr>
          <w:rFonts w:ascii="Times New Roman" w:hAnsi="Times New Roman" w:cs="Calibri"/>
          <w:bCs/>
          <w:lang w:val="en-US"/>
        </w:rPr>
      </w:pPr>
      <w:r>
        <w:rPr>
          <w:rFonts w:ascii="Times New Roman" w:hAnsi="Times New Roman" w:cs="Calibri"/>
          <w:bCs/>
          <w:noProof/>
          <w:lang w:val="en-US"/>
        </w:rPr>
        <w:drawing>
          <wp:anchor distT="0" distB="0" distL="114300" distR="114300" simplePos="0" relativeHeight="251728896" behindDoc="0" locked="0" layoutInCell="1" allowOverlap="1" wp14:anchorId="5E39713E" wp14:editId="072D31C1">
            <wp:simplePos x="0" y="0"/>
            <wp:positionH relativeFrom="column">
              <wp:posOffset>1702435</wp:posOffset>
            </wp:positionH>
            <wp:positionV relativeFrom="paragraph">
              <wp:posOffset>443230</wp:posOffset>
            </wp:positionV>
            <wp:extent cx="4322445" cy="3049270"/>
            <wp:effectExtent l="0" t="0" r="190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22445" cy="3049270"/>
                    </a:xfrm>
                    <a:prstGeom prst="rect">
                      <a:avLst/>
                    </a:prstGeom>
                    <a:noFill/>
                  </pic:spPr>
                </pic:pic>
              </a:graphicData>
            </a:graphic>
            <wp14:sizeRelH relativeFrom="margin">
              <wp14:pctWidth>0</wp14:pctWidth>
            </wp14:sizeRelH>
            <wp14:sizeRelV relativeFrom="margin">
              <wp14:pctHeight>0</wp14:pctHeight>
            </wp14:sizeRelV>
          </wp:anchor>
        </w:drawing>
      </w:r>
      <w:r w:rsidR="001D7A21">
        <w:rPr>
          <w:rFonts w:ascii="Times New Roman" w:hAnsi="Times New Roman" w:cs="Calibri"/>
          <w:bCs/>
          <w:lang w:val="en-US"/>
        </w:rPr>
        <w:t>Part of that back-story, and j</w:t>
      </w:r>
      <w:r w:rsidR="00F62F40">
        <w:rPr>
          <w:rFonts w:ascii="Times New Roman" w:hAnsi="Times New Roman" w:cs="Calibri"/>
          <w:bCs/>
          <w:lang w:val="en-US"/>
        </w:rPr>
        <w:t>ust one irony from th</w:t>
      </w:r>
      <w:r w:rsidR="001D7A21">
        <w:rPr>
          <w:rFonts w:ascii="Times New Roman" w:hAnsi="Times New Roman" w:cs="Calibri"/>
          <w:bCs/>
          <w:lang w:val="en-US"/>
        </w:rPr>
        <w:t>e</w:t>
      </w:r>
      <w:r w:rsidR="00F62F40">
        <w:rPr>
          <w:rFonts w:ascii="Times New Roman" w:hAnsi="Times New Roman" w:cs="Calibri"/>
          <w:bCs/>
          <w:lang w:val="en-US"/>
        </w:rPr>
        <w:t xml:space="preserve"> cultural motivation behind Renewables, is that as </w:t>
      </w:r>
      <w:r w:rsidR="001D7A21">
        <w:rPr>
          <w:rFonts w:ascii="Times New Roman" w:hAnsi="Times New Roman" w:cs="Calibri"/>
          <w:bCs/>
          <w:lang w:val="en-US"/>
        </w:rPr>
        <w:t xml:space="preserve">the </w:t>
      </w:r>
      <w:r w:rsidR="00F62F40">
        <w:rPr>
          <w:rFonts w:ascii="Times New Roman" w:hAnsi="Times New Roman" w:cs="Calibri"/>
          <w:bCs/>
          <w:lang w:val="en-US"/>
        </w:rPr>
        <w:t xml:space="preserve">annual sunshine hours experienced by nations </w:t>
      </w:r>
      <w:r w:rsidR="001D7A21" w:rsidRPr="001D7A21">
        <w:rPr>
          <w:rFonts w:ascii="Times New Roman" w:hAnsi="Times New Roman" w:cs="Calibri"/>
          <w:bCs/>
          <w:i/>
          <w:iCs/>
          <w:lang w:val="en-US"/>
        </w:rPr>
        <w:t>reduces</w:t>
      </w:r>
      <w:r w:rsidR="00F62F40">
        <w:rPr>
          <w:rFonts w:ascii="Times New Roman" w:hAnsi="Times New Roman" w:cs="Calibri"/>
          <w:bCs/>
          <w:lang w:val="en-US"/>
        </w:rPr>
        <w:t xml:space="preserve">, </w:t>
      </w:r>
      <w:r w:rsidR="00891AAD">
        <w:rPr>
          <w:rFonts w:ascii="Times New Roman" w:hAnsi="Times New Roman" w:cs="Calibri"/>
          <w:bCs/>
          <w:lang w:val="en-US"/>
        </w:rPr>
        <w:t xml:space="preserve">then </w:t>
      </w:r>
      <w:r w:rsidR="00F62F40" w:rsidRPr="001D7A21">
        <w:rPr>
          <w:rFonts w:ascii="Times New Roman" w:hAnsi="Times New Roman" w:cs="Calibri"/>
          <w:bCs/>
          <w:i/>
          <w:iCs/>
          <w:lang w:val="en-US"/>
        </w:rPr>
        <w:t>more</w:t>
      </w:r>
      <w:r w:rsidR="00F62F40">
        <w:rPr>
          <w:rFonts w:ascii="Times New Roman" w:hAnsi="Times New Roman" w:cs="Calibri"/>
          <w:bCs/>
          <w:lang w:val="en-US"/>
        </w:rPr>
        <w:t xml:space="preserve"> nations </w:t>
      </w:r>
      <w:r w:rsidR="001D7A21">
        <w:rPr>
          <w:rFonts w:ascii="Times New Roman" w:hAnsi="Times New Roman" w:cs="Calibri"/>
          <w:bCs/>
          <w:lang w:val="en-US"/>
        </w:rPr>
        <w:t xml:space="preserve">choose to deploy </w:t>
      </w:r>
      <w:r w:rsidR="001D7A21" w:rsidRPr="001D7A21">
        <w:rPr>
          <w:rFonts w:ascii="Times New Roman" w:hAnsi="Times New Roman" w:cs="Calibri"/>
          <w:bCs/>
          <w:i/>
          <w:iCs/>
          <w:lang w:val="en-US"/>
        </w:rPr>
        <w:t>more</w:t>
      </w:r>
      <w:r w:rsidR="00F62F40">
        <w:rPr>
          <w:rFonts w:ascii="Times New Roman" w:hAnsi="Times New Roman" w:cs="Calibri"/>
          <w:bCs/>
          <w:lang w:val="en-US"/>
        </w:rPr>
        <w:t xml:space="preserve"> Solar </w:t>
      </w:r>
      <w:r w:rsidR="000F7FE7">
        <w:rPr>
          <w:rFonts w:ascii="Times New Roman" w:hAnsi="Times New Roman" w:cs="Calibri"/>
          <w:bCs/>
          <w:lang w:val="en-US"/>
        </w:rPr>
        <w:t xml:space="preserve">MW per capita </w:t>
      </w:r>
      <w:r w:rsidR="00F62F40">
        <w:rPr>
          <w:rFonts w:ascii="Times New Roman" w:hAnsi="Times New Roman" w:cs="Calibri"/>
          <w:bCs/>
          <w:lang w:val="en-US"/>
        </w:rPr>
        <w:t xml:space="preserve">– i.e. </w:t>
      </w:r>
      <w:r w:rsidR="000F7FE7" w:rsidRPr="00F23E83">
        <w:rPr>
          <w:rFonts w:ascii="Times New Roman" w:hAnsi="Times New Roman" w:cs="Calibri"/>
          <w:bCs/>
          <w:i/>
          <w:iCs/>
          <w:lang w:val="en-US"/>
        </w:rPr>
        <w:t>with</w:t>
      </w:r>
      <w:r w:rsidR="00F62F40" w:rsidRPr="00F23E83">
        <w:rPr>
          <w:rFonts w:ascii="Times New Roman" w:hAnsi="Times New Roman" w:cs="Calibri"/>
          <w:bCs/>
          <w:i/>
          <w:iCs/>
          <w:lang w:val="en-US"/>
        </w:rPr>
        <w:t>in exactly th</w:t>
      </w:r>
      <w:r w:rsidR="001D7A21" w:rsidRPr="00F23E83">
        <w:rPr>
          <w:rFonts w:ascii="Times New Roman" w:hAnsi="Times New Roman" w:cs="Calibri"/>
          <w:bCs/>
          <w:i/>
          <w:iCs/>
          <w:lang w:val="en-US"/>
        </w:rPr>
        <w:t>os</w:t>
      </w:r>
      <w:r w:rsidR="00F62F40" w:rsidRPr="00F23E83">
        <w:rPr>
          <w:rFonts w:ascii="Times New Roman" w:hAnsi="Times New Roman" w:cs="Calibri"/>
          <w:bCs/>
          <w:i/>
          <w:iCs/>
          <w:lang w:val="en-US"/>
        </w:rPr>
        <w:t>e geographies it is least useful</w:t>
      </w:r>
      <w:r w:rsidR="00F62F40">
        <w:rPr>
          <w:rFonts w:ascii="Times New Roman" w:hAnsi="Times New Roman" w:cs="Calibri"/>
          <w:bCs/>
          <w:lang w:val="en-US"/>
        </w:rPr>
        <w:t>. Chart 4 depicts this</w:t>
      </w:r>
      <w:r w:rsidR="001D7A21">
        <w:rPr>
          <w:rFonts w:ascii="Times New Roman" w:hAnsi="Times New Roman" w:cs="Calibri"/>
          <w:bCs/>
          <w:lang w:val="en-US"/>
        </w:rPr>
        <w:t>;</w:t>
      </w:r>
      <w:r w:rsidR="00F62F40">
        <w:rPr>
          <w:rFonts w:ascii="Times New Roman" w:hAnsi="Times New Roman" w:cs="Calibri"/>
          <w:bCs/>
          <w:lang w:val="en-US"/>
        </w:rPr>
        <w:t xml:space="preserve"> Solar deployment (per capita) is levelized for GDP-per-capita, so removing differences due </w:t>
      </w:r>
      <w:r w:rsidR="001D7A21">
        <w:rPr>
          <w:rFonts w:ascii="Times New Roman" w:hAnsi="Times New Roman" w:cs="Calibri"/>
          <w:bCs/>
          <w:lang w:val="en-US"/>
        </w:rPr>
        <w:t xml:space="preserve">only </w:t>
      </w:r>
      <w:r w:rsidR="00F62F40">
        <w:rPr>
          <w:rFonts w:ascii="Times New Roman" w:hAnsi="Times New Roman" w:cs="Calibri"/>
          <w:bCs/>
          <w:lang w:val="en-US"/>
        </w:rPr>
        <w:t>to spending power</w:t>
      </w:r>
      <w:r w:rsidR="005479D1">
        <w:rPr>
          <w:rFonts w:ascii="Times New Roman" w:hAnsi="Times New Roman" w:cs="Calibri"/>
          <w:bCs/>
          <w:lang w:val="en-US"/>
        </w:rPr>
        <w:t xml:space="preserve">, and </w:t>
      </w:r>
      <w:r w:rsidR="007D74B8">
        <w:rPr>
          <w:rFonts w:ascii="Times New Roman" w:hAnsi="Times New Roman" w:cs="Calibri"/>
          <w:bCs/>
          <w:lang w:val="en-US"/>
        </w:rPr>
        <w:t xml:space="preserve">hence </w:t>
      </w:r>
      <w:r w:rsidR="005479D1">
        <w:rPr>
          <w:rFonts w:ascii="Times New Roman" w:hAnsi="Times New Roman" w:cs="Calibri"/>
          <w:bCs/>
          <w:lang w:val="en-US"/>
        </w:rPr>
        <w:t>getting at the motivational push relative to other national priorities</w:t>
      </w:r>
      <w:r w:rsidR="00F62F40">
        <w:rPr>
          <w:rFonts w:ascii="Times New Roman" w:hAnsi="Times New Roman" w:cs="Calibri"/>
          <w:bCs/>
          <w:lang w:val="en-US"/>
        </w:rPr>
        <w:t xml:space="preserve">. The ‘historical accident’ </w:t>
      </w:r>
      <w:r w:rsidR="001D7A21">
        <w:rPr>
          <w:rFonts w:ascii="Times New Roman" w:hAnsi="Times New Roman" w:cs="Calibri"/>
          <w:bCs/>
          <w:lang w:val="en-US"/>
        </w:rPr>
        <w:t xml:space="preserve">that is </w:t>
      </w:r>
      <w:r w:rsidR="00F62F40">
        <w:rPr>
          <w:rFonts w:ascii="Times New Roman" w:hAnsi="Times New Roman" w:cs="Calibri"/>
          <w:bCs/>
          <w:lang w:val="en-US"/>
        </w:rPr>
        <w:t xml:space="preserve">mentioned </w:t>
      </w:r>
      <w:r w:rsidR="007D74B8">
        <w:rPr>
          <w:rFonts w:ascii="Times New Roman" w:hAnsi="Times New Roman" w:cs="Calibri"/>
          <w:bCs/>
          <w:lang w:val="en-US"/>
        </w:rPr>
        <w:t>with</w:t>
      </w:r>
      <w:r w:rsidR="00F62F40">
        <w:rPr>
          <w:rFonts w:ascii="Times New Roman" w:hAnsi="Times New Roman" w:cs="Calibri"/>
          <w:bCs/>
          <w:lang w:val="en-US"/>
        </w:rPr>
        <w:t>in footnote 11</w:t>
      </w:r>
      <w:r w:rsidR="001D7A21">
        <w:rPr>
          <w:rFonts w:ascii="Times New Roman" w:hAnsi="Times New Roman" w:cs="Calibri"/>
          <w:bCs/>
          <w:lang w:val="en-US"/>
        </w:rPr>
        <w:t>,</w:t>
      </w:r>
      <w:r w:rsidR="00F62F40">
        <w:rPr>
          <w:rFonts w:ascii="Times New Roman" w:hAnsi="Times New Roman" w:cs="Calibri"/>
          <w:bCs/>
          <w:lang w:val="en-US"/>
        </w:rPr>
        <w:t xml:space="preserve"> is why</w:t>
      </w:r>
      <w:r w:rsidR="007D74B8">
        <w:rPr>
          <w:rFonts w:ascii="Times New Roman" w:hAnsi="Times New Roman" w:cs="Calibri"/>
          <w:bCs/>
          <w:lang w:val="en-US"/>
        </w:rPr>
        <w:t xml:space="preserve"> the</w:t>
      </w:r>
      <w:r w:rsidR="00F62F40">
        <w:rPr>
          <w:rFonts w:ascii="Times New Roman" w:hAnsi="Times New Roman" w:cs="Calibri"/>
          <w:bCs/>
          <w:lang w:val="en-US"/>
        </w:rPr>
        <w:t xml:space="preserve"> </w:t>
      </w:r>
      <w:r w:rsidR="001D7A21" w:rsidRPr="001D7A21">
        <w:rPr>
          <w:rFonts w:ascii="Times New Roman" w:hAnsi="Times New Roman" w:cs="Calibri"/>
          <w:bCs/>
          <w:i/>
          <w:iCs/>
          <w:lang w:val="en-US"/>
        </w:rPr>
        <w:t>cultural</w:t>
      </w:r>
      <w:r w:rsidR="001D7A21">
        <w:rPr>
          <w:rFonts w:ascii="Times New Roman" w:hAnsi="Times New Roman" w:cs="Calibri"/>
          <w:bCs/>
          <w:lang w:val="en-US"/>
        </w:rPr>
        <w:t xml:space="preserve"> </w:t>
      </w:r>
      <w:r w:rsidR="00F62F40">
        <w:rPr>
          <w:rFonts w:ascii="Times New Roman" w:hAnsi="Times New Roman" w:cs="Calibri"/>
          <w:bCs/>
          <w:lang w:val="en-US"/>
        </w:rPr>
        <w:t xml:space="preserve">motivation happens to align with </w:t>
      </w:r>
      <w:r w:rsidR="001D7A21">
        <w:rPr>
          <w:rFonts w:ascii="Times New Roman" w:hAnsi="Times New Roman" w:cs="Calibri"/>
          <w:bCs/>
          <w:lang w:val="en-US"/>
        </w:rPr>
        <w:t>less sunshine hours.</w:t>
      </w:r>
    </w:p>
    <w:p w14:paraId="41266F00" w14:textId="64C5FD9F" w:rsidR="00A15E15" w:rsidRDefault="00C22128" w:rsidP="001536DB">
      <w:pPr>
        <w:spacing w:after="240"/>
        <w:rPr>
          <w:rFonts w:ascii="Times New Roman" w:hAnsi="Times New Roman" w:cs="Calibri"/>
          <w:lang w:val="en-US"/>
        </w:rPr>
      </w:pPr>
      <w:r>
        <w:rPr>
          <w:rFonts w:ascii="Times New Roman" w:hAnsi="Times New Roman" w:cs="Calibri"/>
          <w:bCs/>
          <w:lang w:val="en-US"/>
        </w:rPr>
        <w:lastRenderedPageBreak/>
        <w:t xml:space="preserve">There’s a brief look at similar expectations for EV penetration in section 5 of the </w:t>
      </w:r>
      <w:hyperlink r:id="rId53" w:history="1">
        <w:r w:rsidRPr="00B86FF9">
          <w:rPr>
            <w:rStyle w:val="Hyperlink"/>
            <w:rFonts w:ascii="Times New Roman" w:hAnsi="Times New Roman" w:cs="Calibri"/>
            <w:bCs/>
            <w:lang w:val="en-US"/>
          </w:rPr>
          <w:t>third post</w:t>
        </w:r>
      </w:hyperlink>
      <w:r>
        <w:rPr>
          <w:rFonts w:ascii="Times New Roman" w:hAnsi="Times New Roman" w:cs="Calibri"/>
          <w:bCs/>
          <w:lang w:val="en-US"/>
        </w:rPr>
        <w:t xml:space="preserve"> in my Climate </w:t>
      </w:r>
      <w:proofErr w:type="spellStart"/>
      <w:r w:rsidR="00A15E15">
        <w:rPr>
          <w:rFonts w:ascii="Times New Roman" w:hAnsi="Times New Roman" w:cs="Calibri"/>
          <w:bCs/>
          <w:lang w:val="en-US"/>
        </w:rPr>
        <w:t>Etc</w:t>
      </w:r>
      <w:proofErr w:type="spellEnd"/>
      <w:r w:rsidR="00A15E15">
        <w:rPr>
          <w:rFonts w:ascii="Times New Roman" w:hAnsi="Times New Roman" w:cs="Calibri"/>
          <w:bCs/>
          <w:lang w:val="en-US"/>
        </w:rPr>
        <w:t xml:space="preserve"> series, </w:t>
      </w:r>
      <w:r w:rsidR="00214E36">
        <w:rPr>
          <w:rFonts w:ascii="Times New Roman" w:hAnsi="Times New Roman" w:cs="Calibri"/>
          <w:bCs/>
          <w:lang w:val="en-US"/>
        </w:rPr>
        <w:t>i.e.</w:t>
      </w:r>
      <w:r w:rsidR="00A15E15">
        <w:rPr>
          <w:rFonts w:ascii="Times New Roman" w:hAnsi="Times New Roman" w:cs="Calibri"/>
          <w:bCs/>
          <w:lang w:val="en-US"/>
        </w:rPr>
        <w:t xml:space="preserve"> th</w:t>
      </w:r>
      <w:r w:rsidR="00214E36">
        <w:rPr>
          <w:rFonts w:ascii="Times New Roman" w:hAnsi="Times New Roman" w:cs="Calibri"/>
          <w:bCs/>
          <w:lang w:val="en-US"/>
        </w:rPr>
        <w:t>is</w:t>
      </w:r>
      <w:r w:rsidR="00A15E15">
        <w:rPr>
          <w:rFonts w:ascii="Times New Roman" w:hAnsi="Times New Roman" w:cs="Calibri"/>
          <w:bCs/>
          <w:lang w:val="en-US"/>
        </w:rPr>
        <w:t xml:space="preserve"> penetration is highest </w:t>
      </w:r>
      <w:r w:rsidR="00214E36">
        <w:rPr>
          <w:rFonts w:ascii="Times New Roman" w:hAnsi="Times New Roman" w:cs="Calibri"/>
          <w:bCs/>
          <w:lang w:val="en-US"/>
        </w:rPr>
        <w:t>with</w:t>
      </w:r>
      <w:r w:rsidR="00A15E15">
        <w:rPr>
          <w:rFonts w:ascii="Times New Roman" w:hAnsi="Times New Roman" w:cs="Calibri"/>
          <w:bCs/>
          <w:lang w:val="en-US"/>
        </w:rPr>
        <w:t>in exactly the group of nations one would expect from the cultural explanation</w:t>
      </w:r>
      <w:r w:rsidR="00171104">
        <w:rPr>
          <w:rFonts w:ascii="Times New Roman" w:hAnsi="Times New Roman" w:cs="Calibri"/>
          <w:bCs/>
          <w:lang w:val="en-US"/>
        </w:rPr>
        <w:t>,</w:t>
      </w:r>
      <w:r w:rsidR="00A15E15">
        <w:rPr>
          <w:rFonts w:ascii="Times New Roman" w:hAnsi="Times New Roman" w:cs="Calibri"/>
          <w:bCs/>
          <w:lang w:val="en-US"/>
        </w:rPr>
        <w:t xml:space="preserve"> as revealed by the relationship between CCCC and religiosity.</w:t>
      </w:r>
    </w:p>
    <w:p w14:paraId="4D7F4CB8" w14:textId="4CDABF20" w:rsidR="00504B50" w:rsidRDefault="00504B50" w:rsidP="00504B50">
      <w:pPr>
        <w:spacing w:after="0"/>
        <w:rPr>
          <w:rFonts w:ascii="Times New Roman" w:hAnsi="Times New Roman" w:cs="Calibri"/>
          <w:lang w:val="en-US"/>
        </w:rPr>
      </w:pPr>
      <w:r w:rsidRPr="00A15E15">
        <w:rPr>
          <w:rFonts w:ascii="Times New Roman" w:hAnsi="Times New Roman" w:cs="Calibri"/>
          <w:lang w:val="en-US"/>
        </w:rPr>
        <w:t>Even in normal times</w:t>
      </w:r>
      <w:r>
        <w:rPr>
          <w:rFonts w:ascii="Times New Roman" w:hAnsi="Times New Roman" w:cs="Calibri"/>
          <w:lang w:val="en-US"/>
        </w:rPr>
        <w:t>, a huge problem for th</w:t>
      </w:r>
      <w:r w:rsidR="00A15E15">
        <w:rPr>
          <w:rFonts w:ascii="Times New Roman" w:hAnsi="Times New Roman" w:cs="Calibri"/>
          <w:lang w:val="en-US"/>
        </w:rPr>
        <w:t>os</w:t>
      </w:r>
      <w:r>
        <w:rPr>
          <w:rFonts w:ascii="Times New Roman" w:hAnsi="Times New Roman" w:cs="Calibri"/>
          <w:lang w:val="en-US"/>
        </w:rPr>
        <w:t xml:space="preserve">e governments trying to push challenging </w:t>
      </w:r>
      <w:r w:rsidR="00A15E15">
        <w:rPr>
          <w:rFonts w:ascii="Times New Roman" w:hAnsi="Times New Roman" w:cs="Calibri"/>
          <w:lang w:val="en-US"/>
        </w:rPr>
        <w:t xml:space="preserve">and expensive </w:t>
      </w:r>
      <w:r>
        <w:rPr>
          <w:rFonts w:ascii="Times New Roman" w:hAnsi="Times New Roman" w:cs="Calibri"/>
          <w:lang w:val="en-US"/>
        </w:rPr>
        <w:t xml:space="preserve">policies, is that once the public </w:t>
      </w:r>
      <w:r w:rsidR="00A15E15">
        <w:rPr>
          <w:rFonts w:ascii="Times New Roman" w:hAnsi="Times New Roman" w:cs="Calibri"/>
          <w:lang w:val="en-US"/>
        </w:rPr>
        <w:t xml:space="preserve">eventually </w:t>
      </w:r>
      <w:r>
        <w:rPr>
          <w:rFonts w:ascii="Times New Roman" w:hAnsi="Times New Roman" w:cs="Calibri"/>
          <w:lang w:val="en-US"/>
        </w:rPr>
        <w:t xml:space="preserve">grasp the reality issues associated with implementation, their support is unlikely to get beyond the thick orange Core-Belief line (‘FC’ in Chart 2), </w:t>
      </w:r>
      <w:r w:rsidR="00A15E15">
        <w:rPr>
          <w:rFonts w:ascii="Times New Roman" w:hAnsi="Times New Roman" w:cs="Calibri"/>
          <w:lang w:val="en-US"/>
        </w:rPr>
        <w:t xml:space="preserve">or </w:t>
      </w:r>
      <w:r>
        <w:rPr>
          <w:rFonts w:ascii="Times New Roman" w:hAnsi="Times New Roman" w:cs="Calibri"/>
          <w:lang w:val="en-US"/>
        </w:rPr>
        <w:t xml:space="preserve">maybe at the most the strongly-constrained belief (‘SC’) line. Unless for special circumstances, such as immense amounts of hydro-electricity in Norway. And with a huge new reality-constraint </w:t>
      </w:r>
      <w:r w:rsidR="00A15E15">
        <w:rPr>
          <w:rFonts w:ascii="Times New Roman" w:hAnsi="Times New Roman" w:cs="Calibri"/>
          <w:lang w:val="en-US"/>
        </w:rPr>
        <w:t xml:space="preserve">having </w:t>
      </w:r>
      <w:r>
        <w:rPr>
          <w:rFonts w:ascii="Times New Roman" w:hAnsi="Times New Roman" w:cs="Calibri"/>
          <w:lang w:val="en-US"/>
        </w:rPr>
        <w:t>appear</w:t>
      </w:r>
      <w:r w:rsidR="00A15E15">
        <w:rPr>
          <w:rFonts w:ascii="Times New Roman" w:hAnsi="Times New Roman" w:cs="Calibri"/>
          <w:lang w:val="en-US"/>
        </w:rPr>
        <w:t>ed</w:t>
      </w:r>
      <w:r>
        <w:rPr>
          <w:rFonts w:ascii="Times New Roman" w:hAnsi="Times New Roman" w:cs="Calibri"/>
          <w:lang w:val="en-US"/>
        </w:rPr>
        <w:t xml:space="preserve"> in the form of C</w:t>
      </w:r>
      <w:r w:rsidR="00843AEB">
        <w:rPr>
          <w:rFonts w:ascii="Times New Roman" w:hAnsi="Times New Roman" w:cs="Calibri"/>
          <w:lang w:val="en-US"/>
        </w:rPr>
        <w:t>ovid</w:t>
      </w:r>
      <w:r>
        <w:rPr>
          <w:rFonts w:ascii="Times New Roman" w:hAnsi="Times New Roman" w:cs="Calibri"/>
          <w:lang w:val="en-US"/>
        </w:rPr>
        <w:t>-19, this could for a year or two at least squeeze even the Core-Belief line still further downwards regarding the choice of climate-change issues / solutions as a true top priority.</w:t>
      </w:r>
      <w:r w:rsidR="00A15E15">
        <w:rPr>
          <w:rFonts w:ascii="Times New Roman" w:hAnsi="Times New Roman" w:cs="Calibri"/>
          <w:lang w:val="en-US"/>
        </w:rPr>
        <w:t xml:space="preserve"> Policies essentially driven by cultural belief</w:t>
      </w:r>
      <w:r w:rsidR="002038D9">
        <w:rPr>
          <w:rFonts w:ascii="Times New Roman" w:hAnsi="Times New Roman" w:cs="Calibri"/>
          <w:lang w:val="en-US"/>
        </w:rPr>
        <w:t xml:space="preserve">, </w:t>
      </w:r>
      <w:r w:rsidR="00A15E15">
        <w:rPr>
          <w:rFonts w:ascii="Times New Roman" w:hAnsi="Times New Roman" w:cs="Calibri"/>
          <w:lang w:val="en-US"/>
        </w:rPr>
        <w:t>will not and cannot stay isolated from reality forever.</w:t>
      </w:r>
    </w:p>
    <w:p w14:paraId="27AF13C6" w14:textId="77777777" w:rsidR="00504B50" w:rsidRDefault="00504B50" w:rsidP="00504B50">
      <w:pPr>
        <w:spacing w:after="0"/>
        <w:rPr>
          <w:rFonts w:ascii="Times New Roman" w:hAnsi="Times New Roman" w:cs="Calibri"/>
          <w:lang w:val="en-US"/>
        </w:rPr>
      </w:pPr>
    </w:p>
    <w:p w14:paraId="22CAFE90" w14:textId="5264D833" w:rsidR="00C258C4" w:rsidRDefault="00C2120C" w:rsidP="00504B50">
      <w:pPr>
        <w:spacing w:after="240"/>
        <w:rPr>
          <w:rFonts w:ascii="Times New Roman" w:hAnsi="Times New Roman" w:cs="Calibri"/>
          <w:lang w:val="en-US"/>
        </w:rPr>
      </w:pPr>
      <w:r>
        <w:rPr>
          <w:rFonts w:ascii="Times New Roman" w:hAnsi="Times New Roman" w:cs="Calibri"/>
          <w:lang w:val="en-US"/>
        </w:rPr>
        <w:t>And too, t</w:t>
      </w:r>
      <w:r w:rsidR="00504B50">
        <w:rPr>
          <w:rFonts w:ascii="Times New Roman" w:hAnsi="Times New Roman" w:cs="Calibri"/>
          <w:lang w:val="en-US"/>
        </w:rPr>
        <w:t xml:space="preserve">he citing of emergent XR and CSW protests (in irreligious nations) to justify CCCC-aligned policies, is erroneous. As can be seen from the </w:t>
      </w:r>
      <w:r w:rsidR="00A15E15">
        <w:rPr>
          <w:rFonts w:ascii="Times New Roman" w:hAnsi="Times New Roman" w:cs="Calibri"/>
          <w:lang w:val="en-US"/>
        </w:rPr>
        <w:t xml:space="preserve">thick orange </w:t>
      </w:r>
      <w:r w:rsidR="00504B50">
        <w:rPr>
          <w:rFonts w:ascii="Times New Roman" w:hAnsi="Times New Roman" w:cs="Calibri"/>
          <w:lang w:val="en-US"/>
        </w:rPr>
        <w:t xml:space="preserve">Core-Belief line </w:t>
      </w:r>
      <w:r w:rsidR="00A15E15">
        <w:rPr>
          <w:rFonts w:ascii="Times New Roman" w:hAnsi="Times New Roman" w:cs="Calibri"/>
          <w:lang w:val="en-US"/>
        </w:rPr>
        <w:t>(‘FC’ in Chart 2)</w:t>
      </w:r>
      <w:r w:rsidR="00504B50">
        <w:rPr>
          <w:rFonts w:ascii="Times New Roman" w:hAnsi="Times New Roman" w:cs="Calibri"/>
          <w:lang w:val="en-US"/>
        </w:rPr>
        <w:t xml:space="preserve"> these protests </w:t>
      </w:r>
      <w:r w:rsidR="00A15E15">
        <w:rPr>
          <w:rFonts w:ascii="Times New Roman" w:hAnsi="Times New Roman" w:cs="Calibri"/>
          <w:lang w:val="en-US"/>
        </w:rPr>
        <w:t xml:space="preserve">certainly </w:t>
      </w:r>
      <w:r w:rsidR="00504B50" w:rsidRPr="00A449C6">
        <w:rPr>
          <w:rFonts w:ascii="Times New Roman" w:hAnsi="Times New Roman" w:cs="Calibri"/>
          <w:i/>
          <w:iCs/>
          <w:lang w:val="en-US"/>
        </w:rPr>
        <w:t>aren’t</w:t>
      </w:r>
      <w:r w:rsidR="00504B50">
        <w:rPr>
          <w:rFonts w:ascii="Times New Roman" w:hAnsi="Times New Roman" w:cs="Calibri"/>
          <w:lang w:val="en-US"/>
        </w:rPr>
        <w:t xml:space="preserve"> an expression of what national publics think </w:t>
      </w:r>
      <w:proofErr w:type="spellStart"/>
      <w:r w:rsidR="00504B50">
        <w:rPr>
          <w:rFonts w:ascii="Times New Roman" w:hAnsi="Times New Roman" w:cs="Calibri"/>
          <w:lang w:val="en-US"/>
        </w:rPr>
        <w:t>en</w:t>
      </w:r>
      <w:proofErr w:type="spellEnd"/>
      <w:r w:rsidR="00504B50">
        <w:rPr>
          <w:rFonts w:ascii="Times New Roman" w:hAnsi="Times New Roman" w:cs="Calibri"/>
          <w:lang w:val="en-US"/>
        </w:rPr>
        <w:t xml:space="preserve">-masse, but </w:t>
      </w:r>
      <w:r w:rsidR="00504B50" w:rsidRPr="00882E0C">
        <w:rPr>
          <w:rFonts w:ascii="Times New Roman" w:hAnsi="Times New Roman" w:cs="Calibri"/>
          <w:lang w:val="en-US"/>
        </w:rPr>
        <w:t xml:space="preserve">extreme frustration </w:t>
      </w:r>
      <w:r w:rsidR="00504B50">
        <w:rPr>
          <w:rFonts w:ascii="Times New Roman" w:hAnsi="Times New Roman" w:cs="Calibri"/>
          <w:lang w:val="en-US"/>
        </w:rPr>
        <w:t xml:space="preserve">expressed by </w:t>
      </w:r>
      <w:r w:rsidR="00504B50" w:rsidRPr="00882E0C">
        <w:rPr>
          <w:rFonts w:ascii="Times New Roman" w:hAnsi="Times New Roman" w:cs="Calibri"/>
          <w:lang w:val="en-US"/>
        </w:rPr>
        <w:t xml:space="preserve">small minorities </w:t>
      </w:r>
      <w:r w:rsidR="00504B50">
        <w:rPr>
          <w:rFonts w:ascii="Times New Roman" w:hAnsi="Times New Roman" w:cs="Calibri"/>
          <w:lang w:val="en-US"/>
        </w:rPr>
        <w:t xml:space="preserve">because for sure the mass of the public around them </w:t>
      </w:r>
      <w:r w:rsidR="00504B50" w:rsidRPr="00735DFE">
        <w:rPr>
          <w:rFonts w:ascii="Times New Roman" w:hAnsi="Times New Roman" w:cs="Calibri"/>
          <w:i/>
          <w:iCs/>
          <w:lang w:val="en-US"/>
        </w:rPr>
        <w:t>don’t</w:t>
      </w:r>
      <w:r w:rsidR="00504B50">
        <w:rPr>
          <w:rFonts w:ascii="Times New Roman" w:hAnsi="Times New Roman" w:cs="Calibri"/>
          <w:lang w:val="en-US"/>
        </w:rPr>
        <w:t xml:space="preserve"> believe in certain imminent climate catastrophe. In mistakenly assuming such protests reflect popular feeling, and thus compliantly onboarding extreme demands (which also contradict mainstream science), already culturally compromised elites are marching dangerously further and further out of step with their own publics.</w:t>
      </w:r>
    </w:p>
    <w:p w14:paraId="01C6F1E0" w14:textId="65B133CD" w:rsidR="00030BAE" w:rsidRDefault="00030BAE" w:rsidP="00504B50">
      <w:pPr>
        <w:spacing w:after="240"/>
        <w:rPr>
          <w:rFonts w:ascii="Times New Roman" w:hAnsi="Times New Roman" w:cs="Calibri"/>
          <w:lang w:val="en-US"/>
        </w:rPr>
      </w:pPr>
      <w:r>
        <w:rPr>
          <w:rFonts w:ascii="Times New Roman" w:hAnsi="Times New Roman" w:cs="Calibri"/>
          <w:lang w:val="en-US"/>
        </w:rPr>
        <w:t>Footnote 13 provides a bullet-point summary of all the detailed insights revealed by this approach, with the provisional explanation for each.</w:t>
      </w:r>
    </w:p>
    <w:p w14:paraId="48D81B17" w14:textId="346888A1" w:rsidR="00C85086" w:rsidRDefault="003661E6" w:rsidP="00E32FD1">
      <w:pPr>
        <w:spacing w:after="240"/>
        <w:rPr>
          <w:rFonts w:ascii="Times New Roman" w:hAnsi="Times New Roman" w:cs="Calibri"/>
          <w:lang w:val="en-US"/>
        </w:rPr>
      </w:pPr>
      <w:r w:rsidRPr="001E13FB">
        <w:rPr>
          <w:rFonts w:ascii="Times New Roman" w:hAnsi="Times New Roman" w:cs="Calibri"/>
          <w:i/>
          <w:iCs/>
          <w:u w:val="single"/>
          <w:lang w:val="en-US"/>
        </w:rPr>
        <w:t>Imagine trying to understand what’s happening</w:t>
      </w:r>
      <w:r w:rsidRPr="003661E6">
        <w:rPr>
          <w:rFonts w:ascii="Times New Roman" w:hAnsi="Times New Roman" w:cs="Calibri"/>
          <w:i/>
          <w:iCs/>
          <w:lang w:val="en-US"/>
        </w:rPr>
        <w:t xml:space="preserve"> in Chart 2, or any of the charts in the footnotes, </w:t>
      </w:r>
      <w:r w:rsidRPr="003661E6">
        <w:rPr>
          <w:rFonts w:ascii="Times New Roman" w:hAnsi="Times New Roman" w:cs="Calibri"/>
          <w:b/>
          <w:bCs/>
          <w:i/>
          <w:iCs/>
          <w:lang w:val="en-US"/>
        </w:rPr>
        <w:t>without</w:t>
      </w:r>
      <w:r w:rsidRPr="003661E6">
        <w:rPr>
          <w:rFonts w:ascii="Times New Roman" w:hAnsi="Times New Roman" w:cs="Calibri"/>
          <w:i/>
          <w:iCs/>
          <w:lang w:val="en-US"/>
        </w:rPr>
        <w:t xml:space="preserve"> a religiosity axis.</w:t>
      </w:r>
      <w:r>
        <w:rPr>
          <w:rFonts w:ascii="Times New Roman" w:hAnsi="Times New Roman" w:cs="Calibri"/>
          <w:lang w:val="en-US"/>
        </w:rPr>
        <w:t xml:space="preserve"> While there’s some conception of this axis in the US, due to Dem/Rep polarization that also has a religious </w:t>
      </w:r>
      <w:r w:rsidR="00554B3A">
        <w:rPr>
          <w:rFonts w:ascii="Times New Roman" w:hAnsi="Times New Roman" w:cs="Calibri"/>
          <w:lang w:val="en-US"/>
        </w:rPr>
        <w:t>weighting</w:t>
      </w:r>
      <w:r w:rsidR="00DE1290">
        <w:rPr>
          <w:rFonts w:ascii="Times New Roman" w:hAnsi="Times New Roman" w:cs="Calibri"/>
          <w:lang w:val="en-US"/>
        </w:rPr>
        <w:t xml:space="preserve"> (</w:t>
      </w:r>
      <w:r w:rsidR="00032756">
        <w:rPr>
          <w:rFonts w:ascii="Times New Roman" w:hAnsi="Times New Roman" w:cs="Calibri"/>
          <w:lang w:val="en-US"/>
        </w:rPr>
        <w:t>for example,</w:t>
      </w:r>
      <w:r w:rsidR="00DE1290">
        <w:rPr>
          <w:rFonts w:ascii="Times New Roman" w:hAnsi="Times New Roman" w:cs="Calibri"/>
          <w:lang w:val="en-US"/>
        </w:rPr>
        <w:t xml:space="preserve"> see Dan Kahan’s work)</w:t>
      </w:r>
      <w:r>
        <w:rPr>
          <w:rFonts w:ascii="Times New Roman" w:hAnsi="Times New Roman" w:cs="Calibri"/>
          <w:lang w:val="en-US"/>
        </w:rPr>
        <w:t xml:space="preserve">, regarding the rest of the world, </w:t>
      </w:r>
      <w:r w:rsidRPr="003661E6">
        <w:rPr>
          <w:rFonts w:ascii="Times New Roman" w:hAnsi="Times New Roman" w:cs="Calibri"/>
          <w:i/>
          <w:iCs/>
          <w:lang w:val="en-US"/>
        </w:rPr>
        <w:t>this is precisely where analysis is at now</w:t>
      </w:r>
      <w:r>
        <w:rPr>
          <w:rFonts w:ascii="Times New Roman" w:hAnsi="Times New Roman" w:cs="Calibri"/>
          <w:lang w:val="en-US"/>
        </w:rPr>
        <w:t>.</w:t>
      </w:r>
    </w:p>
    <w:p w14:paraId="2B74A0FE" w14:textId="162C3F27" w:rsidR="00C22128" w:rsidRDefault="0017265C" w:rsidP="00E32FD1">
      <w:pPr>
        <w:spacing w:after="240"/>
        <w:rPr>
          <w:rFonts w:ascii="Times New Roman" w:hAnsi="Times New Roman" w:cs="Calibri"/>
          <w:lang w:val="en-US"/>
        </w:rPr>
      </w:pPr>
      <w:r>
        <w:rPr>
          <w:rFonts w:ascii="Times New Roman" w:hAnsi="Times New Roman" w:cs="Calibri"/>
          <w:i/>
          <w:iCs/>
          <w:lang w:val="en-US"/>
        </w:rPr>
        <w:t xml:space="preserve">Main text ends, </w:t>
      </w:r>
      <w:r w:rsidR="00C22128" w:rsidRPr="00C22128">
        <w:rPr>
          <w:rFonts w:ascii="Times New Roman" w:hAnsi="Times New Roman" w:cs="Calibri"/>
          <w:i/>
          <w:iCs/>
          <w:lang w:val="en-US"/>
        </w:rPr>
        <w:t>Footnotes follow</w:t>
      </w:r>
      <w:r w:rsidR="00C22128">
        <w:rPr>
          <w:rFonts w:ascii="Times New Roman" w:hAnsi="Times New Roman" w:cs="Calibri"/>
          <w:lang w:val="en-US"/>
        </w:rPr>
        <w:t>…</w:t>
      </w:r>
    </w:p>
    <w:p w14:paraId="3A083599" w14:textId="67FD105D" w:rsidR="00C22128" w:rsidRDefault="00C22128">
      <w:pPr>
        <w:spacing w:after="0" w:line="240" w:lineRule="auto"/>
        <w:rPr>
          <w:rFonts w:ascii="Times New Roman" w:hAnsi="Times New Roman" w:cs="Calibri"/>
          <w:lang w:val="en-US"/>
        </w:rPr>
      </w:pPr>
      <w:r>
        <w:rPr>
          <w:rFonts w:ascii="Times New Roman" w:hAnsi="Times New Roman" w:cs="Calibri"/>
          <w:lang w:val="en-US"/>
        </w:rPr>
        <w:br w:type="page"/>
      </w:r>
    </w:p>
    <w:p w14:paraId="0C08FE8C" w14:textId="6FBBC854" w:rsidR="000D7E7B" w:rsidRDefault="006A6FEB" w:rsidP="00432C00">
      <w:pPr>
        <w:spacing w:after="240"/>
        <w:rPr>
          <w:rFonts w:ascii="Times New Roman" w:hAnsi="Times New Roman" w:cs="Calibri"/>
          <w:lang w:val="en-US"/>
        </w:rPr>
      </w:pPr>
      <w:r w:rsidRPr="00685C8C">
        <w:rPr>
          <w:rFonts w:ascii="Times New Roman" w:hAnsi="Times New Roman" w:cs="Calibri"/>
          <w:b/>
          <w:bCs/>
          <w:u w:val="single"/>
          <w:lang w:val="en-US"/>
        </w:rPr>
        <w:lastRenderedPageBreak/>
        <w:t>Footnote 1.</w:t>
      </w:r>
      <w:r>
        <w:rPr>
          <w:rFonts w:ascii="Times New Roman" w:hAnsi="Times New Roman" w:cs="Calibri"/>
          <w:lang w:val="en-US"/>
        </w:rPr>
        <w:t xml:space="preserve"> </w:t>
      </w:r>
      <w:hyperlink r:id="rId54" w:history="1">
        <w:proofErr w:type="spellStart"/>
        <w:r w:rsidRPr="00797774">
          <w:rPr>
            <w:rStyle w:val="Hyperlink"/>
            <w:rFonts w:ascii="Times New Roman" w:hAnsi="Times New Roman" w:cs="Calibri"/>
            <w:lang w:val="en-US"/>
          </w:rPr>
          <w:t>Kvaløy</w:t>
        </w:r>
        <w:proofErr w:type="spellEnd"/>
        <w:r w:rsidRPr="00797774">
          <w:rPr>
            <w:rStyle w:val="Hyperlink"/>
            <w:rFonts w:ascii="Times New Roman" w:hAnsi="Times New Roman" w:cs="Calibri"/>
            <w:lang w:val="en-US"/>
          </w:rPr>
          <w:t xml:space="preserve"> et al (2012)</w:t>
        </w:r>
      </w:hyperlink>
      <w:r w:rsidR="00C258C4">
        <w:rPr>
          <w:rFonts w:ascii="Times New Roman" w:hAnsi="Times New Roman" w:cs="Calibri"/>
          <w:lang w:val="en-US"/>
        </w:rPr>
        <w:t xml:space="preserve"> m</w:t>
      </w:r>
      <w:r w:rsidR="00432C00">
        <w:rPr>
          <w:rFonts w:ascii="Times New Roman" w:hAnsi="Times New Roman" w:cs="Calibri"/>
          <w:lang w:val="en-US"/>
        </w:rPr>
        <w:t xml:space="preserve">easures climate-change attitudes against religiosity by converting 4 response options </w:t>
      </w:r>
      <w:r w:rsidR="00C258C4">
        <w:rPr>
          <w:rFonts w:ascii="Times New Roman" w:hAnsi="Times New Roman" w:cs="Calibri"/>
          <w:lang w:val="en-US"/>
        </w:rPr>
        <w:t>regarding</w:t>
      </w:r>
      <w:r w:rsidR="00432C00">
        <w:rPr>
          <w:rFonts w:ascii="Times New Roman" w:hAnsi="Times New Roman" w:cs="Calibri"/>
          <w:lang w:val="en-US"/>
        </w:rPr>
        <w:t xml:space="preserve"> the seriousness of Global Warming</w:t>
      </w:r>
      <w:r w:rsidR="00C258C4">
        <w:rPr>
          <w:rFonts w:ascii="Times New Roman" w:hAnsi="Times New Roman" w:cs="Calibri"/>
          <w:lang w:val="en-US"/>
        </w:rPr>
        <w:t>,</w:t>
      </w:r>
      <w:r w:rsidR="00432C00">
        <w:rPr>
          <w:rFonts w:ascii="Times New Roman" w:hAnsi="Times New Roman" w:cs="Calibri"/>
          <w:lang w:val="en-US"/>
        </w:rPr>
        <w:t xml:space="preserve"> to a single additive scale. The 4 response options are </w:t>
      </w:r>
      <w:r w:rsidR="000D7E7B">
        <w:rPr>
          <w:rFonts w:ascii="Times New Roman" w:hAnsi="Times New Roman" w:cs="Calibri"/>
          <w:lang w:val="en-US"/>
        </w:rPr>
        <w:t>‘</w:t>
      </w:r>
      <w:r w:rsidR="00432C00" w:rsidRPr="00432C00">
        <w:rPr>
          <w:rFonts w:ascii="Times New Roman" w:hAnsi="Times New Roman" w:cs="Calibri"/>
          <w:lang w:val="en-US"/>
        </w:rPr>
        <w:t>very serious</w:t>
      </w:r>
      <w:r w:rsidR="000D7E7B">
        <w:rPr>
          <w:rFonts w:ascii="Times New Roman" w:hAnsi="Times New Roman" w:cs="Calibri"/>
          <w:lang w:val="en-US"/>
        </w:rPr>
        <w:t>’</w:t>
      </w:r>
      <w:r w:rsidR="00432C00" w:rsidRPr="00432C00">
        <w:rPr>
          <w:rFonts w:ascii="Times New Roman" w:hAnsi="Times New Roman" w:cs="Calibri"/>
          <w:lang w:val="en-US"/>
        </w:rPr>
        <w:t xml:space="preserve">, </w:t>
      </w:r>
      <w:r w:rsidR="000D7E7B">
        <w:rPr>
          <w:rFonts w:ascii="Times New Roman" w:hAnsi="Times New Roman" w:cs="Calibri"/>
          <w:lang w:val="en-US"/>
        </w:rPr>
        <w:t>‘</w:t>
      </w:r>
      <w:r w:rsidR="00432C00" w:rsidRPr="00432C00">
        <w:rPr>
          <w:rFonts w:ascii="Times New Roman" w:hAnsi="Times New Roman" w:cs="Calibri"/>
          <w:lang w:val="en-US"/>
        </w:rPr>
        <w:t>somewhat serious</w:t>
      </w:r>
      <w:r w:rsidR="000D7E7B">
        <w:rPr>
          <w:rFonts w:ascii="Times New Roman" w:hAnsi="Times New Roman" w:cs="Calibri"/>
          <w:lang w:val="en-US"/>
        </w:rPr>
        <w:t>’</w:t>
      </w:r>
      <w:r w:rsidR="00432C00" w:rsidRPr="00432C00">
        <w:rPr>
          <w:rFonts w:ascii="Times New Roman" w:hAnsi="Times New Roman" w:cs="Calibri"/>
          <w:lang w:val="en-US"/>
        </w:rPr>
        <w:t xml:space="preserve">, </w:t>
      </w:r>
      <w:r w:rsidR="000D7E7B">
        <w:rPr>
          <w:rFonts w:ascii="Times New Roman" w:hAnsi="Times New Roman" w:cs="Calibri"/>
          <w:lang w:val="en-US"/>
        </w:rPr>
        <w:t>‘</w:t>
      </w:r>
      <w:r w:rsidR="00432C00" w:rsidRPr="00432C00">
        <w:rPr>
          <w:rFonts w:ascii="Times New Roman" w:hAnsi="Times New Roman" w:cs="Calibri"/>
          <w:lang w:val="en-US"/>
        </w:rPr>
        <w:t>not very</w:t>
      </w:r>
      <w:r w:rsidR="00432C00">
        <w:rPr>
          <w:rFonts w:ascii="Times New Roman" w:hAnsi="Times New Roman" w:cs="Calibri"/>
          <w:lang w:val="en-US"/>
        </w:rPr>
        <w:t xml:space="preserve"> </w:t>
      </w:r>
      <w:r w:rsidR="00432C00" w:rsidRPr="00432C00">
        <w:rPr>
          <w:rFonts w:ascii="Times New Roman" w:hAnsi="Times New Roman" w:cs="Calibri"/>
          <w:lang w:val="en-US"/>
        </w:rPr>
        <w:t>serious</w:t>
      </w:r>
      <w:r w:rsidR="000D7E7B">
        <w:rPr>
          <w:rFonts w:ascii="Times New Roman" w:hAnsi="Times New Roman" w:cs="Calibri"/>
          <w:lang w:val="en-US"/>
        </w:rPr>
        <w:t>’</w:t>
      </w:r>
      <w:r w:rsidR="00432C00" w:rsidRPr="00432C00">
        <w:rPr>
          <w:rFonts w:ascii="Times New Roman" w:hAnsi="Times New Roman" w:cs="Calibri"/>
          <w:lang w:val="en-US"/>
        </w:rPr>
        <w:t xml:space="preserve">, and </w:t>
      </w:r>
      <w:r w:rsidR="000D7E7B">
        <w:rPr>
          <w:rFonts w:ascii="Times New Roman" w:hAnsi="Times New Roman" w:cs="Calibri"/>
          <w:lang w:val="en-US"/>
        </w:rPr>
        <w:t>‘</w:t>
      </w:r>
      <w:r w:rsidR="00432C00" w:rsidRPr="00432C00">
        <w:rPr>
          <w:rFonts w:ascii="Times New Roman" w:hAnsi="Times New Roman" w:cs="Calibri"/>
          <w:lang w:val="en-US"/>
        </w:rPr>
        <w:t>not serious at all</w:t>
      </w:r>
      <w:r w:rsidR="000D7E7B">
        <w:rPr>
          <w:rFonts w:ascii="Times New Roman" w:hAnsi="Times New Roman" w:cs="Calibri"/>
          <w:lang w:val="en-US"/>
        </w:rPr>
        <w:t>’</w:t>
      </w:r>
      <w:r w:rsidR="00432C00">
        <w:rPr>
          <w:rFonts w:ascii="Times New Roman" w:hAnsi="Times New Roman" w:cs="Calibri"/>
          <w:lang w:val="en-US"/>
        </w:rPr>
        <w:t xml:space="preserve">, which are allocated values 4 down to 1 respectively. The authors then total </w:t>
      </w:r>
      <w:r w:rsidR="00C258C4">
        <w:rPr>
          <w:rFonts w:ascii="Times New Roman" w:hAnsi="Times New Roman" w:cs="Calibri"/>
          <w:lang w:val="en-US"/>
        </w:rPr>
        <w:t>the percentage of</w:t>
      </w:r>
      <w:r w:rsidR="00432C00">
        <w:rPr>
          <w:rFonts w:ascii="Times New Roman" w:hAnsi="Times New Roman" w:cs="Calibri"/>
          <w:lang w:val="en-US"/>
        </w:rPr>
        <w:t xml:space="preserve"> values for each nation to obtain a single variable reflecting, they believe, that nation</w:t>
      </w:r>
      <w:r w:rsidR="00C258C4">
        <w:rPr>
          <w:rFonts w:ascii="Times New Roman" w:hAnsi="Times New Roman" w:cs="Calibri"/>
          <w:lang w:val="en-US"/>
        </w:rPr>
        <w:t>’</w:t>
      </w:r>
      <w:r w:rsidR="00432C00">
        <w:rPr>
          <w:rFonts w:ascii="Times New Roman" w:hAnsi="Times New Roman" w:cs="Calibri"/>
          <w:lang w:val="en-US"/>
        </w:rPr>
        <w:t>s average concern</w:t>
      </w:r>
      <w:r w:rsidR="00C258C4">
        <w:rPr>
          <w:rFonts w:ascii="Times New Roman" w:hAnsi="Times New Roman" w:cs="Calibri"/>
          <w:lang w:val="en-US"/>
        </w:rPr>
        <w:t>, to compare against their religiosity measures.</w:t>
      </w:r>
      <w:r w:rsidR="00432C00">
        <w:rPr>
          <w:rFonts w:ascii="Times New Roman" w:hAnsi="Times New Roman" w:cs="Calibri"/>
          <w:lang w:val="en-US"/>
        </w:rPr>
        <w:t xml:space="preserve"> However, </w:t>
      </w:r>
      <w:r w:rsidR="00C258C4">
        <w:rPr>
          <w:rFonts w:ascii="Times New Roman" w:hAnsi="Times New Roman" w:cs="Calibri"/>
          <w:lang w:val="en-US"/>
        </w:rPr>
        <w:t xml:space="preserve">these </w:t>
      </w:r>
      <w:r w:rsidR="00432C00">
        <w:rPr>
          <w:rFonts w:ascii="Times New Roman" w:hAnsi="Times New Roman" w:cs="Calibri"/>
          <w:lang w:val="en-US"/>
        </w:rPr>
        <w:t xml:space="preserve">attitudes are </w:t>
      </w:r>
      <w:r w:rsidR="00432C00" w:rsidRPr="00432C00">
        <w:rPr>
          <w:rFonts w:ascii="Times New Roman" w:hAnsi="Times New Roman" w:cs="Calibri"/>
          <w:i/>
          <w:iCs/>
          <w:lang w:val="en-US"/>
        </w:rPr>
        <w:t>cultural</w:t>
      </w:r>
      <w:r w:rsidR="00432C00">
        <w:rPr>
          <w:rFonts w:ascii="Times New Roman" w:hAnsi="Times New Roman" w:cs="Calibri"/>
          <w:lang w:val="en-US"/>
        </w:rPr>
        <w:t xml:space="preserve"> in nature, so as noted in the </w:t>
      </w:r>
      <w:r w:rsidR="00432C00">
        <w:rPr>
          <w:rFonts w:ascii="Times New Roman" w:hAnsi="Times New Roman" w:cs="Calibri"/>
          <w:bCs/>
          <w:i/>
          <w:iCs/>
          <w:lang w:val="en-US"/>
        </w:rPr>
        <w:t>S</w:t>
      </w:r>
      <w:r w:rsidR="00432C00" w:rsidRPr="006F78BE">
        <w:rPr>
          <w:rFonts w:ascii="Times New Roman" w:hAnsi="Times New Roman" w:cs="Calibri"/>
          <w:bCs/>
          <w:i/>
          <w:iCs/>
          <w:lang w:val="en-US"/>
        </w:rPr>
        <w:t>ummary of explanations</w:t>
      </w:r>
      <w:r w:rsidR="00432C00">
        <w:rPr>
          <w:rFonts w:ascii="Times New Roman" w:hAnsi="Times New Roman" w:cs="Calibri"/>
          <w:lang w:val="en-US"/>
        </w:rPr>
        <w:t xml:space="preserve"> above</w:t>
      </w:r>
      <w:r w:rsidR="00C258C4">
        <w:rPr>
          <w:rFonts w:ascii="Times New Roman" w:hAnsi="Times New Roman" w:cs="Calibri"/>
          <w:lang w:val="en-US"/>
        </w:rPr>
        <w:t xml:space="preserve"> (and</w:t>
      </w:r>
      <w:r w:rsidR="00432C00">
        <w:rPr>
          <w:rFonts w:ascii="Times New Roman" w:hAnsi="Times New Roman" w:cs="Calibri"/>
          <w:lang w:val="en-US"/>
        </w:rPr>
        <w:t xml:space="preserve"> </w:t>
      </w:r>
      <w:r w:rsidR="00C258C4">
        <w:rPr>
          <w:rFonts w:ascii="Times New Roman" w:hAnsi="Times New Roman" w:cs="Calibri"/>
          <w:lang w:val="en-US"/>
        </w:rPr>
        <w:t>being from</w:t>
      </w:r>
      <w:r w:rsidR="00432C00">
        <w:rPr>
          <w:rFonts w:ascii="Times New Roman" w:hAnsi="Times New Roman" w:cs="Calibri"/>
          <w:lang w:val="en-US"/>
        </w:rPr>
        <w:t xml:space="preserve"> an </w:t>
      </w:r>
      <w:r w:rsidR="00432C00" w:rsidRPr="00C258C4">
        <w:rPr>
          <w:rFonts w:ascii="Times New Roman" w:hAnsi="Times New Roman" w:cs="Calibri"/>
          <w:i/>
          <w:iCs/>
          <w:lang w:val="en-US"/>
        </w:rPr>
        <w:t>unconstrained</w:t>
      </w:r>
      <w:r w:rsidR="00432C00">
        <w:rPr>
          <w:rFonts w:ascii="Times New Roman" w:hAnsi="Times New Roman" w:cs="Calibri"/>
          <w:lang w:val="en-US"/>
        </w:rPr>
        <w:t xml:space="preserve"> question</w:t>
      </w:r>
      <w:r w:rsidR="00C258C4">
        <w:rPr>
          <w:rFonts w:ascii="Times New Roman" w:hAnsi="Times New Roman" w:cs="Calibri"/>
          <w:lang w:val="en-US"/>
        </w:rPr>
        <w:t>)</w:t>
      </w:r>
      <w:r w:rsidR="00432C00">
        <w:rPr>
          <w:rFonts w:ascii="Times New Roman" w:hAnsi="Times New Roman" w:cs="Calibri"/>
          <w:lang w:val="en-US"/>
        </w:rPr>
        <w:t xml:space="preserve"> these will both exhibit correlation and anti-correlation </w:t>
      </w:r>
      <w:r w:rsidR="00C258C4">
        <w:rPr>
          <w:rFonts w:ascii="Times New Roman" w:hAnsi="Times New Roman" w:cs="Calibri"/>
          <w:lang w:val="en-US"/>
        </w:rPr>
        <w:t>with</w:t>
      </w:r>
      <w:r w:rsidR="00432C00">
        <w:rPr>
          <w:rFonts w:ascii="Times New Roman" w:hAnsi="Times New Roman" w:cs="Calibri"/>
          <w:lang w:val="en-US"/>
        </w:rPr>
        <w:t xml:space="preserve">in the same data-set. </w:t>
      </w:r>
      <w:r w:rsidR="00C258C4">
        <w:rPr>
          <w:rFonts w:ascii="Times New Roman" w:hAnsi="Times New Roman" w:cs="Calibri"/>
          <w:lang w:val="en-US"/>
        </w:rPr>
        <w:t>I</w:t>
      </w:r>
      <w:r w:rsidR="00432C00">
        <w:rPr>
          <w:rFonts w:ascii="Times New Roman" w:hAnsi="Times New Roman" w:cs="Calibri"/>
          <w:lang w:val="en-US"/>
        </w:rPr>
        <w:t>.e. one expects the supportive / concerned attitudes about GW to correlate with religiosity</w:t>
      </w:r>
      <w:r w:rsidR="00C258C4">
        <w:rPr>
          <w:rFonts w:ascii="Times New Roman" w:hAnsi="Times New Roman" w:cs="Calibri"/>
          <w:lang w:val="en-US"/>
        </w:rPr>
        <w:t>, and the oppositional / unconcerned attitudes to anti-correlate with religiosity.</w:t>
      </w:r>
      <w:r w:rsidR="00432C00">
        <w:rPr>
          <w:rFonts w:ascii="Times New Roman" w:hAnsi="Times New Roman" w:cs="Calibri"/>
          <w:lang w:val="en-US"/>
        </w:rPr>
        <w:t xml:space="preserve"> </w:t>
      </w:r>
      <w:r w:rsidR="00C258C4">
        <w:rPr>
          <w:rFonts w:ascii="Times New Roman" w:hAnsi="Times New Roman" w:cs="Calibri"/>
          <w:lang w:val="en-US"/>
        </w:rPr>
        <w:t xml:space="preserve">So in this case, </w:t>
      </w:r>
      <w:r w:rsidR="000D7E7B">
        <w:rPr>
          <w:rFonts w:ascii="Times New Roman" w:hAnsi="Times New Roman" w:cs="Calibri"/>
          <w:lang w:val="en-US"/>
        </w:rPr>
        <w:t>‘</w:t>
      </w:r>
      <w:r w:rsidR="00C258C4" w:rsidRPr="00432C00">
        <w:rPr>
          <w:rFonts w:ascii="Times New Roman" w:hAnsi="Times New Roman" w:cs="Calibri"/>
          <w:lang w:val="en-US"/>
        </w:rPr>
        <w:t>very serious</w:t>
      </w:r>
      <w:r w:rsidR="000D7E7B">
        <w:rPr>
          <w:rFonts w:ascii="Times New Roman" w:hAnsi="Times New Roman" w:cs="Calibri"/>
          <w:lang w:val="en-US"/>
        </w:rPr>
        <w:t>’</w:t>
      </w:r>
      <w:r w:rsidR="00C258C4">
        <w:rPr>
          <w:rFonts w:ascii="Times New Roman" w:hAnsi="Times New Roman" w:cs="Calibri"/>
          <w:lang w:val="en-US"/>
        </w:rPr>
        <w:t xml:space="preserve"> should correlate strongly, </w:t>
      </w:r>
      <w:r w:rsidR="000D7E7B">
        <w:rPr>
          <w:rFonts w:ascii="Times New Roman" w:hAnsi="Times New Roman" w:cs="Calibri"/>
          <w:lang w:val="en-US"/>
        </w:rPr>
        <w:t>‘</w:t>
      </w:r>
      <w:r w:rsidR="00C258C4" w:rsidRPr="00432C00">
        <w:rPr>
          <w:rFonts w:ascii="Times New Roman" w:hAnsi="Times New Roman" w:cs="Calibri"/>
          <w:lang w:val="en-US"/>
        </w:rPr>
        <w:t>somewhat serious</w:t>
      </w:r>
      <w:r w:rsidR="000D7E7B">
        <w:rPr>
          <w:rFonts w:ascii="Times New Roman" w:hAnsi="Times New Roman" w:cs="Calibri"/>
          <w:lang w:val="en-US"/>
        </w:rPr>
        <w:t>’</w:t>
      </w:r>
      <w:r w:rsidR="00C258C4">
        <w:rPr>
          <w:rFonts w:ascii="Times New Roman" w:hAnsi="Times New Roman" w:cs="Calibri"/>
          <w:lang w:val="en-US"/>
        </w:rPr>
        <w:t xml:space="preserve"> less so, </w:t>
      </w:r>
      <w:r w:rsidR="000D7E7B">
        <w:rPr>
          <w:rFonts w:ascii="Times New Roman" w:hAnsi="Times New Roman" w:cs="Calibri"/>
          <w:lang w:val="en-US"/>
        </w:rPr>
        <w:t>‘</w:t>
      </w:r>
      <w:r w:rsidR="00C258C4" w:rsidRPr="00432C00">
        <w:rPr>
          <w:rFonts w:ascii="Times New Roman" w:hAnsi="Times New Roman" w:cs="Calibri"/>
          <w:lang w:val="en-US"/>
        </w:rPr>
        <w:t>not very</w:t>
      </w:r>
      <w:r w:rsidR="00C258C4">
        <w:rPr>
          <w:rFonts w:ascii="Times New Roman" w:hAnsi="Times New Roman" w:cs="Calibri"/>
          <w:lang w:val="en-US"/>
        </w:rPr>
        <w:t xml:space="preserve"> </w:t>
      </w:r>
      <w:r w:rsidR="00C258C4" w:rsidRPr="00432C00">
        <w:rPr>
          <w:rFonts w:ascii="Times New Roman" w:hAnsi="Times New Roman" w:cs="Calibri"/>
          <w:lang w:val="en-US"/>
        </w:rPr>
        <w:t>serious</w:t>
      </w:r>
      <w:r w:rsidR="000D7E7B">
        <w:rPr>
          <w:rFonts w:ascii="Times New Roman" w:hAnsi="Times New Roman" w:cs="Calibri"/>
          <w:lang w:val="en-US"/>
        </w:rPr>
        <w:t>’</w:t>
      </w:r>
      <w:r w:rsidR="00C258C4">
        <w:rPr>
          <w:rFonts w:ascii="Times New Roman" w:hAnsi="Times New Roman" w:cs="Calibri"/>
          <w:lang w:val="en-US"/>
        </w:rPr>
        <w:t xml:space="preserve"> </w:t>
      </w:r>
      <w:r w:rsidR="00C9539E">
        <w:rPr>
          <w:rFonts w:ascii="Times New Roman" w:hAnsi="Times New Roman" w:cs="Calibri"/>
          <w:lang w:val="en-US"/>
        </w:rPr>
        <w:t>may mildly anti-correlate or could be</w:t>
      </w:r>
      <w:r w:rsidR="00C258C4">
        <w:rPr>
          <w:rFonts w:ascii="Times New Roman" w:hAnsi="Times New Roman" w:cs="Calibri"/>
          <w:lang w:val="en-US"/>
        </w:rPr>
        <w:t xml:space="preserve"> </w:t>
      </w:r>
      <w:r w:rsidR="00C9539E">
        <w:rPr>
          <w:rFonts w:ascii="Times New Roman" w:hAnsi="Times New Roman" w:cs="Calibri"/>
          <w:lang w:val="en-US"/>
        </w:rPr>
        <w:t xml:space="preserve">about </w:t>
      </w:r>
      <w:r w:rsidR="00C258C4">
        <w:rPr>
          <w:rFonts w:ascii="Times New Roman" w:hAnsi="Times New Roman" w:cs="Calibri"/>
          <w:lang w:val="en-US"/>
        </w:rPr>
        <w:t>neutra</w:t>
      </w:r>
      <w:r w:rsidR="00C9539E">
        <w:rPr>
          <w:rFonts w:ascii="Times New Roman" w:hAnsi="Times New Roman" w:cs="Calibri"/>
          <w:lang w:val="en-US"/>
        </w:rPr>
        <w:t>l</w:t>
      </w:r>
      <w:r w:rsidR="00C258C4">
        <w:rPr>
          <w:rFonts w:ascii="Times New Roman" w:hAnsi="Times New Roman" w:cs="Calibri"/>
          <w:lang w:val="en-US"/>
        </w:rPr>
        <w:t xml:space="preserve">, and </w:t>
      </w:r>
      <w:r w:rsidR="000D7E7B">
        <w:rPr>
          <w:rFonts w:ascii="Times New Roman" w:hAnsi="Times New Roman" w:cs="Calibri"/>
          <w:lang w:val="en-US"/>
        </w:rPr>
        <w:t>‘</w:t>
      </w:r>
      <w:r w:rsidR="000D7E7B" w:rsidRPr="00432C00">
        <w:rPr>
          <w:rFonts w:ascii="Times New Roman" w:hAnsi="Times New Roman" w:cs="Calibri"/>
          <w:lang w:val="en-US"/>
        </w:rPr>
        <w:t>not serious at all</w:t>
      </w:r>
      <w:r w:rsidR="000D7E7B">
        <w:rPr>
          <w:rFonts w:ascii="Times New Roman" w:hAnsi="Times New Roman" w:cs="Calibri"/>
          <w:lang w:val="en-US"/>
        </w:rPr>
        <w:t xml:space="preserve">’ will anti-correlate, </w:t>
      </w:r>
      <w:r w:rsidR="000D7E7B" w:rsidRPr="000D7E7B">
        <w:rPr>
          <w:rFonts w:ascii="Times New Roman" w:hAnsi="Times New Roman" w:cs="Calibri"/>
          <w:i/>
          <w:iCs/>
          <w:lang w:val="en-US"/>
        </w:rPr>
        <w:t>if</w:t>
      </w:r>
      <w:r w:rsidR="000D7E7B">
        <w:rPr>
          <w:rFonts w:ascii="Times New Roman" w:hAnsi="Times New Roman" w:cs="Calibri"/>
          <w:lang w:val="en-US"/>
        </w:rPr>
        <w:t xml:space="preserve"> the latter has large enough samples to make it out of the noise. So, combining all response types into a single scale will lose </w:t>
      </w:r>
      <w:r w:rsidR="0060606D">
        <w:rPr>
          <w:rFonts w:ascii="Times New Roman" w:hAnsi="Times New Roman" w:cs="Calibri"/>
          <w:lang w:val="en-US"/>
        </w:rPr>
        <w:t>at least some</w:t>
      </w:r>
      <w:r w:rsidR="000D7E7B">
        <w:rPr>
          <w:rFonts w:ascii="Times New Roman" w:hAnsi="Times New Roman" w:cs="Calibri"/>
          <w:lang w:val="en-US"/>
        </w:rPr>
        <w:t xml:space="preserve"> of the signal! Maybe most of it, depending </w:t>
      </w:r>
      <w:r w:rsidR="0020202C">
        <w:rPr>
          <w:rFonts w:ascii="Times New Roman" w:hAnsi="Times New Roman" w:cs="Calibri"/>
          <w:lang w:val="en-US"/>
        </w:rPr>
        <w:t>up</w:t>
      </w:r>
      <w:r w:rsidR="000D7E7B">
        <w:rPr>
          <w:rFonts w:ascii="Times New Roman" w:hAnsi="Times New Roman" w:cs="Calibri"/>
          <w:lang w:val="en-US"/>
        </w:rPr>
        <w:t>on asymmetry.</w:t>
      </w:r>
    </w:p>
    <w:p w14:paraId="4FED702B" w14:textId="4C5A6A98" w:rsidR="00FC6403" w:rsidRDefault="00445126" w:rsidP="00432C00">
      <w:pPr>
        <w:spacing w:after="240"/>
        <w:rPr>
          <w:rFonts w:ascii="Times New Roman" w:hAnsi="Times New Roman" w:cs="Calibri"/>
          <w:lang w:val="en-US"/>
        </w:rPr>
      </w:pPr>
      <w:r>
        <w:rPr>
          <w:rFonts w:ascii="Times New Roman" w:hAnsi="Times New Roman" w:cs="Calibri"/>
          <w:b/>
          <w:bCs/>
          <w:noProof/>
          <w:u w:val="single"/>
          <w:lang w:val="en-US"/>
        </w:rPr>
        <w:drawing>
          <wp:anchor distT="0" distB="0" distL="114300" distR="114300" simplePos="0" relativeHeight="251652096" behindDoc="0" locked="0" layoutInCell="1" allowOverlap="1" wp14:anchorId="34FC59A7" wp14:editId="373BE83A">
            <wp:simplePos x="0" y="0"/>
            <wp:positionH relativeFrom="margin">
              <wp:align>right</wp:align>
            </wp:positionH>
            <wp:positionV relativeFrom="paragraph">
              <wp:posOffset>982980</wp:posOffset>
            </wp:positionV>
            <wp:extent cx="4323080" cy="3373120"/>
            <wp:effectExtent l="0" t="0" r="127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323080" cy="3373120"/>
                    </a:xfrm>
                    <a:prstGeom prst="rect">
                      <a:avLst/>
                    </a:prstGeom>
                    <a:noFill/>
                  </pic:spPr>
                </pic:pic>
              </a:graphicData>
            </a:graphic>
            <wp14:sizeRelH relativeFrom="margin">
              <wp14:pctWidth>0</wp14:pctWidth>
            </wp14:sizeRelH>
            <wp14:sizeRelV relativeFrom="margin">
              <wp14:pctHeight>0</wp14:pctHeight>
            </wp14:sizeRelV>
          </wp:anchor>
        </w:drawing>
      </w:r>
      <w:r w:rsidR="000D7E7B">
        <w:rPr>
          <w:rFonts w:ascii="Times New Roman" w:hAnsi="Times New Roman" w:cs="Calibri"/>
          <w:lang w:val="en-US"/>
        </w:rPr>
        <w:t>One can see how such responses work with the equivalent types ‘great deal’, ‘not much’, ‘</w:t>
      </w:r>
      <w:r w:rsidR="00FA72DC">
        <w:rPr>
          <w:rFonts w:ascii="Times New Roman" w:hAnsi="Times New Roman" w:cs="Calibri"/>
          <w:lang w:val="en-US"/>
        </w:rPr>
        <w:t>a fair amount’, ‘</w:t>
      </w:r>
      <w:r w:rsidR="000D7E7B">
        <w:rPr>
          <w:rFonts w:ascii="Times New Roman" w:hAnsi="Times New Roman" w:cs="Calibri"/>
          <w:lang w:val="en-US"/>
        </w:rPr>
        <w:t>no impact’ to a question asking about the personal impacts of climate-change, in Chart F1</w:t>
      </w:r>
      <w:r>
        <w:rPr>
          <w:rFonts w:ascii="Times New Roman" w:hAnsi="Times New Roman" w:cs="Calibri"/>
          <w:lang w:val="en-US"/>
        </w:rPr>
        <w:t>a</w:t>
      </w:r>
      <w:r w:rsidR="000D7E7B">
        <w:rPr>
          <w:rFonts w:ascii="Times New Roman" w:hAnsi="Times New Roman" w:cs="Calibri"/>
          <w:lang w:val="en-US"/>
        </w:rPr>
        <w:t>. The blue series is the ‘great deal’ responses, the orange series is the ‘not much’ plus ‘no impact’ added together (the samples in the latter alone are too small, will be too noisy). The opposing nature of these trends is extremely obvious! The following Chart F1b shows a similar situation for response to a different (less emotive / personal) question. The gradients are somewhat less, but the principle</w:t>
      </w:r>
      <w:r w:rsidR="00E94138">
        <w:rPr>
          <w:rFonts w:ascii="Times New Roman" w:hAnsi="Times New Roman" w:cs="Calibri"/>
          <w:lang w:val="en-US"/>
        </w:rPr>
        <w:t>, with</w:t>
      </w:r>
      <w:r w:rsidR="000D7E7B">
        <w:rPr>
          <w:rFonts w:ascii="Times New Roman" w:hAnsi="Times New Roman" w:cs="Calibri"/>
          <w:lang w:val="en-US"/>
        </w:rPr>
        <w:t xml:space="preserve"> opposing trends</w:t>
      </w:r>
      <w:r w:rsidR="00E94138">
        <w:rPr>
          <w:rFonts w:ascii="Times New Roman" w:hAnsi="Times New Roman" w:cs="Calibri"/>
          <w:lang w:val="en-US"/>
        </w:rPr>
        <w:t xml:space="preserve">, is </w:t>
      </w:r>
      <w:r w:rsidR="000D7E7B">
        <w:rPr>
          <w:rFonts w:ascii="Times New Roman" w:hAnsi="Times New Roman" w:cs="Calibri"/>
          <w:lang w:val="en-US"/>
        </w:rPr>
        <w:t>the same.</w:t>
      </w:r>
    </w:p>
    <w:p w14:paraId="4B7E98E7" w14:textId="14E886B5" w:rsidR="0077725A" w:rsidRDefault="0077725A" w:rsidP="00432C00">
      <w:pPr>
        <w:spacing w:after="240"/>
        <w:rPr>
          <w:rFonts w:ascii="Times New Roman" w:hAnsi="Times New Roman" w:cs="Calibri"/>
          <w:lang w:val="en-US"/>
        </w:rPr>
      </w:pPr>
      <w:r>
        <w:rPr>
          <w:rFonts w:ascii="Times New Roman" w:hAnsi="Times New Roman" w:cs="Calibri"/>
          <w:lang w:val="en-US"/>
        </w:rPr>
        <w:t xml:space="preserve">This likely explains the far weaker finding of </w:t>
      </w:r>
      <w:hyperlink r:id="rId56" w:history="1">
        <w:proofErr w:type="spellStart"/>
        <w:r w:rsidRPr="00797774">
          <w:rPr>
            <w:rStyle w:val="Hyperlink"/>
            <w:rFonts w:ascii="Times New Roman" w:hAnsi="Times New Roman" w:cs="Calibri"/>
            <w:lang w:val="en-US"/>
          </w:rPr>
          <w:t>Kvaløy</w:t>
        </w:r>
        <w:proofErr w:type="spellEnd"/>
        <w:r w:rsidRPr="00797774">
          <w:rPr>
            <w:rStyle w:val="Hyperlink"/>
            <w:rFonts w:ascii="Times New Roman" w:hAnsi="Times New Roman" w:cs="Calibri"/>
            <w:lang w:val="en-US"/>
          </w:rPr>
          <w:t xml:space="preserve"> et al (2012)</w:t>
        </w:r>
      </w:hyperlink>
      <w:r>
        <w:rPr>
          <w:rFonts w:ascii="Times New Roman" w:hAnsi="Times New Roman" w:cs="Calibri"/>
          <w:lang w:val="en-US"/>
        </w:rPr>
        <w:t xml:space="preserve"> for religiosity as a predictor of attitudes about climate-change. However, the other issue is that the paper’s source for climate survey data is old now (between 2005 and 2009, indeed the paper itself is 2012), which is prior to the current relationship between the cultures of CCCC and Religion being established in all countries. Religiosity data can be older</w:t>
      </w:r>
      <w:r w:rsidR="00BC7468">
        <w:rPr>
          <w:rFonts w:ascii="Times New Roman" w:hAnsi="Times New Roman" w:cs="Calibri"/>
          <w:lang w:val="en-US"/>
        </w:rPr>
        <w:t xml:space="preserve"> (</w:t>
      </w:r>
      <w:r>
        <w:rPr>
          <w:rFonts w:ascii="Times New Roman" w:hAnsi="Times New Roman" w:cs="Calibri"/>
          <w:lang w:val="en-US"/>
        </w:rPr>
        <w:t xml:space="preserve">unless results are sensitive to the religiosity-gap been adults and children in Western nations), as religiosity is slow evolving. But climate-changes attitudes must be relatively fresh. </w:t>
      </w:r>
      <w:hyperlink r:id="rId57" w:history="1">
        <w:proofErr w:type="spellStart"/>
        <w:r w:rsidRPr="00797774">
          <w:rPr>
            <w:rStyle w:val="Hyperlink"/>
            <w:rFonts w:ascii="Times New Roman" w:hAnsi="Times New Roman" w:cs="Calibri"/>
            <w:lang w:val="en-US"/>
          </w:rPr>
          <w:t>Kvaløy</w:t>
        </w:r>
        <w:proofErr w:type="spellEnd"/>
        <w:r w:rsidRPr="00797774">
          <w:rPr>
            <w:rStyle w:val="Hyperlink"/>
            <w:rFonts w:ascii="Times New Roman" w:hAnsi="Times New Roman" w:cs="Calibri"/>
            <w:lang w:val="en-US"/>
          </w:rPr>
          <w:t xml:space="preserve"> et al (2012)</w:t>
        </w:r>
      </w:hyperlink>
      <w:r>
        <w:rPr>
          <w:rFonts w:ascii="Times New Roman" w:hAnsi="Times New Roman" w:cs="Calibri"/>
          <w:lang w:val="en-US"/>
        </w:rPr>
        <w:t xml:space="preserve"> claims no better results when allocating ‘1’ for </w:t>
      </w:r>
      <w:r w:rsidR="000949A0">
        <w:rPr>
          <w:rFonts w:ascii="Times New Roman" w:hAnsi="Times New Roman" w:cs="Calibri"/>
          <w:lang w:val="en-US"/>
        </w:rPr>
        <w:t>both</w:t>
      </w:r>
      <w:r>
        <w:rPr>
          <w:rFonts w:ascii="Times New Roman" w:hAnsi="Times New Roman" w:cs="Calibri"/>
          <w:lang w:val="en-US"/>
        </w:rPr>
        <w:t xml:space="preserve"> of ‘</w:t>
      </w:r>
      <w:r w:rsidRPr="00432C00">
        <w:rPr>
          <w:rFonts w:ascii="Times New Roman" w:hAnsi="Times New Roman" w:cs="Calibri"/>
          <w:lang w:val="en-US"/>
        </w:rPr>
        <w:t>very serious</w:t>
      </w:r>
      <w:r>
        <w:rPr>
          <w:rFonts w:ascii="Times New Roman" w:hAnsi="Times New Roman" w:cs="Calibri"/>
          <w:lang w:val="en-US"/>
        </w:rPr>
        <w:t>’</w:t>
      </w:r>
      <w:r w:rsidRPr="00432C00">
        <w:rPr>
          <w:rFonts w:ascii="Times New Roman" w:hAnsi="Times New Roman" w:cs="Calibri"/>
          <w:lang w:val="en-US"/>
        </w:rPr>
        <w:t xml:space="preserve">, </w:t>
      </w:r>
      <w:r>
        <w:rPr>
          <w:rFonts w:ascii="Times New Roman" w:hAnsi="Times New Roman" w:cs="Calibri"/>
          <w:lang w:val="en-US"/>
        </w:rPr>
        <w:t>‘</w:t>
      </w:r>
      <w:r w:rsidRPr="00432C00">
        <w:rPr>
          <w:rFonts w:ascii="Times New Roman" w:hAnsi="Times New Roman" w:cs="Calibri"/>
          <w:lang w:val="en-US"/>
        </w:rPr>
        <w:t>somewhat serious</w:t>
      </w:r>
      <w:r>
        <w:rPr>
          <w:rFonts w:ascii="Times New Roman" w:hAnsi="Times New Roman" w:cs="Calibri"/>
          <w:lang w:val="en-US"/>
        </w:rPr>
        <w:t xml:space="preserve">’ responses, and ‘0’ for the others, which ought to rescue somewhat more of the total signal, but the ‘somewhat serious’ will dilute the maximum, the anti-correlating half is </w:t>
      </w:r>
      <w:r w:rsidR="000949A0">
        <w:rPr>
          <w:rFonts w:ascii="Times New Roman" w:hAnsi="Times New Roman" w:cs="Calibri"/>
          <w:lang w:val="en-US"/>
        </w:rPr>
        <w:t xml:space="preserve">still </w:t>
      </w:r>
      <w:r>
        <w:rPr>
          <w:rFonts w:ascii="Times New Roman" w:hAnsi="Times New Roman" w:cs="Calibri"/>
          <w:lang w:val="en-US"/>
        </w:rPr>
        <w:t>lost, and the data age may finish the off the rest.</w:t>
      </w:r>
    </w:p>
    <w:p w14:paraId="55BFA1EC" w14:textId="7A7517EC" w:rsidR="00FA72DC" w:rsidRDefault="00834C0D" w:rsidP="00432C00">
      <w:pPr>
        <w:spacing w:after="240"/>
        <w:rPr>
          <w:rFonts w:ascii="Times New Roman" w:hAnsi="Times New Roman" w:cs="Calibri"/>
          <w:lang w:val="en-US"/>
        </w:rPr>
      </w:pPr>
      <w:r>
        <w:rPr>
          <w:rFonts w:ascii="Times New Roman" w:hAnsi="Times New Roman" w:cs="Calibri"/>
          <w:noProof/>
          <w:lang w:val="en-US"/>
        </w:rPr>
        <w:lastRenderedPageBreak/>
        <w:drawing>
          <wp:anchor distT="0" distB="0" distL="114300" distR="114300" simplePos="0" relativeHeight="251653120" behindDoc="0" locked="0" layoutInCell="1" allowOverlap="1" wp14:anchorId="4CFD98BD" wp14:editId="1048DA41">
            <wp:simplePos x="0" y="0"/>
            <wp:positionH relativeFrom="margin">
              <wp:align>right</wp:align>
            </wp:positionH>
            <wp:positionV relativeFrom="paragraph">
              <wp:posOffset>73834</wp:posOffset>
            </wp:positionV>
            <wp:extent cx="4323600" cy="3337200"/>
            <wp:effectExtent l="0" t="0" r="127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323600" cy="3337200"/>
                    </a:xfrm>
                    <a:prstGeom prst="rect">
                      <a:avLst/>
                    </a:prstGeom>
                    <a:noFill/>
                  </pic:spPr>
                </pic:pic>
              </a:graphicData>
            </a:graphic>
            <wp14:sizeRelH relativeFrom="margin">
              <wp14:pctWidth>0</wp14:pctWidth>
            </wp14:sizeRelH>
            <wp14:sizeRelV relativeFrom="margin">
              <wp14:pctHeight>0</wp14:pctHeight>
            </wp14:sizeRelV>
          </wp:anchor>
        </w:drawing>
      </w:r>
      <w:r w:rsidR="003C1471">
        <w:rPr>
          <w:rFonts w:ascii="Times New Roman" w:hAnsi="Times New Roman" w:cs="Calibri"/>
          <w:lang w:val="en-US"/>
        </w:rPr>
        <w:t xml:space="preserve">The approach highlights that </w:t>
      </w:r>
      <w:r w:rsidR="0077725A">
        <w:rPr>
          <w:rFonts w:ascii="Times New Roman" w:hAnsi="Times New Roman" w:cs="Calibri"/>
          <w:lang w:val="en-US"/>
        </w:rPr>
        <w:t xml:space="preserve">this paper, along with pretty much all the literature as far as I can see, hasn’t really grasped the cultural </w:t>
      </w:r>
      <w:r w:rsidR="00411065">
        <w:rPr>
          <w:rFonts w:ascii="Times New Roman" w:hAnsi="Times New Roman" w:cs="Calibri"/>
          <w:lang w:val="en-US"/>
        </w:rPr>
        <w:t xml:space="preserve">mechanics that drive the effects </w:t>
      </w:r>
      <w:r w:rsidR="0077725A">
        <w:rPr>
          <w:rFonts w:ascii="Times New Roman" w:hAnsi="Times New Roman" w:cs="Calibri"/>
          <w:lang w:val="en-US"/>
        </w:rPr>
        <w:t xml:space="preserve">they’re attempting to measure here. </w:t>
      </w:r>
      <w:r w:rsidR="00411065">
        <w:rPr>
          <w:rFonts w:ascii="Times New Roman" w:hAnsi="Times New Roman" w:cs="Calibri"/>
          <w:lang w:val="en-US"/>
        </w:rPr>
        <w:t>T</w:t>
      </w:r>
      <w:r w:rsidR="0077725A">
        <w:rPr>
          <w:rFonts w:ascii="Times New Roman" w:hAnsi="Times New Roman" w:cs="Calibri"/>
          <w:lang w:val="en-US"/>
        </w:rPr>
        <w:t xml:space="preserve">he cultural nature of religiosity </w:t>
      </w:r>
      <w:r w:rsidR="00411065">
        <w:rPr>
          <w:rFonts w:ascii="Times New Roman" w:hAnsi="Times New Roman" w:cs="Calibri"/>
          <w:lang w:val="en-US"/>
        </w:rPr>
        <w:t xml:space="preserve">seems </w:t>
      </w:r>
      <w:r w:rsidR="009070F7">
        <w:rPr>
          <w:rFonts w:ascii="Times New Roman" w:hAnsi="Times New Roman" w:cs="Calibri"/>
          <w:lang w:val="en-US"/>
        </w:rPr>
        <w:t>to be</w:t>
      </w:r>
      <w:r w:rsidR="00C97C8F">
        <w:rPr>
          <w:rFonts w:ascii="Times New Roman" w:hAnsi="Times New Roman" w:cs="Calibri"/>
          <w:lang w:val="en-US"/>
        </w:rPr>
        <w:t xml:space="preserve"> </w:t>
      </w:r>
      <w:r w:rsidR="0077725A">
        <w:rPr>
          <w:rFonts w:ascii="Times New Roman" w:hAnsi="Times New Roman" w:cs="Calibri"/>
          <w:lang w:val="en-US"/>
        </w:rPr>
        <w:t>acknowledged</w:t>
      </w:r>
      <w:r w:rsidR="009070F7">
        <w:rPr>
          <w:rFonts w:ascii="Times New Roman" w:hAnsi="Times New Roman" w:cs="Calibri"/>
          <w:lang w:val="en-US"/>
        </w:rPr>
        <w:t xml:space="preserve">, </w:t>
      </w:r>
      <w:r w:rsidR="00411065">
        <w:rPr>
          <w:rFonts w:ascii="Times New Roman" w:hAnsi="Times New Roman" w:cs="Calibri"/>
          <w:lang w:val="en-US"/>
        </w:rPr>
        <w:t>but not so much that skepticism can create ‘anti-cultural’ behaviors. Plus, religiosity is not biasing an</w:t>
      </w:r>
      <w:r w:rsidR="0077725A">
        <w:rPr>
          <w:rFonts w:ascii="Times New Roman" w:hAnsi="Times New Roman" w:cs="Calibri"/>
          <w:lang w:val="en-US"/>
        </w:rPr>
        <w:t xml:space="preserve"> otherwise</w:t>
      </w:r>
      <w:r w:rsidR="00411065">
        <w:rPr>
          <w:rFonts w:ascii="Times New Roman" w:hAnsi="Times New Roman" w:cs="Calibri"/>
          <w:lang w:val="en-US"/>
        </w:rPr>
        <w:t xml:space="preserve"> </w:t>
      </w:r>
      <w:r w:rsidR="0077725A">
        <w:rPr>
          <w:rFonts w:ascii="Times New Roman" w:hAnsi="Times New Roman" w:cs="Calibri"/>
          <w:lang w:val="en-US"/>
        </w:rPr>
        <w:t>rational</w:t>
      </w:r>
      <w:r w:rsidR="00411065">
        <w:rPr>
          <w:rFonts w:ascii="Times New Roman" w:hAnsi="Times New Roman" w:cs="Calibri"/>
          <w:lang w:val="en-US"/>
        </w:rPr>
        <w:t xml:space="preserve"> view on climate change</w:t>
      </w:r>
      <w:r w:rsidR="0077725A">
        <w:rPr>
          <w:rFonts w:ascii="Times New Roman" w:hAnsi="Times New Roman" w:cs="Calibri"/>
          <w:lang w:val="en-US"/>
        </w:rPr>
        <w:t xml:space="preserve">. </w:t>
      </w:r>
      <w:r w:rsidR="00411065">
        <w:rPr>
          <w:rFonts w:ascii="Times New Roman" w:hAnsi="Times New Roman" w:cs="Calibri"/>
          <w:lang w:val="en-US"/>
        </w:rPr>
        <w:t>W</w:t>
      </w:r>
      <w:r w:rsidR="0077725A">
        <w:rPr>
          <w:rFonts w:ascii="Times New Roman" w:hAnsi="Times New Roman" w:cs="Calibri"/>
          <w:lang w:val="en-US"/>
        </w:rPr>
        <w:t xml:space="preserve">hat’s happening here is </w:t>
      </w:r>
      <w:r w:rsidR="0077725A" w:rsidRPr="00411065">
        <w:rPr>
          <w:rFonts w:ascii="Times New Roman" w:hAnsi="Times New Roman" w:cs="Calibri"/>
          <w:i/>
          <w:iCs/>
          <w:lang w:val="en-US"/>
        </w:rPr>
        <w:t>a reaction between two cultures</w:t>
      </w:r>
      <w:r w:rsidR="00411065">
        <w:rPr>
          <w:rFonts w:ascii="Times New Roman" w:hAnsi="Times New Roman" w:cs="Calibri"/>
          <w:lang w:val="en-US"/>
        </w:rPr>
        <w:t>. And not only do</w:t>
      </w:r>
      <w:r w:rsidR="00B01C94">
        <w:rPr>
          <w:rFonts w:ascii="Times New Roman" w:hAnsi="Times New Roman" w:cs="Calibri"/>
          <w:lang w:val="en-US"/>
        </w:rPr>
        <w:t xml:space="preserve"> cultures tend to polarize </w:t>
      </w:r>
      <w:r w:rsidR="002C3A5B">
        <w:rPr>
          <w:rFonts w:ascii="Times New Roman" w:hAnsi="Times New Roman" w:cs="Calibri"/>
          <w:lang w:val="en-US"/>
        </w:rPr>
        <w:t>attitudes</w:t>
      </w:r>
      <w:r w:rsidR="00B01C94">
        <w:rPr>
          <w:rFonts w:ascii="Times New Roman" w:hAnsi="Times New Roman" w:cs="Calibri"/>
          <w:lang w:val="en-US"/>
        </w:rPr>
        <w:t xml:space="preserve">, two interacting </w:t>
      </w:r>
      <w:r w:rsidR="009070F7">
        <w:rPr>
          <w:rFonts w:ascii="Times New Roman" w:hAnsi="Times New Roman" w:cs="Calibri"/>
          <w:lang w:val="en-US"/>
        </w:rPr>
        <w:t xml:space="preserve">cultures </w:t>
      </w:r>
      <w:r w:rsidR="00B01C94">
        <w:rPr>
          <w:rFonts w:ascii="Times New Roman" w:hAnsi="Times New Roman" w:cs="Calibri"/>
          <w:lang w:val="en-US"/>
        </w:rPr>
        <w:t xml:space="preserve">may also reverse the </w:t>
      </w:r>
      <w:r w:rsidR="00411065">
        <w:rPr>
          <w:rFonts w:ascii="Times New Roman" w:hAnsi="Times New Roman" w:cs="Calibri"/>
          <w:lang w:val="en-US"/>
        </w:rPr>
        <w:t xml:space="preserve">attitudinal </w:t>
      </w:r>
      <w:r w:rsidR="00B01C94">
        <w:rPr>
          <w:rFonts w:ascii="Times New Roman" w:hAnsi="Times New Roman" w:cs="Calibri"/>
          <w:lang w:val="en-US"/>
        </w:rPr>
        <w:t>pol</w:t>
      </w:r>
      <w:r w:rsidR="009070F7">
        <w:rPr>
          <w:rFonts w:ascii="Times New Roman" w:hAnsi="Times New Roman" w:cs="Calibri"/>
          <w:lang w:val="en-US"/>
        </w:rPr>
        <w:t>es</w:t>
      </w:r>
      <w:r w:rsidR="00B01C94">
        <w:rPr>
          <w:rFonts w:ascii="Times New Roman" w:hAnsi="Times New Roman" w:cs="Calibri"/>
          <w:lang w:val="en-US"/>
        </w:rPr>
        <w:t xml:space="preserve"> for different scenarios (e.g. </w:t>
      </w:r>
      <w:r w:rsidR="00B01C94" w:rsidRPr="00B01C94">
        <w:rPr>
          <w:rFonts w:ascii="Times New Roman" w:hAnsi="Times New Roman" w:cs="Calibri"/>
          <w:i/>
          <w:iCs/>
          <w:lang w:val="en-US"/>
        </w:rPr>
        <w:t>reality-constrained</w:t>
      </w:r>
      <w:r w:rsidR="00B01C94">
        <w:rPr>
          <w:rFonts w:ascii="Times New Roman" w:hAnsi="Times New Roman" w:cs="Calibri"/>
          <w:lang w:val="en-US"/>
        </w:rPr>
        <w:t xml:space="preserve">, and </w:t>
      </w:r>
      <w:r w:rsidR="00B01C94" w:rsidRPr="00B01C94">
        <w:rPr>
          <w:rFonts w:ascii="Times New Roman" w:hAnsi="Times New Roman" w:cs="Calibri"/>
          <w:i/>
          <w:iCs/>
          <w:lang w:val="en-US"/>
        </w:rPr>
        <w:t>unconstrained</w:t>
      </w:r>
      <w:r w:rsidR="00B01C94">
        <w:rPr>
          <w:rFonts w:ascii="Times New Roman" w:hAnsi="Times New Roman" w:cs="Calibri"/>
          <w:lang w:val="en-US"/>
        </w:rPr>
        <w:t>).</w:t>
      </w:r>
    </w:p>
    <w:p w14:paraId="20C063CA" w14:textId="6ED74DC6" w:rsidR="00AB49BD" w:rsidRDefault="006A6FEB" w:rsidP="00AB49BD">
      <w:pPr>
        <w:spacing w:after="240"/>
        <w:rPr>
          <w:rFonts w:ascii="Times New Roman" w:hAnsi="Times New Roman" w:cs="Calibri"/>
          <w:lang w:val="en-US"/>
        </w:rPr>
      </w:pPr>
      <w:r w:rsidRPr="00685C8C">
        <w:rPr>
          <w:rFonts w:ascii="Times New Roman" w:hAnsi="Times New Roman" w:cs="Calibri"/>
          <w:b/>
          <w:bCs/>
          <w:u w:val="single"/>
          <w:lang w:val="en-US"/>
        </w:rPr>
        <w:t>Footnote 2.</w:t>
      </w:r>
      <w:r w:rsidR="00DB5A95" w:rsidRPr="00DB5A95">
        <w:rPr>
          <w:rFonts w:ascii="Times New Roman" w:hAnsi="Times New Roman" w:cs="Calibri"/>
          <w:lang w:val="en-US"/>
        </w:rPr>
        <w:t xml:space="preserve"> </w:t>
      </w:r>
      <w:r w:rsidR="00DB5A95">
        <w:rPr>
          <w:rFonts w:ascii="Times New Roman" w:hAnsi="Times New Roman" w:cs="Calibri"/>
          <w:lang w:val="en-US"/>
        </w:rPr>
        <w:t xml:space="preserve">I build my own very straightforward religiosity scale by combining public surveys on same that probe from </w:t>
      </w:r>
      <w:r w:rsidR="00AB49BD">
        <w:rPr>
          <w:rFonts w:ascii="Times New Roman" w:hAnsi="Times New Roman" w:cs="Calibri"/>
          <w:lang w:val="en-US"/>
        </w:rPr>
        <w:t>opposite</w:t>
      </w:r>
      <w:r w:rsidR="00DB5A95">
        <w:rPr>
          <w:rFonts w:ascii="Times New Roman" w:hAnsi="Times New Roman" w:cs="Calibri"/>
          <w:lang w:val="en-US"/>
        </w:rPr>
        <w:t xml:space="preserve"> angles (this increases robustness and minimizes bias effects). For a truly generic picture</w:t>
      </w:r>
      <w:r w:rsidR="00AB49BD">
        <w:rPr>
          <w:rFonts w:ascii="Times New Roman" w:hAnsi="Times New Roman" w:cs="Calibri"/>
          <w:lang w:val="en-US"/>
        </w:rPr>
        <w:t xml:space="preserve">, </w:t>
      </w:r>
      <w:r w:rsidR="00DB5A95">
        <w:rPr>
          <w:rFonts w:ascii="Times New Roman" w:hAnsi="Times New Roman" w:cs="Calibri"/>
          <w:lang w:val="en-US"/>
        </w:rPr>
        <w:t xml:space="preserve">nations are needed from various world regions and of different faiths (Christian, Islamic, Hindu, Buddhist etc.) There is sufficient cover for this diversity. </w:t>
      </w:r>
      <w:r w:rsidR="00AB49BD" w:rsidRPr="00AB49BD">
        <w:rPr>
          <w:rFonts w:ascii="Times New Roman" w:hAnsi="Times New Roman" w:cs="Calibri"/>
          <w:bCs/>
          <w:lang w:val="en-US"/>
        </w:rPr>
        <w:t xml:space="preserve">The </w:t>
      </w:r>
      <w:r w:rsidR="00AB49BD" w:rsidRPr="00AB49BD">
        <w:rPr>
          <w:rFonts w:ascii="Times New Roman" w:hAnsi="Times New Roman" w:cs="Calibri"/>
          <w:lang w:val="en-US"/>
        </w:rPr>
        <w:t xml:space="preserve">two mainstream sources for religiosity </w:t>
      </w:r>
      <w:r w:rsidR="00AB49BD">
        <w:rPr>
          <w:rFonts w:ascii="Times New Roman" w:hAnsi="Times New Roman" w:cs="Calibri"/>
          <w:lang w:val="en-US"/>
        </w:rPr>
        <w:t xml:space="preserve">are conveniently linked by wiki. </w:t>
      </w:r>
      <w:hyperlink r:id="rId59" w:history="1">
        <w:r w:rsidR="00AB49BD" w:rsidRPr="00223486">
          <w:rPr>
            <w:rStyle w:val="Hyperlink"/>
            <w:rFonts w:ascii="Times New Roman" w:hAnsi="Times New Roman" w:cs="Calibri"/>
            <w:lang w:val="en-US"/>
          </w:rPr>
          <w:t>The first</w:t>
        </w:r>
      </w:hyperlink>
      <w:r w:rsidR="00AB49BD">
        <w:rPr>
          <w:rFonts w:ascii="Times New Roman" w:hAnsi="Times New Roman" w:cs="Calibri"/>
          <w:lang w:val="en-US"/>
        </w:rPr>
        <w:t xml:space="preserve"> probes religiosity in about 150 countries via the question: “</w:t>
      </w:r>
      <w:r w:rsidR="00AB49BD" w:rsidRPr="00223486">
        <w:rPr>
          <w:rFonts w:ascii="Times New Roman" w:hAnsi="Times New Roman" w:cs="Calibri"/>
          <w:lang w:val="en-US"/>
        </w:rPr>
        <w:t>Is religion important in your daily life?</w:t>
      </w:r>
      <w:r w:rsidR="00AB49BD">
        <w:rPr>
          <w:rFonts w:ascii="Times New Roman" w:hAnsi="Times New Roman" w:cs="Calibri"/>
          <w:lang w:val="en-US"/>
        </w:rPr>
        <w:t xml:space="preserve">” Unfortunately, the data is rather old; it’s a Gallup 2009 survey. However, religious commitment tends not to turn on a dime, so this is not a major concern (the climate survey data has to be fresher). </w:t>
      </w:r>
      <w:hyperlink r:id="rId60" w:history="1">
        <w:r w:rsidR="00AB49BD" w:rsidRPr="00E44841">
          <w:rPr>
            <w:rStyle w:val="Hyperlink"/>
            <w:rFonts w:ascii="Times New Roman" w:hAnsi="Times New Roman" w:cs="Calibri"/>
            <w:lang w:val="en-US"/>
          </w:rPr>
          <w:t>The second</w:t>
        </w:r>
      </w:hyperlink>
      <w:r w:rsidR="00AB49BD">
        <w:rPr>
          <w:rFonts w:ascii="Times New Roman" w:hAnsi="Times New Roman" w:cs="Calibri"/>
          <w:lang w:val="en-US"/>
        </w:rPr>
        <w:t xml:space="preserve"> source is a composite covering about 100 countries, probing </w:t>
      </w:r>
      <w:r w:rsidR="00AB49BD" w:rsidRPr="00E44841">
        <w:rPr>
          <w:rFonts w:ascii="Times New Roman" w:hAnsi="Times New Roman" w:cs="Calibri"/>
          <w:i/>
          <w:iCs/>
          <w:lang w:val="en-US"/>
        </w:rPr>
        <w:t>irreligiosity</w:t>
      </w:r>
      <w:r w:rsidR="00AB49BD">
        <w:rPr>
          <w:rFonts w:ascii="Times New Roman" w:hAnsi="Times New Roman" w:cs="Calibri"/>
          <w:lang w:val="en-US"/>
        </w:rPr>
        <w:t xml:space="preserve"> via the sum of responses for ‘</w:t>
      </w:r>
      <w:r w:rsidR="00AB49BD" w:rsidRPr="00B74141">
        <w:rPr>
          <w:rFonts w:ascii="Times New Roman" w:hAnsi="Times New Roman" w:cs="Calibri"/>
          <w:lang w:val="en-US"/>
        </w:rPr>
        <w:t>not a religious person</w:t>
      </w:r>
      <w:r w:rsidR="00AB49BD">
        <w:rPr>
          <w:rFonts w:ascii="Times New Roman" w:hAnsi="Times New Roman" w:cs="Calibri"/>
          <w:lang w:val="en-US"/>
        </w:rPr>
        <w:t>’</w:t>
      </w:r>
      <w:r w:rsidR="00AB49BD" w:rsidRPr="00B74141">
        <w:rPr>
          <w:rFonts w:ascii="Times New Roman" w:hAnsi="Times New Roman" w:cs="Calibri"/>
          <w:lang w:val="en-US"/>
        </w:rPr>
        <w:t xml:space="preserve"> and </w:t>
      </w:r>
      <w:r w:rsidR="00AB49BD">
        <w:rPr>
          <w:rFonts w:ascii="Times New Roman" w:hAnsi="Times New Roman" w:cs="Calibri"/>
          <w:lang w:val="en-US"/>
        </w:rPr>
        <w:t>‘</w:t>
      </w:r>
      <w:r w:rsidR="00AB49BD" w:rsidRPr="00B74141">
        <w:rPr>
          <w:rFonts w:ascii="Times New Roman" w:hAnsi="Times New Roman" w:cs="Calibri"/>
          <w:lang w:val="en-US"/>
        </w:rPr>
        <w:t>a convinced atheist</w:t>
      </w:r>
      <w:r w:rsidR="00AB49BD">
        <w:rPr>
          <w:rFonts w:ascii="Times New Roman" w:hAnsi="Times New Roman" w:cs="Calibri"/>
          <w:lang w:val="en-US"/>
        </w:rPr>
        <w:t xml:space="preserve">’. The main content comes from </w:t>
      </w:r>
      <w:r w:rsidR="00AB49BD" w:rsidRPr="00E44841">
        <w:rPr>
          <w:rFonts w:ascii="Times New Roman" w:hAnsi="Times New Roman" w:cs="Calibri"/>
          <w:lang w:val="en-US"/>
        </w:rPr>
        <w:t>Worldwide Independent Network</w:t>
      </w:r>
      <w:r w:rsidR="00AB49BD">
        <w:rPr>
          <w:rFonts w:ascii="Times New Roman" w:hAnsi="Times New Roman" w:cs="Calibri"/>
          <w:lang w:val="en-US"/>
        </w:rPr>
        <w:t xml:space="preserve"> </w:t>
      </w:r>
      <w:r w:rsidR="00AB49BD" w:rsidRPr="00E44841">
        <w:rPr>
          <w:rFonts w:ascii="Times New Roman" w:hAnsi="Times New Roman" w:cs="Calibri"/>
          <w:lang w:val="en-US"/>
        </w:rPr>
        <w:t>/</w:t>
      </w:r>
      <w:r w:rsidR="00AB49BD">
        <w:rPr>
          <w:rFonts w:ascii="Times New Roman" w:hAnsi="Times New Roman" w:cs="Calibri"/>
          <w:lang w:val="en-US"/>
        </w:rPr>
        <w:t xml:space="preserve"> </w:t>
      </w:r>
      <w:r w:rsidR="00AB49BD" w:rsidRPr="00E44841">
        <w:rPr>
          <w:rFonts w:ascii="Times New Roman" w:hAnsi="Times New Roman" w:cs="Calibri"/>
          <w:lang w:val="en-US"/>
        </w:rPr>
        <w:t>Gallup International Association (WIN</w:t>
      </w:r>
      <w:r w:rsidR="00AB49BD">
        <w:rPr>
          <w:rFonts w:ascii="Times New Roman" w:hAnsi="Times New Roman" w:cs="Calibri"/>
          <w:lang w:val="en-US"/>
        </w:rPr>
        <w:t xml:space="preserve"> </w:t>
      </w:r>
      <w:r w:rsidR="00AB49BD" w:rsidRPr="00E44841">
        <w:rPr>
          <w:rFonts w:ascii="Times New Roman" w:hAnsi="Times New Roman" w:cs="Calibri"/>
          <w:lang w:val="en-US"/>
        </w:rPr>
        <w:t>/</w:t>
      </w:r>
      <w:r w:rsidR="00AB49BD">
        <w:rPr>
          <w:rFonts w:ascii="Times New Roman" w:hAnsi="Times New Roman" w:cs="Calibri"/>
          <w:lang w:val="en-US"/>
        </w:rPr>
        <w:t xml:space="preserve"> </w:t>
      </w:r>
      <w:r w:rsidR="00AB49BD" w:rsidRPr="00E44841">
        <w:rPr>
          <w:rFonts w:ascii="Times New Roman" w:hAnsi="Times New Roman" w:cs="Calibri"/>
          <w:lang w:val="en-US"/>
        </w:rPr>
        <w:t>GIA)</w:t>
      </w:r>
      <w:r w:rsidR="00AB49BD">
        <w:rPr>
          <w:rFonts w:ascii="Times New Roman" w:hAnsi="Times New Roman" w:cs="Calibri"/>
          <w:lang w:val="en-US"/>
        </w:rPr>
        <w:t xml:space="preserve"> surveys done in 2017, 2015, and 2012. Older surveys (</w:t>
      </w:r>
      <w:proofErr w:type="spellStart"/>
      <w:r w:rsidR="00AB49BD">
        <w:rPr>
          <w:rFonts w:ascii="Times New Roman" w:hAnsi="Times New Roman" w:cs="Calibri"/>
          <w:lang w:val="en-US"/>
        </w:rPr>
        <w:t>Dentsu</w:t>
      </w:r>
      <w:proofErr w:type="spellEnd"/>
      <w:r w:rsidR="00AB49BD">
        <w:rPr>
          <w:rFonts w:ascii="Times New Roman" w:hAnsi="Times New Roman" w:cs="Calibri"/>
          <w:lang w:val="en-US"/>
        </w:rPr>
        <w:t xml:space="preserve">, Zuckerman), contribute data from 2006 and 2005 respectively. The </w:t>
      </w:r>
      <w:r w:rsidR="008437D2">
        <w:rPr>
          <w:rFonts w:ascii="Times New Roman" w:hAnsi="Times New Roman" w:cs="Calibri"/>
          <w:lang w:val="en-US"/>
        </w:rPr>
        <w:t xml:space="preserve">great majority of needed data is at the modern end of this range. The </w:t>
      </w:r>
      <w:r w:rsidR="00AB49BD">
        <w:rPr>
          <w:rFonts w:ascii="Times New Roman" w:hAnsi="Times New Roman" w:cs="Calibri"/>
          <w:lang w:val="en-US"/>
        </w:rPr>
        <w:t xml:space="preserve">wiki data was sampled </w:t>
      </w:r>
      <w:r w:rsidR="008437D2">
        <w:rPr>
          <w:rFonts w:ascii="Times New Roman" w:hAnsi="Times New Roman" w:cs="Calibri"/>
          <w:lang w:val="en-US"/>
        </w:rPr>
        <w:t xml:space="preserve">in </w:t>
      </w:r>
      <w:r w:rsidR="00AB49BD" w:rsidRPr="008159BE">
        <w:rPr>
          <w:rFonts w:ascii="Times New Roman" w:hAnsi="Times New Roman" w:cs="Calibri"/>
          <w:lang w:val="en-US"/>
        </w:rPr>
        <w:t>December 2019</w:t>
      </w:r>
      <w:r w:rsidR="00AB49BD">
        <w:rPr>
          <w:rFonts w:ascii="Times New Roman" w:hAnsi="Times New Roman" w:cs="Calibri"/>
          <w:lang w:val="en-US"/>
        </w:rPr>
        <w:t>.</w:t>
      </w:r>
      <w:r w:rsidR="0085620D">
        <w:rPr>
          <w:rFonts w:ascii="Times New Roman" w:hAnsi="Times New Roman" w:cs="Calibri"/>
          <w:lang w:val="en-US"/>
        </w:rPr>
        <w:t xml:space="preserve"> To form a single scale, I converted the irreligiosity percentages </w:t>
      </w:r>
      <w:r w:rsidR="008437D2">
        <w:rPr>
          <w:rFonts w:ascii="Times New Roman" w:hAnsi="Times New Roman" w:cs="Calibri"/>
          <w:lang w:val="en-US"/>
        </w:rPr>
        <w:t>in</w:t>
      </w:r>
      <w:r w:rsidR="0085620D">
        <w:rPr>
          <w:rFonts w:ascii="Times New Roman" w:hAnsi="Times New Roman" w:cs="Calibri"/>
          <w:lang w:val="en-US"/>
        </w:rPr>
        <w:t>to religiosity, then averaged the two lists.</w:t>
      </w:r>
      <w:r w:rsidR="008260BD">
        <w:rPr>
          <w:rFonts w:ascii="Times New Roman" w:hAnsi="Times New Roman" w:cs="Calibri"/>
          <w:lang w:val="en-US"/>
        </w:rPr>
        <w:t xml:space="preserve"> See note 3 </w:t>
      </w:r>
      <w:hyperlink r:id="rId61" w:history="1">
        <w:r w:rsidR="008260BD" w:rsidRPr="008260BD">
          <w:rPr>
            <w:rStyle w:val="Hyperlink"/>
            <w:rFonts w:ascii="Times New Roman" w:hAnsi="Times New Roman" w:cs="Calibri"/>
            <w:lang w:val="en-US"/>
          </w:rPr>
          <w:t>here</w:t>
        </w:r>
      </w:hyperlink>
      <w:r w:rsidR="008260BD">
        <w:rPr>
          <w:rFonts w:ascii="Times New Roman" w:hAnsi="Times New Roman" w:cs="Calibri"/>
          <w:lang w:val="en-US"/>
        </w:rPr>
        <w:t xml:space="preserve"> for further nuance / explanation.</w:t>
      </w:r>
    </w:p>
    <w:p w14:paraId="2F2416D2" w14:textId="5020C6C7" w:rsidR="0085620D" w:rsidRDefault="0085620D" w:rsidP="00AB49BD">
      <w:pPr>
        <w:spacing w:after="240"/>
        <w:rPr>
          <w:rFonts w:ascii="Times New Roman" w:hAnsi="Times New Roman" w:cs="Calibri"/>
          <w:lang w:val="en-US"/>
        </w:rPr>
      </w:pPr>
      <w:r>
        <w:rPr>
          <w:rFonts w:ascii="Times New Roman" w:hAnsi="Times New Roman" w:cs="Calibri"/>
          <w:lang w:val="en-US"/>
        </w:rPr>
        <w:t xml:space="preserve">There is a slight ‘S’ shaped skew in this combined data when plotted against a straight line (i.e. without any reference to climate or other data). Probably due to self-assessment bias. See notes 7, 7a, and 12 in the </w:t>
      </w:r>
      <w:hyperlink r:id="rId62" w:history="1">
        <w:r w:rsidRPr="0085620D">
          <w:rPr>
            <w:rStyle w:val="Hyperlink"/>
            <w:rFonts w:ascii="Times New Roman" w:hAnsi="Times New Roman" w:cs="Calibri"/>
            <w:lang w:val="en-US"/>
          </w:rPr>
          <w:t>Footnotes file for the first post</w:t>
        </w:r>
      </w:hyperlink>
      <w:r>
        <w:rPr>
          <w:rFonts w:ascii="Times New Roman" w:hAnsi="Times New Roman" w:cs="Calibri"/>
          <w:lang w:val="en-US"/>
        </w:rPr>
        <w:t xml:space="preserve"> in the Climate </w:t>
      </w:r>
      <w:proofErr w:type="spellStart"/>
      <w:r>
        <w:rPr>
          <w:rFonts w:ascii="Times New Roman" w:hAnsi="Times New Roman" w:cs="Calibri"/>
          <w:lang w:val="en-US"/>
        </w:rPr>
        <w:t>Etc</w:t>
      </w:r>
      <w:proofErr w:type="spellEnd"/>
      <w:r>
        <w:rPr>
          <w:rFonts w:ascii="Times New Roman" w:hAnsi="Times New Roman" w:cs="Calibri"/>
          <w:lang w:val="en-US"/>
        </w:rPr>
        <w:t xml:space="preserve"> series, for ‘debiased national religiosity’, which takes out the ‘S’ shaped skew. Note, ‘r’ values for climate data plotted against the debiased scale barely change from equivalent plots against the raw scale, because the ‘S’ shape straddles trends about evenly.</w:t>
      </w:r>
    </w:p>
    <w:p w14:paraId="60DB2B7B" w14:textId="7FE78C52" w:rsidR="00274FFC" w:rsidRDefault="008F7C2F" w:rsidP="00680F5D">
      <w:pPr>
        <w:spacing w:after="240"/>
        <w:rPr>
          <w:rFonts w:ascii="Times New Roman" w:hAnsi="Times New Roman" w:cs="Calibri"/>
          <w:lang w:val="en-US"/>
        </w:rPr>
      </w:pPr>
      <w:r w:rsidRPr="00685C8C">
        <w:rPr>
          <w:rFonts w:ascii="Times New Roman" w:hAnsi="Times New Roman" w:cs="Calibri"/>
          <w:b/>
          <w:bCs/>
          <w:u w:val="single"/>
          <w:lang w:val="en-US"/>
        </w:rPr>
        <w:t>Footnote 3.</w:t>
      </w:r>
      <w:r>
        <w:rPr>
          <w:rFonts w:ascii="Times New Roman" w:hAnsi="Times New Roman" w:cs="Calibri"/>
          <w:lang w:val="en-US"/>
        </w:rPr>
        <w:t xml:space="preserve"> </w:t>
      </w:r>
      <w:r w:rsidR="004B27C0">
        <w:rPr>
          <w:rFonts w:ascii="Times New Roman" w:hAnsi="Times New Roman" w:cs="Calibri"/>
          <w:lang w:val="en-US"/>
        </w:rPr>
        <w:t xml:space="preserve">This </w:t>
      </w:r>
      <w:r w:rsidR="009625F6">
        <w:rPr>
          <w:rFonts w:ascii="Times New Roman" w:hAnsi="Times New Roman" w:cs="Calibri"/>
          <w:lang w:val="en-US"/>
        </w:rPr>
        <w:t>‘</w:t>
      </w:r>
      <w:r w:rsidR="004B27C0">
        <w:rPr>
          <w:rFonts w:ascii="Times New Roman" w:hAnsi="Times New Roman" w:cs="Calibri"/>
          <w:lang w:val="en-US"/>
        </w:rPr>
        <w:t>WA+O2</w:t>
      </w:r>
      <w:r w:rsidR="009625F6">
        <w:rPr>
          <w:rFonts w:ascii="Times New Roman" w:hAnsi="Times New Roman" w:cs="Calibri"/>
          <w:lang w:val="en-US"/>
        </w:rPr>
        <w:t>’</w:t>
      </w:r>
      <w:r w:rsidR="004B27C0">
        <w:rPr>
          <w:rFonts w:ascii="Times New Roman" w:hAnsi="Times New Roman" w:cs="Calibri"/>
          <w:lang w:val="en-US"/>
        </w:rPr>
        <w:t xml:space="preserve"> series </w:t>
      </w:r>
      <w:r w:rsidR="009625F6">
        <w:rPr>
          <w:rFonts w:ascii="Times New Roman" w:hAnsi="Times New Roman" w:cs="Calibri"/>
          <w:lang w:val="en-US"/>
        </w:rPr>
        <w:t xml:space="preserve">(see Chart 2) </w:t>
      </w:r>
      <w:r w:rsidR="004B27C0">
        <w:rPr>
          <w:rFonts w:ascii="Times New Roman" w:hAnsi="Times New Roman" w:cs="Calibri"/>
          <w:lang w:val="en-US"/>
        </w:rPr>
        <w:t>is provisional and I don’t have a version of it on the web yet. Below is an image of the chart from Excel.</w:t>
      </w:r>
      <w:r w:rsidR="00187047">
        <w:rPr>
          <w:rFonts w:ascii="Times New Roman" w:hAnsi="Times New Roman" w:cs="Calibri"/>
          <w:lang w:val="en-US"/>
        </w:rPr>
        <w:t xml:space="preserve"> The series shows the </w:t>
      </w:r>
      <w:proofErr w:type="spellStart"/>
      <w:r w:rsidR="00187047">
        <w:rPr>
          <w:rFonts w:ascii="Times New Roman" w:hAnsi="Times New Roman" w:cs="Calibri"/>
          <w:lang w:val="en-US"/>
        </w:rPr>
        <w:t>Religio</w:t>
      </w:r>
      <w:proofErr w:type="spellEnd"/>
      <w:r w:rsidR="00187047">
        <w:rPr>
          <w:rFonts w:ascii="Times New Roman" w:hAnsi="Times New Roman" w:cs="Calibri"/>
          <w:lang w:val="en-US"/>
        </w:rPr>
        <w:t xml:space="preserve">-regional GDP-per-Capita (R-r </w:t>
      </w:r>
      <w:proofErr w:type="spellStart"/>
      <w:r w:rsidR="00187047">
        <w:rPr>
          <w:rFonts w:ascii="Times New Roman" w:hAnsi="Times New Roman" w:cs="Calibri"/>
          <w:lang w:val="en-US"/>
        </w:rPr>
        <w:t>GDPpC</w:t>
      </w:r>
      <w:proofErr w:type="spellEnd"/>
      <w:r w:rsidR="00187047">
        <w:rPr>
          <w:rFonts w:ascii="Times New Roman" w:hAnsi="Times New Roman" w:cs="Calibri"/>
          <w:lang w:val="en-US"/>
        </w:rPr>
        <w:t xml:space="preserve">) variance around trend. For the paired shades (light / dark) of each color-code, the dark </w:t>
      </w:r>
      <w:r w:rsidR="00187047">
        <w:rPr>
          <w:rFonts w:ascii="Times New Roman" w:hAnsi="Times New Roman" w:cs="Calibri"/>
          <w:lang w:val="en-US"/>
        </w:rPr>
        <w:lastRenderedPageBreak/>
        <w:t xml:space="preserve">represents high R-r </w:t>
      </w:r>
      <w:proofErr w:type="spellStart"/>
      <w:r w:rsidR="00187047">
        <w:rPr>
          <w:rFonts w:ascii="Times New Roman" w:hAnsi="Times New Roman" w:cs="Calibri"/>
          <w:lang w:val="en-US"/>
        </w:rPr>
        <w:t>GDPpC</w:t>
      </w:r>
      <w:proofErr w:type="spellEnd"/>
      <w:r w:rsidR="00187047">
        <w:rPr>
          <w:rFonts w:ascii="Times New Roman" w:hAnsi="Times New Roman" w:cs="Calibri"/>
          <w:lang w:val="en-US"/>
        </w:rPr>
        <w:t xml:space="preserve"> ranking, and the light represents low R-r </w:t>
      </w:r>
      <w:proofErr w:type="spellStart"/>
      <w:r w:rsidR="00187047">
        <w:rPr>
          <w:rFonts w:ascii="Times New Roman" w:hAnsi="Times New Roman" w:cs="Calibri"/>
          <w:lang w:val="en-US"/>
        </w:rPr>
        <w:t>GDPpC</w:t>
      </w:r>
      <w:proofErr w:type="spellEnd"/>
      <w:r w:rsidR="00187047">
        <w:rPr>
          <w:rFonts w:ascii="Times New Roman" w:hAnsi="Times New Roman" w:cs="Calibri"/>
          <w:lang w:val="en-US"/>
        </w:rPr>
        <w:t xml:space="preserve"> ranking. Nations with black label text are those which conform to the normal R-r </w:t>
      </w:r>
      <w:proofErr w:type="spellStart"/>
      <w:r w:rsidR="00187047">
        <w:rPr>
          <w:rFonts w:ascii="Times New Roman" w:hAnsi="Times New Roman" w:cs="Calibri"/>
          <w:lang w:val="en-US"/>
        </w:rPr>
        <w:t>GDPpC</w:t>
      </w:r>
      <w:proofErr w:type="spellEnd"/>
      <w:r w:rsidR="00187047">
        <w:rPr>
          <w:rFonts w:ascii="Times New Roman" w:hAnsi="Times New Roman" w:cs="Calibri"/>
          <w:lang w:val="en-US"/>
        </w:rPr>
        <w:t xml:space="preserve"> pattern, and those with red label text do not conform; there’s probably just too much measurement noise for full conformance. The greyed-out nations </w:t>
      </w:r>
      <w:r w:rsidR="000537CB" w:rsidRPr="000537CB">
        <w:rPr>
          <w:noProof/>
        </w:rPr>
        <w:drawing>
          <wp:anchor distT="0" distB="0" distL="114300" distR="114300" simplePos="0" relativeHeight="251720704" behindDoc="0" locked="0" layoutInCell="1" allowOverlap="1" wp14:anchorId="23A0794D" wp14:editId="55E9B9A4">
            <wp:simplePos x="0" y="0"/>
            <wp:positionH relativeFrom="margin">
              <wp:align>left</wp:align>
            </wp:positionH>
            <wp:positionV relativeFrom="paragraph">
              <wp:posOffset>803275</wp:posOffset>
            </wp:positionV>
            <wp:extent cx="5588000" cy="4112260"/>
            <wp:effectExtent l="0" t="0" r="0" b="254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88000" cy="4112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7047">
        <w:rPr>
          <w:rFonts w:ascii="Times New Roman" w:hAnsi="Times New Roman" w:cs="Calibri"/>
          <w:lang w:val="en-US"/>
        </w:rPr>
        <w:t xml:space="preserve">don’t have near </w:t>
      </w:r>
      <w:proofErr w:type="spellStart"/>
      <w:r w:rsidR="00187047">
        <w:rPr>
          <w:rFonts w:ascii="Times New Roman" w:hAnsi="Times New Roman" w:cs="Calibri"/>
          <w:lang w:val="en-US"/>
        </w:rPr>
        <w:t>Religio</w:t>
      </w:r>
      <w:proofErr w:type="spellEnd"/>
      <w:r w:rsidR="00187047">
        <w:rPr>
          <w:rFonts w:ascii="Times New Roman" w:hAnsi="Times New Roman" w:cs="Calibri"/>
          <w:lang w:val="en-US"/>
        </w:rPr>
        <w:t>-regional peers to compare with.</w:t>
      </w:r>
      <w:r w:rsidR="00FA2922">
        <w:rPr>
          <w:rFonts w:ascii="Times New Roman" w:hAnsi="Times New Roman" w:cs="Calibri"/>
          <w:lang w:val="en-US"/>
        </w:rPr>
        <w:t xml:space="preserve"> </w:t>
      </w:r>
      <w:r w:rsidR="00904494">
        <w:rPr>
          <w:rFonts w:ascii="Times New Roman" w:hAnsi="Times New Roman" w:cs="Calibri"/>
          <w:lang w:val="en-US"/>
        </w:rPr>
        <w:t>See the</w:t>
      </w:r>
      <w:r w:rsidR="00FA2922">
        <w:rPr>
          <w:rFonts w:ascii="Times New Roman" w:hAnsi="Times New Roman" w:cs="Calibri"/>
          <w:lang w:val="en-US"/>
        </w:rPr>
        <w:t xml:space="preserve"> ‘mirror image’ pattern in </w:t>
      </w:r>
      <w:r w:rsidR="00887AE4">
        <w:rPr>
          <w:rFonts w:ascii="Times New Roman" w:hAnsi="Times New Roman" w:cs="Calibri"/>
          <w:lang w:val="en-US"/>
        </w:rPr>
        <w:t>F</w:t>
      </w:r>
      <w:r w:rsidR="00450096">
        <w:rPr>
          <w:rFonts w:ascii="Times New Roman" w:hAnsi="Times New Roman" w:cs="Calibri"/>
          <w:lang w:val="en-US"/>
        </w:rPr>
        <w:t>5</w:t>
      </w:r>
      <w:r w:rsidR="00887AE4">
        <w:rPr>
          <w:rFonts w:ascii="Times New Roman" w:hAnsi="Times New Roman" w:cs="Calibri"/>
          <w:lang w:val="en-US"/>
        </w:rPr>
        <w:t xml:space="preserve">, </w:t>
      </w:r>
      <w:r w:rsidR="00FA2922">
        <w:rPr>
          <w:rFonts w:ascii="Times New Roman" w:hAnsi="Times New Roman" w:cs="Calibri"/>
          <w:lang w:val="en-US"/>
        </w:rPr>
        <w:t>footnote 5.</w:t>
      </w:r>
    </w:p>
    <w:p w14:paraId="38975D50" w14:textId="6D45D367" w:rsidR="000E3D7F" w:rsidRDefault="000E3D7F" w:rsidP="00680F5D">
      <w:pPr>
        <w:spacing w:after="240"/>
        <w:rPr>
          <w:rFonts w:ascii="Times New Roman" w:hAnsi="Times New Roman" w:cs="Calibri"/>
          <w:b/>
          <w:bCs/>
          <w:u w:val="single"/>
          <w:lang w:val="en-US"/>
        </w:rPr>
      </w:pPr>
    </w:p>
    <w:p w14:paraId="2ACC0E74" w14:textId="6D8F6C6E" w:rsidR="00416F0C" w:rsidRDefault="00416F0C" w:rsidP="00680F5D">
      <w:pPr>
        <w:spacing w:after="240"/>
        <w:rPr>
          <w:rFonts w:ascii="Times New Roman" w:hAnsi="Times New Roman" w:cs="Calibri"/>
          <w:b/>
          <w:bCs/>
          <w:u w:val="single"/>
          <w:lang w:val="en-US"/>
        </w:rPr>
      </w:pPr>
    </w:p>
    <w:p w14:paraId="323FAFEC" w14:textId="504CC33B" w:rsidR="00416F0C" w:rsidRDefault="00416F0C" w:rsidP="00680F5D">
      <w:pPr>
        <w:spacing w:after="240"/>
        <w:rPr>
          <w:rFonts w:ascii="Times New Roman" w:hAnsi="Times New Roman" w:cs="Calibri"/>
          <w:b/>
          <w:bCs/>
          <w:u w:val="single"/>
          <w:lang w:val="en-US"/>
        </w:rPr>
      </w:pPr>
    </w:p>
    <w:p w14:paraId="2BEA87C0" w14:textId="5F669801" w:rsidR="00416F0C" w:rsidRDefault="00416F0C" w:rsidP="00680F5D">
      <w:pPr>
        <w:spacing w:after="240"/>
        <w:rPr>
          <w:rFonts w:ascii="Times New Roman" w:hAnsi="Times New Roman" w:cs="Calibri"/>
          <w:b/>
          <w:bCs/>
          <w:u w:val="single"/>
          <w:lang w:val="en-US"/>
        </w:rPr>
      </w:pPr>
    </w:p>
    <w:p w14:paraId="7DE25499" w14:textId="6ED4638C" w:rsidR="00416F0C" w:rsidRDefault="00416F0C" w:rsidP="00680F5D">
      <w:pPr>
        <w:spacing w:after="240"/>
        <w:rPr>
          <w:rFonts w:ascii="Times New Roman" w:hAnsi="Times New Roman" w:cs="Calibri"/>
          <w:b/>
          <w:bCs/>
          <w:u w:val="single"/>
          <w:lang w:val="en-US"/>
        </w:rPr>
      </w:pPr>
    </w:p>
    <w:p w14:paraId="64FBD656" w14:textId="2C5A9169" w:rsidR="00416F0C" w:rsidRDefault="00416F0C" w:rsidP="00680F5D">
      <w:pPr>
        <w:spacing w:after="240"/>
        <w:rPr>
          <w:rFonts w:ascii="Times New Roman" w:hAnsi="Times New Roman" w:cs="Calibri"/>
          <w:b/>
          <w:bCs/>
          <w:u w:val="single"/>
          <w:lang w:val="en-US"/>
        </w:rPr>
      </w:pPr>
    </w:p>
    <w:p w14:paraId="29893FC3" w14:textId="115FF4C8" w:rsidR="00416F0C" w:rsidRDefault="00416F0C" w:rsidP="00680F5D">
      <w:pPr>
        <w:spacing w:after="240"/>
        <w:rPr>
          <w:rFonts w:ascii="Times New Roman" w:hAnsi="Times New Roman" w:cs="Calibri"/>
          <w:b/>
          <w:bCs/>
          <w:u w:val="single"/>
          <w:lang w:val="en-US"/>
        </w:rPr>
      </w:pPr>
    </w:p>
    <w:p w14:paraId="293E6770" w14:textId="5A12F1CD" w:rsidR="00416F0C" w:rsidRDefault="00416F0C" w:rsidP="00680F5D">
      <w:pPr>
        <w:spacing w:after="240"/>
        <w:rPr>
          <w:rFonts w:ascii="Times New Roman" w:hAnsi="Times New Roman" w:cs="Calibri"/>
          <w:b/>
          <w:bCs/>
          <w:u w:val="single"/>
          <w:lang w:val="en-US"/>
        </w:rPr>
      </w:pPr>
    </w:p>
    <w:p w14:paraId="23D33591" w14:textId="78BACB52" w:rsidR="00416F0C" w:rsidRDefault="00416F0C" w:rsidP="00680F5D">
      <w:pPr>
        <w:spacing w:after="240"/>
        <w:rPr>
          <w:rFonts w:ascii="Times New Roman" w:hAnsi="Times New Roman" w:cs="Calibri"/>
          <w:b/>
          <w:bCs/>
          <w:u w:val="single"/>
          <w:lang w:val="en-US"/>
        </w:rPr>
      </w:pPr>
    </w:p>
    <w:p w14:paraId="31170C37" w14:textId="5C3C6488" w:rsidR="00416F0C" w:rsidRDefault="00416F0C" w:rsidP="00680F5D">
      <w:pPr>
        <w:spacing w:after="240"/>
        <w:rPr>
          <w:rFonts w:ascii="Times New Roman" w:hAnsi="Times New Roman" w:cs="Calibri"/>
          <w:b/>
          <w:bCs/>
          <w:u w:val="single"/>
          <w:lang w:val="en-US"/>
        </w:rPr>
      </w:pPr>
    </w:p>
    <w:p w14:paraId="13E9AB59" w14:textId="065F2511" w:rsidR="00416F0C" w:rsidRDefault="00416F0C" w:rsidP="00680F5D">
      <w:pPr>
        <w:spacing w:after="240"/>
        <w:rPr>
          <w:rFonts w:ascii="Times New Roman" w:hAnsi="Times New Roman" w:cs="Calibri"/>
          <w:b/>
          <w:bCs/>
          <w:u w:val="single"/>
          <w:lang w:val="en-US"/>
        </w:rPr>
      </w:pPr>
    </w:p>
    <w:p w14:paraId="0B1DA557" w14:textId="0B5CBBDF" w:rsidR="00416F0C" w:rsidRDefault="00416F0C" w:rsidP="00680F5D">
      <w:pPr>
        <w:spacing w:after="240"/>
        <w:rPr>
          <w:rFonts w:ascii="Times New Roman" w:hAnsi="Times New Roman" w:cs="Calibri"/>
          <w:b/>
          <w:bCs/>
          <w:u w:val="single"/>
          <w:lang w:val="en-US"/>
        </w:rPr>
      </w:pPr>
    </w:p>
    <w:p w14:paraId="7FA01580" w14:textId="77777777" w:rsidR="00416F0C" w:rsidRDefault="00416F0C" w:rsidP="00680F5D">
      <w:pPr>
        <w:spacing w:after="240"/>
        <w:rPr>
          <w:rFonts w:ascii="Times New Roman" w:hAnsi="Times New Roman" w:cs="Calibri"/>
          <w:b/>
          <w:bCs/>
          <w:u w:val="single"/>
          <w:lang w:val="en-US"/>
        </w:rPr>
      </w:pPr>
    </w:p>
    <w:p w14:paraId="75F34B26" w14:textId="138E7356" w:rsidR="00552814" w:rsidRDefault="00D17847" w:rsidP="00680F5D">
      <w:pPr>
        <w:spacing w:after="240"/>
        <w:rPr>
          <w:rFonts w:ascii="Times New Roman" w:hAnsi="Times New Roman" w:cs="Calibri"/>
          <w:lang w:val="en-US"/>
        </w:rPr>
      </w:pPr>
      <w:r w:rsidRPr="00685C8C">
        <w:rPr>
          <w:rFonts w:ascii="Times New Roman" w:hAnsi="Times New Roman" w:cs="Calibri"/>
          <w:b/>
          <w:bCs/>
          <w:u w:val="single"/>
          <w:lang w:val="en-US"/>
        </w:rPr>
        <w:t>Footnote 4.</w:t>
      </w:r>
      <w:r>
        <w:rPr>
          <w:rFonts w:ascii="Times New Roman" w:hAnsi="Times New Roman" w:cs="Calibri"/>
          <w:lang w:val="en-US"/>
        </w:rPr>
        <w:t xml:space="preserve"> </w:t>
      </w:r>
      <w:r w:rsidR="00274FFC">
        <w:rPr>
          <w:rFonts w:ascii="Times New Roman" w:hAnsi="Times New Roman" w:cs="Calibri"/>
          <w:lang w:val="en-US"/>
        </w:rPr>
        <w:t>Chart F4 below is the ‘WC+O1’ series (see Chart 2). It a</w:t>
      </w:r>
      <w:r w:rsidR="000B3D59">
        <w:rPr>
          <w:rFonts w:ascii="Times New Roman" w:hAnsi="Times New Roman" w:cs="Calibri"/>
          <w:lang w:val="en-US"/>
        </w:rPr>
        <w:t xml:space="preserve">ppears </w:t>
      </w:r>
      <w:hyperlink r:id="rId64" w:history="1">
        <w:r w:rsidR="000B3D59" w:rsidRPr="000B3D59">
          <w:rPr>
            <w:rStyle w:val="Hyperlink"/>
            <w:rFonts w:ascii="Times New Roman" w:hAnsi="Times New Roman" w:cs="Calibri"/>
            <w:lang w:val="en-US"/>
          </w:rPr>
          <w:t>here</w:t>
        </w:r>
      </w:hyperlink>
      <w:r w:rsidR="000B3D59">
        <w:rPr>
          <w:rFonts w:ascii="Times New Roman" w:hAnsi="Times New Roman" w:cs="Calibri"/>
          <w:lang w:val="en-US"/>
        </w:rPr>
        <w:t xml:space="preserve"> as ‘F7yx’, but without the r value </w:t>
      </w:r>
      <w:r w:rsidR="009625F6">
        <w:rPr>
          <w:rFonts w:ascii="Times New Roman" w:hAnsi="Times New Roman" w:cs="Calibri"/>
          <w:lang w:val="en-US"/>
        </w:rPr>
        <w:t xml:space="preserve">added to the chart, </w:t>
      </w:r>
      <w:r w:rsidR="000B3D59">
        <w:rPr>
          <w:rFonts w:ascii="Times New Roman" w:hAnsi="Times New Roman" w:cs="Calibri"/>
          <w:lang w:val="en-US"/>
        </w:rPr>
        <w:t xml:space="preserve">and with the non-linear response cones </w:t>
      </w:r>
      <w:r w:rsidR="009625F6">
        <w:rPr>
          <w:rFonts w:ascii="Times New Roman" w:hAnsi="Times New Roman" w:cs="Calibri"/>
          <w:lang w:val="en-US"/>
        </w:rPr>
        <w:t>superimposed</w:t>
      </w:r>
      <w:r w:rsidR="000B3D59">
        <w:rPr>
          <w:rFonts w:ascii="Times New Roman" w:hAnsi="Times New Roman" w:cs="Calibri"/>
          <w:lang w:val="en-US"/>
        </w:rPr>
        <w:t xml:space="preserve"> for comparison.</w:t>
      </w:r>
      <w:r w:rsidR="00087722">
        <w:rPr>
          <w:rFonts w:ascii="Times New Roman" w:hAnsi="Times New Roman" w:cs="Calibri"/>
          <w:lang w:val="en-US"/>
        </w:rPr>
        <w:t xml:space="preserve"> The series shown alone here is clearer.</w:t>
      </w:r>
      <w:r w:rsidR="00274FFC">
        <w:rPr>
          <w:rFonts w:ascii="Times New Roman" w:hAnsi="Times New Roman" w:cs="Calibri"/>
          <w:lang w:val="en-US"/>
        </w:rPr>
        <w:t xml:space="preserve"> See the </w:t>
      </w:r>
      <w:r w:rsidR="00274FFC">
        <w:rPr>
          <w:rFonts w:ascii="Times New Roman" w:hAnsi="Times New Roman" w:cs="Calibri"/>
          <w:bCs/>
          <w:i/>
          <w:iCs/>
          <w:lang w:val="en-US"/>
        </w:rPr>
        <w:t>S</w:t>
      </w:r>
      <w:r w:rsidR="00274FFC" w:rsidRPr="006F78BE">
        <w:rPr>
          <w:rFonts w:ascii="Times New Roman" w:hAnsi="Times New Roman" w:cs="Calibri"/>
          <w:bCs/>
          <w:i/>
          <w:iCs/>
          <w:lang w:val="en-US"/>
        </w:rPr>
        <w:t>ummary of explanations</w:t>
      </w:r>
      <w:r w:rsidR="00274FFC" w:rsidRPr="003D01AC">
        <w:rPr>
          <w:rFonts w:ascii="Times New Roman" w:hAnsi="Times New Roman" w:cs="Calibri"/>
          <w:bCs/>
          <w:lang w:val="en-US"/>
        </w:rPr>
        <w:t xml:space="preserve"> </w:t>
      </w:r>
      <w:r w:rsidR="00274FFC">
        <w:rPr>
          <w:rFonts w:ascii="Times New Roman" w:hAnsi="Times New Roman" w:cs="Calibri"/>
          <w:bCs/>
          <w:lang w:val="en-US"/>
        </w:rPr>
        <w:t xml:space="preserve">section above for why this series is offset upwards on the Y axis in Chart 2. Or see an initial and longer discussion in note 2 of </w:t>
      </w:r>
      <w:hyperlink r:id="rId65" w:history="1">
        <w:r w:rsidR="00274FFC" w:rsidRPr="00953C2A">
          <w:rPr>
            <w:rStyle w:val="Hyperlink"/>
            <w:rFonts w:ascii="Times New Roman" w:hAnsi="Times New Roman" w:cs="Calibri"/>
            <w:bCs/>
            <w:lang w:val="en-US"/>
          </w:rPr>
          <w:t xml:space="preserve">the </w:t>
        </w:r>
        <w:r w:rsidR="00274FFC">
          <w:rPr>
            <w:rStyle w:val="Hyperlink"/>
            <w:rFonts w:ascii="Times New Roman" w:hAnsi="Times New Roman" w:cs="Calibri"/>
            <w:bCs/>
            <w:lang w:val="en-US"/>
          </w:rPr>
          <w:t>footnotes file for the thir</w:t>
        </w:r>
        <w:r w:rsidR="00274FFC" w:rsidRPr="00953C2A">
          <w:rPr>
            <w:rStyle w:val="Hyperlink"/>
            <w:rFonts w:ascii="Times New Roman" w:hAnsi="Times New Roman" w:cs="Calibri"/>
            <w:bCs/>
            <w:lang w:val="en-US"/>
          </w:rPr>
          <w:t>d</w:t>
        </w:r>
      </w:hyperlink>
      <w:r w:rsidR="00274FFC">
        <w:rPr>
          <w:rFonts w:ascii="Times New Roman" w:hAnsi="Times New Roman" w:cs="Calibri"/>
          <w:bCs/>
          <w:lang w:val="en-US"/>
        </w:rPr>
        <w:t xml:space="preserve"> Climate </w:t>
      </w:r>
      <w:proofErr w:type="spellStart"/>
      <w:r w:rsidR="00274FFC">
        <w:rPr>
          <w:rFonts w:ascii="Times New Roman" w:hAnsi="Times New Roman" w:cs="Calibri"/>
          <w:bCs/>
          <w:lang w:val="en-US"/>
        </w:rPr>
        <w:t>Etc</w:t>
      </w:r>
      <w:proofErr w:type="spellEnd"/>
      <w:r w:rsidR="00274FFC">
        <w:rPr>
          <w:rFonts w:ascii="Times New Roman" w:hAnsi="Times New Roman" w:cs="Calibri"/>
          <w:bCs/>
          <w:lang w:val="en-US"/>
        </w:rPr>
        <w:t xml:space="preserve"> post.</w:t>
      </w:r>
    </w:p>
    <w:p w14:paraId="39B2403A" w14:textId="0656C37F" w:rsidR="00274FFC" w:rsidRDefault="00274FFC" w:rsidP="00680F5D">
      <w:pPr>
        <w:spacing w:after="240"/>
        <w:rPr>
          <w:rFonts w:ascii="Times New Roman" w:hAnsi="Times New Roman" w:cs="Calibri"/>
          <w:lang w:val="en-US"/>
        </w:rPr>
      </w:pPr>
    </w:p>
    <w:p w14:paraId="49968B1F" w14:textId="222CAC6E" w:rsidR="00274FFC" w:rsidRDefault="00416F0C" w:rsidP="00680F5D">
      <w:pPr>
        <w:spacing w:after="240"/>
        <w:rPr>
          <w:rFonts w:ascii="Times New Roman" w:hAnsi="Times New Roman" w:cs="Calibri"/>
          <w:lang w:val="en-US"/>
        </w:rPr>
      </w:pPr>
      <w:r>
        <w:rPr>
          <w:rFonts w:ascii="Times New Roman" w:hAnsi="Times New Roman" w:cs="Calibri"/>
          <w:noProof/>
          <w:lang w:val="en-US"/>
        </w:rPr>
        <w:drawing>
          <wp:anchor distT="0" distB="0" distL="114300" distR="114300" simplePos="0" relativeHeight="251650048" behindDoc="0" locked="0" layoutInCell="1" allowOverlap="1" wp14:anchorId="7550526B" wp14:editId="0283B41B">
            <wp:simplePos x="0" y="0"/>
            <wp:positionH relativeFrom="margin">
              <wp:posOffset>2617304</wp:posOffset>
            </wp:positionH>
            <wp:positionV relativeFrom="paragraph">
              <wp:posOffset>-1440318</wp:posOffset>
            </wp:positionV>
            <wp:extent cx="3488055" cy="2875915"/>
            <wp:effectExtent l="0" t="0" r="0"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488055" cy="2875915"/>
                    </a:xfrm>
                    <a:prstGeom prst="rect">
                      <a:avLst/>
                    </a:prstGeom>
                    <a:noFill/>
                  </pic:spPr>
                </pic:pic>
              </a:graphicData>
            </a:graphic>
            <wp14:sizeRelH relativeFrom="margin">
              <wp14:pctWidth>0</wp14:pctWidth>
            </wp14:sizeRelH>
            <wp14:sizeRelV relativeFrom="margin">
              <wp14:pctHeight>0</wp14:pctHeight>
            </wp14:sizeRelV>
          </wp:anchor>
        </w:drawing>
      </w:r>
    </w:p>
    <w:p w14:paraId="37F0594C" w14:textId="6C3AC289" w:rsidR="00274FFC" w:rsidRDefault="00274FFC" w:rsidP="00680F5D">
      <w:pPr>
        <w:spacing w:after="240"/>
        <w:rPr>
          <w:rFonts w:ascii="Times New Roman" w:hAnsi="Times New Roman" w:cs="Calibri"/>
          <w:lang w:val="en-US"/>
        </w:rPr>
      </w:pPr>
    </w:p>
    <w:p w14:paraId="666C4E43" w14:textId="3939F953" w:rsidR="00552814" w:rsidRDefault="007F06E6" w:rsidP="00680F5D">
      <w:pPr>
        <w:spacing w:after="240"/>
        <w:rPr>
          <w:rFonts w:ascii="Times New Roman" w:hAnsi="Times New Roman" w:cs="Calibri"/>
          <w:lang w:val="en-US"/>
        </w:rPr>
      </w:pPr>
      <w:r w:rsidRPr="007F06E6">
        <w:rPr>
          <w:noProof/>
        </w:rPr>
        <w:lastRenderedPageBreak/>
        <w:drawing>
          <wp:anchor distT="0" distB="0" distL="114300" distR="114300" simplePos="0" relativeHeight="251721728" behindDoc="0" locked="0" layoutInCell="1" allowOverlap="1" wp14:anchorId="472BDD51" wp14:editId="11A11606">
            <wp:simplePos x="0" y="0"/>
            <wp:positionH relativeFrom="column">
              <wp:posOffset>1047115</wp:posOffset>
            </wp:positionH>
            <wp:positionV relativeFrom="paragraph">
              <wp:posOffset>589915</wp:posOffset>
            </wp:positionV>
            <wp:extent cx="4966335" cy="3750945"/>
            <wp:effectExtent l="0" t="0" r="5715" b="190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966335" cy="3750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3EFE" w:rsidRPr="00685C8C">
        <w:rPr>
          <w:rFonts w:ascii="Times New Roman" w:hAnsi="Times New Roman" w:cs="Calibri"/>
          <w:b/>
          <w:bCs/>
          <w:u w:val="single"/>
          <w:lang w:val="en-US"/>
        </w:rPr>
        <w:t>Footnote 5.</w:t>
      </w:r>
      <w:r w:rsidR="003E3EFE">
        <w:rPr>
          <w:rFonts w:ascii="Times New Roman" w:hAnsi="Times New Roman" w:cs="Calibri"/>
          <w:lang w:val="en-US"/>
        </w:rPr>
        <w:t xml:space="preserve"> </w:t>
      </w:r>
      <w:r w:rsidR="009625F6">
        <w:rPr>
          <w:rFonts w:ascii="Times New Roman" w:hAnsi="Times New Roman" w:cs="Calibri"/>
          <w:lang w:val="en-US"/>
        </w:rPr>
        <w:t>This ‘WC’</w:t>
      </w:r>
      <w:r w:rsidR="0085433E">
        <w:rPr>
          <w:rFonts w:ascii="Times New Roman" w:hAnsi="Times New Roman" w:cs="Calibri"/>
          <w:lang w:val="en-US"/>
        </w:rPr>
        <w:t xml:space="preserve">(variant) </w:t>
      </w:r>
      <w:r w:rsidR="009625F6">
        <w:rPr>
          <w:rFonts w:ascii="Times New Roman" w:hAnsi="Times New Roman" w:cs="Calibri"/>
          <w:lang w:val="en-US"/>
        </w:rPr>
        <w:t xml:space="preserve">series (see Chart 2) shows the </w:t>
      </w:r>
      <w:proofErr w:type="spellStart"/>
      <w:r w:rsidR="009625F6">
        <w:rPr>
          <w:rFonts w:ascii="Times New Roman" w:hAnsi="Times New Roman" w:cs="Calibri"/>
          <w:lang w:val="en-US"/>
        </w:rPr>
        <w:t>Religio</w:t>
      </w:r>
      <w:proofErr w:type="spellEnd"/>
      <w:r w:rsidR="009625F6">
        <w:rPr>
          <w:rFonts w:ascii="Times New Roman" w:hAnsi="Times New Roman" w:cs="Calibri"/>
          <w:lang w:val="en-US"/>
        </w:rPr>
        <w:t xml:space="preserve">-regional GDP-per-Capita (R-r </w:t>
      </w:r>
      <w:proofErr w:type="spellStart"/>
      <w:r w:rsidR="009625F6">
        <w:rPr>
          <w:rFonts w:ascii="Times New Roman" w:hAnsi="Times New Roman" w:cs="Calibri"/>
          <w:lang w:val="en-US"/>
        </w:rPr>
        <w:t>GDPpC</w:t>
      </w:r>
      <w:proofErr w:type="spellEnd"/>
      <w:r w:rsidR="009625F6">
        <w:rPr>
          <w:rFonts w:ascii="Times New Roman" w:hAnsi="Times New Roman" w:cs="Calibri"/>
          <w:lang w:val="en-US"/>
        </w:rPr>
        <w:t xml:space="preserve">) variance around trend. For the paired shades (light / dark) of each color-code, the dark represents high R-r </w:t>
      </w:r>
      <w:proofErr w:type="spellStart"/>
      <w:r w:rsidR="009625F6">
        <w:rPr>
          <w:rFonts w:ascii="Times New Roman" w:hAnsi="Times New Roman" w:cs="Calibri"/>
          <w:lang w:val="en-US"/>
        </w:rPr>
        <w:t>GDPpC</w:t>
      </w:r>
      <w:proofErr w:type="spellEnd"/>
      <w:r w:rsidR="009625F6">
        <w:rPr>
          <w:rFonts w:ascii="Times New Roman" w:hAnsi="Times New Roman" w:cs="Calibri"/>
          <w:lang w:val="en-US"/>
        </w:rPr>
        <w:t xml:space="preserve"> ranking, and the light represents low R-r </w:t>
      </w:r>
      <w:proofErr w:type="spellStart"/>
      <w:r w:rsidR="009625F6">
        <w:rPr>
          <w:rFonts w:ascii="Times New Roman" w:hAnsi="Times New Roman" w:cs="Calibri"/>
          <w:lang w:val="en-US"/>
        </w:rPr>
        <w:t>GDPpC</w:t>
      </w:r>
      <w:proofErr w:type="spellEnd"/>
      <w:r w:rsidR="009625F6">
        <w:rPr>
          <w:rFonts w:ascii="Times New Roman" w:hAnsi="Times New Roman" w:cs="Calibri"/>
          <w:lang w:val="en-US"/>
        </w:rPr>
        <w:t xml:space="preserve"> ranking. Nations with black label text are those which conform to the normal R-r </w:t>
      </w:r>
      <w:proofErr w:type="spellStart"/>
      <w:r w:rsidR="009625F6">
        <w:rPr>
          <w:rFonts w:ascii="Times New Roman" w:hAnsi="Times New Roman" w:cs="Calibri"/>
          <w:lang w:val="en-US"/>
        </w:rPr>
        <w:t>GDPpC</w:t>
      </w:r>
      <w:proofErr w:type="spellEnd"/>
      <w:r w:rsidR="009625F6">
        <w:rPr>
          <w:rFonts w:ascii="Times New Roman" w:hAnsi="Times New Roman" w:cs="Calibri"/>
          <w:lang w:val="en-US"/>
        </w:rPr>
        <w:t xml:space="preserve"> pattern (which is the mirror image of the pattern for the chart in footnote 3, where there is +</w:t>
      </w:r>
      <w:proofErr w:type="spellStart"/>
      <w:r w:rsidR="009625F6">
        <w:rPr>
          <w:rFonts w:ascii="Times New Roman" w:hAnsi="Times New Roman" w:cs="Calibri"/>
          <w:lang w:val="en-US"/>
        </w:rPr>
        <w:t>ve</w:t>
      </w:r>
      <w:proofErr w:type="spellEnd"/>
      <w:r w:rsidR="009625F6">
        <w:rPr>
          <w:rFonts w:ascii="Times New Roman" w:hAnsi="Times New Roman" w:cs="Calibri"/>
          <w:lang w:val="en-US"/>
        </w:rPr>
        <w:t xml:space="preserve"> overall correlation with religiosity), and those with the red label text do not conform; there’s probably just too much measurement noise for full conformance. The greyed-out nations don’t have near </w:t>
      </w:r>
      <w:proofErr w:type="spellStart"/>
      <w:r w:rsidR="009625F6">
        <w:rPr>
          <w:rFonts w:ascii="Times New Roman" w:hAnsi="Times New Roman" w:cs="Calibri"/>
          <w:lang w:val="en-US"/>
        </w:rPr>
        <w:t>Religio</w:t>
      </w:r>
      <w:proofErr w:type="spellEnd"/>
      <w:r w:rsidR="009625F6">
        <w:rPr>
          <w:rFonts w:ascii="Times New Roman" w:hAnsi="Times New Roman" w:cs="Calibri"/>
          <w:lang w:val="en-US"/>
        </w:rPr>
        <w:t>-regional peers to compare with.</w:t>
      </w:r>
      <w:r w:rsidR="0085433E">
        <w:rPr>
          <w:rFonts w:ascii="Times New Roman" w:hAnsi="Times New Roman" w:cs="Calibri"/>
          <w:lang w:val="en-US"/>
        </w:rPr>
        <w:t xml:space="preserve"> (Note: I don’t have this variant of ‘WC’ with 37 nations, on the web yet).</w:t>
      </w:r>
    </w:p>
    <w:p w14:paraId="1CFC447D" w14:textId="57CF50BF" w:rsidR="00C1796D" w:rsidRDefault="00396BBF" w:rsidP="00680F5D">
      <w:pPr>
        <w:spacing w:after="240"/>
        <w:rPr>
          <w:rFonts w:ascii="Times New Roman" w:hAnsi="Times New Roman" w:cs="Calibri"/>
          <w:lang w:val="en-US"/>
        </w:rPr>
      </w:pPr>
      <w:r>
        <w:rPr>
          <w:rFonts w:ascii="Times New Roman" w:hAnsi="Times New Roman" w:cs="Calibri"/>
          <w:noProof/>
          <w:lang w:val="en-US"/>
        </w:rPr>
        <w:drawing>
          <wp:anchor distT="0" distB="0" distL="114300" distR="114300" simplePos="0" relativeHeight="251655168" behindDoc="0" locked="0" layoutInCell="1" allowOverlap="1" wp14:anchorId="2DA978C6" wp14:editId="6BD6B015">
            <wp:simplePos x="0" y="0"/>
            <wp:positionH relativeFrom="margin">
              <wp:posOffset>2148205</wp:posOffset>
            </wp:positionH>
            <wp:positionV relativeFrom="paragraph">
              <wp:posOffset>55245</wp:posOffset>
            </wp:positionV>
            <wp:extent cx="3956050" cy="3110230"/>
            <wp:effectExtent l="0" t="0" r="635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956050" cy="3110230"/>
                    </a:xfrm>
                    <a:prstGeom prst="rect">
                      <a:avLst/>
                    </a:prstGeom>
                    <a:noFill/>
                  </pic:spPr>
                </pic:pic>
              </a:graphicData>
            </a:graphic>
            <wp14:sizeRelH relativeFrom="margin">
              <wp14:pctWidth>0</wp14:pctWidth>
            </wp14:sizeRelH>
            <wp14:sizeRelV relativeFrom="margin">
              <wp14:pctHeight>0</wp14:pctHeight>
            </wp14:sizeRelV>
          </wp:anchor>
        </w:drawing>
      </w:r>
      <w:r w:rsidRPr="00685C8C">
        <w:rPr>
          <w:rFonts w:ascii="Times New Roman" w:hAnsi="Times New Roman" w:cs="Calibri"/>
          <w:b/>
          <w:bCs/>
          <w:u w:val="single"/>
          <w:lang w:val="en-US"/>
        </w:rPr>
        <w:t xml:space="preserve">Footnote </w:t>
      </w:r>
      <w:r>
        <w:rPr>
          <w:rFonts w:ascii="Times New Roman" w:hAnsi="Times New Roman" w:cs="Calibri"/>
          <w:b/>
          <w:bCs/>
          <w:u w:val="single"/>
          <w:lang w:val="en-US"/>
        </w:rPr>
        <w:t>6</w:t>
      </w:r>
      <w:r w:rsidRPr="00685C8C">
        <w:rPr>
          <w:rFonts w:ascii="Times New Roman" w:hAnsi="Times New Roman" w:cs="Calibri"/>
          <w:b/>
          <w:bCs/>
          <w:u w:val="single"/>
          <w:lang w:val="en-US"/>
        </w:rPr>
        <w:t>.</w:t>
      </w:r>
      <w:r>
        <w:rPr>
          <w:rFonts w:ascii="Times New Roman" w:hAnsi="Times New Roman" w:cs="Calibri"/>
          <w:lang w:val="en-US"/>
        </w:rPr>
        <w:t xml:space="preserve">  R</w:t>
      </w:r>
      <w:r w:rsidR="009776F8">
        <w:rPr>
          <w:rFonts w:ascii="Times New Roman" w:hAnsi="Times New Roman" w:cs="Calibri"/>
          <w:lang w:val="en-US"/>
        </w:rPr>
        <w:t xml:space="preserve">egarding </w:t>
      </w:r>
      <w:r w:rsidR="009F47FB">
        <w:rPr>
          <w:rFonts w:ascii="Times New Roman" w:hAnsi="Times New Roman" w:cs="Calibri"/>
          <w:lang w:val="en-US"/>
        </w:rPr>
        <w:t>Extinction Rebellion (</w:t>
      </w:r>
      <w:r w:rsidR="009776F8">
        <w:rPr>
          <w:rFonts w:ascii="Times New Roman" w:hAnsi="Times New Roman" w:cs="Calibri"/>
          <w:lang w:val="en-US"/>
        </w:rPr>
        <w:t>XR</w:t>
      </w:r>
      <w:r w:rsidR="009F47FB">
        <w:rPr>
          <w:rFonts w:ascii="Times New Roman" w:hAnsi="Times New Roman" w:cs="Calibri"/>
          <w:lang w:val="en-US"/>
        </w:rPr>
        <w:t>)</w:t>
      </w:r>
      <w:r w:rsidR="009776F8">
        <w:rPr>
          <w:rFonts w:ascii="Times New Roman" w:hAnsi="Times New Roman" w:cs="Calibri"/>
          <w:lang w:val="en-US"/>
        </w:rPr>
        <w:t xml:space="preserve"> group presence per million of national populations, the 6 nations above 0.5/M are </w:t>
      </w:r>
      <w:r>
        <w:rPr>
          <w:rFonts w:ascii="Times New Roman" w:hAnsi="Times New Roman" w:cs="Calibri"/>
          <w:lang w:val="en-US"/>
        </w:rPr>
        <w:t>as expected</w:t>
      </w:r>
      <w:r w:rsidR="009776F8">
        <w:rPr>
          <w:rFonts w:ascii="Times New Roman" w:hAnsi="Times New Roman" w:cs="Calibri"/>
          <w:lang w:val="en-US"/>
        </w:rPr>
        <w:t xml:space="preserve"> at the leftmost of Chart </w:t>
      </w:r>
      <w:r>
        <w:rPr>
          <w:rFonts w:ascii="Times New Roman" w:hAnsi="Times New Roman" w:cs="Calibri"/>
          <w:lang w:val="en-US"/>
        </w:rPr>
        <w:t>F6 (simplified to show trends only)</w:t>
      </w:r>
      <w:r w:rsidR="009776F8">
        <w:rPr>
          <w:rFonts w:ascii="Times New Roman" w:hAnsi="Times New Roman" w:cs="Calibri"/>
          <w:lang w:val="en-US"/>
        </w:rPr>
        <w:t xml:space="preserve">. The 5 nations above 0.1/M are at the next leftmost, </w:t>
      </w:r>
      <w:r w:rsidR="009776F8" w:rsidRPr="009776F8">
        <w:rPr>
          <w:rFonts w:ascii="Times New Roman" w:hAnsi="Times New Roman" w:cs="Calibri"/>
          <w:i/>
          <w:iCs/>
          <w:lang w:val="en-US"/>
        </w:rPr>
        <w:t>except</w:t>
      </w:r>
      <w:r w:rsidR="009776F8">
        <w:rPr>
          <w:rFonts w:ascii="Times New Roman" w:hAnsi="Times New Roman" w:cs="Calibri"/>
          <w:lang w:val="en-US"/>
        </w:rPr>
        <w:t xml:space="preserve"> for Qatar, which nation has a lucky hit of a single XR group and a very low population. </w:t>
      </w:r>
      <w:r w:rsidR="00C1796D">
        <w:rPr>
          <w:rFonts w:ascii="Times New Roman" w:hAnsi="Times New Roman" w:cs="Calibri"/>
          <w:lang w:val="en-US"/>
        </w:rPr>
        <w:t>The r</w:t>
      </w:r>
      <w:r w:rsidR="00335A4B">
        <w:rPr>
          <w:rFonts w:ascii="Times New Roman" w:hAnsi="Times New Roman" w:cs="Calibri"/>
          <w:lang w:val="en-US"/>
        </w:rPr>
        <w:t xml:space="preserve">emaining nations either have a very much lower presence than 0.1/M, or zero presence. </w:t>
      </w:r>
      <w:r w:rsidR="00C1796D">
        <w:rPr>
          <w:rFonts w:ascii="Times New Roman" w:hAnsi="Times New Roman" w:cs="Calibri"/>
          <w:lang w:val="en-US"/>
        </w:rPr>
        <w:t>[</w:t>
      </w:r>
      <w:r w:rsidR="00D7455C">
        <w:rPr>
          <w:rFonts w:ascii="Times New Roman" w:hAnsi="Times New Roman" w:cs="Calibri"/>
          <w:lang w:val="en-US"/>
        </w:rPr>
        <w:t xml:space="preserve">These </w:t>
      </w:r>
      <w:r w:rsidR="002C4F20">
        <w:rPr>
          <w:rFonts w:ascii="Times New Roman" w:hAnsi="Times New Roman" w:cs="Calibri"/>
          <w:lang w:val="en-US"/>
        </w:rPr>
        <w:t xml:space="preserve">XR </w:t>
      </w:r>
      <w:r w:rsidR="00D7455C">
        <w:rPr>
          <w:rFonts w:ascii="Times New Roman" w:hAnsi="Times New Roman" w:cs="Calibri"/>
          <w:lang w:val="en-US"/>
        </w:rPr>
        <w:t>tiers marked in g</w:t>
      </w:r>
      <w:r w:rsidR="00C1796D">
        <w:rPr>
          <w:rFonts w:ascii="Times New Roman" w:hAnsi="Times New Roman" w:cs="Calibri"/>
          <w:lang w:val="en-US"/>
        </w:rPr>
        <w:t xml:space="preserve">reen]. </w:t>
      </w:r>
      <w:r w:rsidR="009776F8">
        <w:rPr>
          <w:rFonts w:ascii="Times New Roman" w:hAnsi="Times New Roman" w:cs="Calibri"/>
          <w:lang w:val="en-US"/>
        </w:rPr>
        <w:t>Similarly, the top</w:t>
      </w:r>
      <w:r w:rsidR="00C1796D">
        <w:rPr>
          <w:rFonts w:ascii="Times New Roman" w:hAnsi="Times New Roman" w:cs="Calibri"/>
          <w:lang w:val="en-US"/>
        </w:rPr>
        <w:t>-</w:t>
      </w:r>
      <w:r w:rsidR="009776F8">
        <w:rPr>
          <w:rFonts w:ascii="Times New Roman" w:hAnsi="Times New Roman" w:cs="Calibri"/>
          <w:lang w:val="en-US"/>
        </w:rPr>
        <w:t>ten ranked nations for C</w:t>
      </w:r>
      <w:r w:rsidR="009F47FB">
        <w:rPr>
          <w:rFonts w:ascii="Times New Roman" w:hAnsi="Times New Roman" w:cs="Calibri"/>
          <w:lang w:val="en-US"/>
        </w:rPr>
        <w:t>hildren’s climate Strike Weekly (C</w:t>
      </w:r>
      <w:r w:rsidR="009776F8">
        <w:rPr>
          <w:rFonts w:ascii="Times New Roman" w:hAnsi="Times New Roman" w:cs="Calibri"/>
          <w:lang w:val="en-US"/>
        </w:rPr>
        <w:t>SW</w:t>
      </w:r>
      <w:r w:rsidR="009F47FB">
        <w:rPr>
          <w:rFonts w:ascii="Times New Roman" w:hAnsi="Times New Roman" w:cs="Calibri"/>
          <w:lang w:val="en-US"/>
        </w:rPr>
        <w:t>)</w:t>
      </w:r>
      <w:r w:rsidR="009776F8">
        <w:rPr>
          <w:rFonts w:ascii="Times New Roman" w:hAnsi="Times New Roman" w:cs="Calibri"/>
          <w:lang w:val="en-US"/>
        </w:rPr>
        <w:t xml:space="preserve"> events </w:t>
      </w:r>
      <w:r w:rsidR="00403840">
        <w:rPr>
          <w:rFonts w:ascii="Times New Roman" w:hAnsi="Times New Roman" w:cs="Calibri"/>
          <w:lang w:val="en-US"/>
        </w:rPr>
        <w:t xml:space="preserve">per million of national populations </w:t>
      </w:r>
      <w:r w:rsidR="002C4F20">
        <w:rPr>
          <w:rFonts w:ascii="Times New Roman" w:hAnsi="Times New Roman" w:cs="Calibri"/>
          <w:lang w:val="en-US"/>
        </w:rPr>
        <w:t xml:space="preserve">[red text], </w:t>
      </w:r>
      <w:r w:rsidR="009776F8">
        <w:rPr>
          <w:rFonts w:ascii="Times New Roman" w:hAnsi="Times New Roman" w:cs="Calibri"/>
          <w:lang w:val="en-US"/>
        </w:rPr>
        <w:t>are</w:t>
      </w:r>
      <w:r w:rsidR="00335A4B">
        <w:rPr>
          <w:rFonts w:ascii="Times New Roman" w:hAnsi="Times New Roman" w:cs="Calibri"/>
          <w:lang w:val="en-US"/>
        </w:rPr>
        <w:t xml:space="preserve"> </w:t>
      </w:r>
      <w:r w:rsidR="002C4F20">
        <w:rPr>
          <w:rFonts w:ascii="Times New Roman" w:hAnsi="Times New Roman" w:cs="Calibri"/>
          <w:lang w:val="en-US"/>
        </w:rPr>
        <w:t>likewise</w:t>
      </w:r>
      <w:r w:rsidR="00C1796D">
        <w:rPr>
          <w:rFonts w:ascii="Times New Roman" w:hAnsi="Times New Roman" w:cs="Calibri"/>
          <w:lang w:val="en-US"/>
        </w:rPr>
        <w:t xml:space="preserve"> </w:t>
      </w:r>
      <w:r w:rsidR="00335A4B">
        <w:rPr>
          <w:rFonts w:ascii="Times New Roman" w:hAnsi="Times New Roman" w:cs="Calibri"/>
          <w:lang w:val="en-US"/>
        </w:rPr>
        <w:t>as expected</w:t>
      </w:r>
      <w:r w:rsidR="009776F8">
        <w:rPr>
          <w:rFonts w:ascii="Times New Roman" w:hAnsi="Times New Roman" w:cs="Calibri"/>
          <w:lang w:val="en-US"/>
        </w:rPr>
        <w:t xml:space="preserve"> at the leftmost side of</w:t>
      </w:r>
      <w:r w:rsidR="00403840">
        <w:rPr>
          <w:rFonts w:ascii="Times New Roman" w:hAnsi="Times New Roman" w:cs="Calibri"/>
          <w:lang w:val="en-US"/>
        </w:rPr>
        <w:t xml:space="preserve"> the c</w:t>
      </w:r>
      <w:r w:rsidR="009776F8">
        <w:rPr>
          <w:rFonts w:ascii="Times New Roman" w:hAnsi="Times New Roman" w:cs="Calibri"/>
          <w:lang w:val="en-US"/>
        </w:rPr>
        <w:t>hart.</w:t>
      </w:r>
    </w:p>
    <w:p w14:paraId="59B10E83" w14:textId="0B010798" w:rsidR="00CC7D8A" w:rsidRDefault="009776F8" w:rsidP="00CC7D8A">
      <w:pPr>
        <w:spacing w:after="0"/>
        <w:rPr>
          <w:rFonts w:ascii="Times New Roman" w:hAnsi="Times New Roman" w:cs="Calibri"/>
          <w:lang w:val="en-US"/>
        </w:rPr>
      </w:pPr>
      <w:r>
        <w:rPr>
          <w:rFonts w:ascii="Times New Roman" w:hAnsi="Times New Roman" w:cs="Calibri"/>
          <w:lang w:val="en-US"/>
        </w:rPr>
        <w:lastRenderedPageBreak/>
        <w:t xml:space="preserve">Given these </w:t>
      </w:r>
      <w:r w:rsidR="00B70EB3">
        <w:rPr>
          <w:rFonts w:ascii="Times New Roman" w:hAnsi="Times New Roman" w:cs="Calibri"/>
          <w:lang w:val="en-US"/>
        </w:rPr>
        <w:t>organizations</w:t>
      </w:r>
      <w:r>
        <w:rPr>
          <w:rFonts w:ascii="Times New Roman" w:hAnsi="Times New Roman" w:cs="Calibri"/>
          <w:lang w:val="en-US"/>
        </w:rPr>
        <w:t xml:space="preserve"> ar</w:t>
      </w:r>
      <w:r w:rsidR="002D34E0">
        <w:rPr>
          <w:rFonts w:ascii="Times New Roman" w:hAnsi="Times New Roman" w:cs="Calibri"/>
          <w:lang w:val="en-US"/>
        </w:rPr>
        <w:t>en’</w:t>
      </w:r>
      <w:r>
        <w:rPr>
          <w:rFonts w:ascii="Times New Roman" w:hAnsi="Times New Roman" w:cs="Calibri"/>
          <w:lang w:val="en-US"/>
        </w:rPr>
        <w:t>t</w:t>
      </w:r>
      <w:r w:rsidR="002D34E0">
        <w:rPr>
          <w:rFonts w:ascii="Times New Roman" w:hAnsi="Times New Roman" w:cs="Calibri"/>
          <w:lang w:val="en-US"/>
        </w:rPr>
        <w:t xml:space="preserve"> actually</w:t>
      </w:r>
      <w:r>
        <w:rPr>
          <w:rFonts w:ascii="Times New Roman" w:hAnsi="Times New Roman" w:cs="Calibri"/>
          <w:lang w:val="en-US"/>
        </w:rPr>
        <w:t xml:space="preserve"> in equilibrium but still expanding, this is at least consistent with the </w:t>
      </w:r>
      <w:r w:rsidR="00B70EB3">
        <w:rPr>
          <w:rFonts w:ascii="Times New Roman" w:hAnsi="Times New Roman" w:cs="Calibri"/>
          <w:lang w:val="en-US"/>
        </w:rPr>
        <w:t xml:space="preserve">expected </w:t>
      </w:r>
      <w:r>
        <w:rPr>
          <w:rFonts w:ascii="Times New Roman" w:hAnsi="Times New Roman" w:cs="Calibri"/>
          <w:lang w:val="en-US"/>
        </w:rPr>
        <w:t>patte</w:t>
      </w:r>
      <w:r w:rsidR="00B70EB3">
        <w:rPr>
          <w:rFonts w:ascii="Times New Roman" w:hAnsi="Times New Roman" w:cs="Calibri"/>
          <w:lang w:val="en-US"/>
        </w:rPr>
        <w:t xml:space="preserve">rn </w:t>
      </w:r>
      <w:r>
        <w:rPr>
          <w:rFonts w:ascii="Times New Roman" w:hAnsi="Times New Roman" w:cs="Calibri"/>
          <w:lang w:val="en-US"/>
        </w:rPr>
        <w:t>of activism per above.</w:t>
      </w:r>
      <w:r w:rsidR="00B70EB3">
        <w:rPr>
          <w:rFonts w:ascii="Times New Roman" w:hAnsi="Times New Roman" w:cs="Calibri"/>
          <w:lang w:val="en-US"/>
        </w:rPr>
        <w:t xml:space="preserve"> </w:t>
      </w:r>
      <w:r w:rsidR="003730F5">
        <w:rPr>
          <w:rFonts w:ascii="Times New Roman" w:hAnsi="Times New Roman" w:cs="Calibri"/>
          <w:lang w:val="en-US"/>
        </w:rPr>
        <w:t xml:space="preserve">Note though, </w:t>
      </w:r>
      <w:r w:rsidR="00B70EB3">
        <w:rPr>
          <w:rFonts w:ascii="Times New Roman" w:hAnsi="Times New Roman" w:cs="Calibri"/>
          <w:lang w:val="en-US"/>
        </w:rPr>
        <w:t xml:space="preserve">the </w:t>
      </w:r>
      <w:r w:rsidR="00B70EB3" w:rsidRPr="002D34E0">
        <w:rPr>
          <w:rFonts w:ascii="Times New Roman" w:hAnsi="Times New Roman" w:cs="Calibri"/>
          <w:lang w:val="en-US"/>
        </w:rPr>
        <w:t>exact</w:t>
      </w:r>
      <w:r w:rsidR="00B70EB3">
        <w:rPr>
          <w:rFonts w:ascii="Times New Roman" w:hAnsi="Times New Roman" w:cs="Calibri"/>
          <w:lang w:val="en-US"/>
        </w:rPr>
        <w:t xml:space="preserve"> ordering of nations in </w:t>
      </w:r>
      <w:r w:rsidR="00C1796D">
        <w:rPr>
          <w:rFonts w:ascii="Times New Roman" w:hAnsi="Times New Roman" w:cs="Calibri"/>
          <w:lang w:val="en-US"/>
        </w:rPr>
        <w:t xml:space="preserve">the two </w:t>
      </w:r>
      <w:r w:rsidR="00B70EB3">
        <w:rPr>
          <w:rFonts w:ascii="Times New Roman" w:hAnsi="Times New Roman" w:cs="Calibri"/>
          <w:lang w:val="en-US"/>
        </w:rPr>
        <w:t xml:space="preserve">XR tiers, </w:t>
      </w:r>
      <w:r w:rsidR="00C1796D">
        <w:rPr>
          <w:rFonts w:ascii="Times New Roman" w:hAnsi="Times New Roman" w:cs="Calibri"/>
          <w:lang w:val="en-US"/>
        </w:rPr>
        <w:t>compared to</w:t>
      </w:r>
      <w:r w:rsidR="00B70EB3">
        <w:rPr>
          <w:rFonts w:ascii="Times New Roman" w:hAnsi="Times New Roman" w:cs="Calibri"/>
          <w:lang w:val="en-US"/>
        </w:rPr>
        <w:t xml:space="preserve"> CSW ranking and </w:t>
      </w:r>
      <w:r w:rsidR="00C1796D">
        <w:rPr>
          <w:rFonts w:ascii="Times New Roman" w:hAnsi="Times New Roman" w:cs="Calibri"/>
          <w:lang w:val="en-US"/>
        </w:rPr>
        <w:t xml:space="preserve">also </w:t>
      </w:r>
      <w:r w:rsidR="00B70EB3">
        <w:rPr>
          <w:rFonts w:ascii="Times New Roman" w:hAnsi="Times New Roman" w:cs="Calibri"/>
          <w:lang w:val="en-US"/>
        </w:rPr>
        <w:t>expectation from trend, d</w:t>
      </w:r>
      <w:r w:rsidR="003730F5">
        <w:rPr>
          <w:rFonts w:ascii="Times New Roman" w:hAnsi="Times New Roman" w:cs="Calibri"/>
          <w:lang w:val="en-US"/>
        </w:rPr>
        <w:t>oes</w:t>
      </w:r>
      <w:r w:rsidR="00B70EB3">
        <w:rPr>
          <w:rFonts w:ascii="Times New Roman" w:hAnsi="Times New Roman" w:cs="Calibri"/>
          <w:lang w:val="en-US"/>
        </w:rPr>
        <w:t>n’t match</w:t>
      </w:r>
      <w:r w:rsidR="002D34E0">
        <w:rPr>
          <w:rFonts w:ascii="Times New Roman" w:hAnsi="Times New Roman" w:cs="Calibri"/>
          <w:lang w:val="en-US"/>
        </w:rPr>
        <w:t>. T</w:t>
      </w:r>
      <w:r w:rsidR="00C1796D">
        <w:rPr>
          <w:rFonts w:ascii="Times New Roman" w:hAnsi="Times New Roman" w:cs="Calibri"/>
          <w:lang w:val="en-US"/>
        </w:rPr>
        <w:t>his</w:t>
      </w:r>
      <w:r w:rsidR="00B70EB3">
        <w:rPr>
          <w:rFonts w:ascii="Times New Roman" w:hAnsi="Times New Roman" w:cs="Calibri"/>
          <w:lang w:val="en-US"/>
        </w:rPr>
        <w:t xml:space="preserve"> is not likely considering the rough data culled from </w:t>
      </w:r>
      <w:r w:rsidR="002D34E0">
        <w:rPr>
          <w:rFonts w:ascii="Times New Roman" w:hAnsi="Times New Roman" w:cs="Calibri"/>
          <w:lang w:val="en-US"/>
        </w:rPr>
        <w:t xml:space="preserve">the </w:t>
      </w:r>
      <w:r w:rsidR="00B70EB3">
        <w:rPr>
          <w:rFonts w:ascii="Times New Roman" w:hAnsi="Times New Roman" w:cs="Calibri"/>
          <w:lang w:val="en-US"/>
        </w:rPr>
        <w:t xml:space="preserve">XR / CSW websites. </w:t>
      </w:r>
      <w:r w:rsidR="002D34E0">
        <w:rPr>
          <w:rFonts w:ascii="Times New Roman" w:hAnsi="Times New Roman" w:cs="Calibri"/>
          <w:lang w:val="en-US"/>
        </w:rPr>
        <w:t>However, t</w:t>
      </w:r>
      <w:r w:rsidR="00B70EB3">
        <w:rPr>
          <w:rFonts w:ascii="Times New Roman" w:hAnsi="Times New Roman" w:cs="Calibri"/>
          <w:lang w:val="en-US"/>
        </w:rPr>
        <w:t xml:space="preserve">here is a </w:t>
      </w:r>
      <w:r w:rsidR="00D83B47" w:rsidRPr="007D3BA8">
        <w:rPr>
          <w:rFonts w:ascii="Times New Roman" w:hAnsi="Times New Roman" w:cs="Calibri"/>
          <w:lang w:val="en-US"/>
        </w:rPr>
        <w:t>valid</w:t>
      </w:r>
      <w:r w:rsidR="00D83B47">
        <w:rPr>
          <w:rFonts w:ascii="Times New Roman" w:hAnsi="Times New Roman" w:cs="Calibri"/>
          <w:lang w:val="en-US"/>
        </w:rPr>
        <w:t xml:space="preserve"> </w:t>
      </w:r>
      <w:r w:rsidR="00B70EB3">
        <w:rPr>
          <w:rFonts w:ascii="Times New Roman" w:hAnsi="Times New Roman" w:cs="Calibri"/>
          <w:lang w:val="en-US"/>
        </w:rPr>
        <w:t xml:space="preserve">reason why CSW ranking </w:t>
      </w:r>
      <w:r w:rsidR="00B70EB3" w:rsidRPr="00B70EB3">
        <w:rPr>
          <w:rFonts w:ascii="Times New Roman" w:hAnsi="Times New Roman" w:cs="Calibri"/>
          <w:i/>
          <w:iCs/>
          <w:lang w:val="en-US"/>
        </w:rPr>
        <w:t>should</w:t>
      </w:r>
      <w:r w:rsidR="00B70EB3">
        <w:rPr>
          <w:rFonts w:ascii="Times New Roman" w:hAnsi="Times New Roman" w:cs="Calibri"/>
          <w:lang w:val="en-US"/>
        </w:rPr>
        <w:t xml:space="preserve"> differ somewhat from adult data (the trend</w:t>
      </w:r>
      <w:r w:rsidR="00C1796D">
        <w:rPr>
          <w:rFonts w:ascii="Times New Roman" w:hAnsi="Times New Roman" w:cs="Calibri"/>
          <w:lang w:val="en-US"/>
        </w:rPr>
        <w:t>line</w:t>
      </w:r>
      <w:r w:rsidR="00B70EB3">
        <w:rPr>
          <w:rFonts w:ascii="Times New Roman" w:hAnsi="Times New Roman" w:cs="Calibri"/>
          <w:lang w:val="en-US"/>
        </w:rPr>
        <w:t>s are exclusively from adult data, and XR presence will be ‘mostly adults’).</w:t>
      </w:r>
      <w:r w:rsidR="003730F5">
        <w:rPr>
          <w:rFonts w:ascii="Times New Roman" w:hAnsi="Times New Roman" w:cs="Calibri"/>
          <w:lang w:val="en-US"/>
        </w:rPr>
        <w:t xml:space="preserve"> This reason is that in Western nations (inclusive of all the CSW top-ten</w:t>
      </w:r>
      <w:r w:rsidR="002D34E0">
        <w:rPr>
          <w:rFonts w:ascii="Times New Roman" w:hAnsi="Times New Roman" w:cs="Calibri"/>
          <w:lang w:val="en-US"/>
        </w:rPr>
        <w:t>)</w:t>
      </w:r>
      <w:r w:rsidR="003730F5">
        <w:rPr>
          <w:rFonts w:ascii="Times New Roman" w:hAnsi="Times New Roman" w:cs="Calibri"/>
          <w:lang w:val="en-US"/>
        </w:rPr>
        <w:t xml:space="preserve">, not only are children are less religious than adults, this ‘religiosity gap’ is </w:t>
      </w:r>
      <w:r w:rsidR="003730F5" w:rsidRPr="00204343">
        <w:rPr>
          <w:rFonts w:ascii="Times New Roman" w:hAnsi="Times New Roman" w:cs="Calibri"/>
          <w:i/>
          <w:iCs/>
          <w:lang w:val="en-US"/>
        </w:rPr>
        <w:t>different per nation</w:t>
      </w:r>
      <w:r w:rsidR="003730F5">
        <w:rPr>
          <w:rFonts w:ascii="Times New Roman" w:hAnsi="Times New Roman" w:cs="Calibri"/>
          <w:lang w:val="en-US"/>
        </w:rPr>
        <w:t xml:space="preserve">. Hence children generally </w:t>
      </w:r>
      <w:r w:rsidR="002D34E0">
        <w:rPr>
          <w:rFonts w:ascii="Times New Roman" w:hAnsi="Times New Roman" w:cs="Calibri"/>
          <w:lang w:val="en-US"/>
        </w:rPr>
        <w:t xml:space="preserve">will </w:t>
      </w:r>
      <w:r w:rsidR="003730F5">
        <w:rPr>
          <w:rFonts w:ascii="Times New Roman" w:hAnsi="Times New Roman" w:cs="Calibri"/>
          <w:lang w:val="en-US"/>
        </w:rPr>
        <w:t>behave as though they</w:t>
      </w:r>
      <w:r w:rsidR="002D34E0">
        <w:rPr>
          <w:rFonts w:ascii="Times New Roman" w:hAnsi="Times New Roman" w:cs="Calibri"/>
          <w:lang w:val="en-US"/>
        </w:rPr>
        <w:t>’re</w:t>
      </w:r>
      <w:r w:rsidR="003730F5">
        <w:rPr>
          <w:rFonts w:ascii="Times New Roman" w:hAnsi="Times New Roman" w:cs="Calibri"/>
          <w:lang w:val="en-US"/>
        </w:rPr>
        <w:t xml:space="preserve"> from a nation somewhat more left on the chart than their actual home nation</w:t>
      </w:r>
      <w:r w:rsidR="00AC5C1A">
        <w:rPr>
          <w:rFonts w:ascii="Times New Roman" w:hAnsi="Times New Roman" w:cs="Calibri"/>
          <w:lang w:val="en-US"/>
        </w:rPr>
        <w:t>,</w:t>
      </w:r>
      <w:r w:rsidR="003730F5">
        <w:rPr>
          <w:rFonts w:ascii="Times New Roman" w:hAnsi="Times New Roman" w:cs="Calibri"/>
          <w:lang w:val="en-US"/>
        </w:rPr>
        <w:t xml:space="preserve"> but different </w:t>
      </w:r>
      <w:r w:rsidR="002D34E0">
        <w:rPr>
          <w:rFonts w:ascii="Times New Roman" w:hAnsi="Times New Roman" w:cs="Calibri"/>
          <w:lang w:val="en-US"/>
        </w:rPr>
        <w:t>religiosity-</w:t>
      </w:r>
      <w:r w:rsidR="003730F5">
        <w:rPr>
          <w:rFonts w:ascii="Times New Roman" w:hAnsi="Times New Roman" w:cs="Calibri"/>
          <w:lang w:val="en-US"/>
        </w:rPr>
        <w:t xml:space="preserve">gap sizes will </w:t>
      </w:r>
      <w:r w:rsidR="002D34E0">
        <w:rPr>
          <w:rFonts w:ascii="Times New Roman" w:hAnsi="Times New Roman" w:cs="Calibri"/>
          <w:lang w:val="en-US"/>
        </w:rPr>
        <w:t xml:space="preserve">also </w:t>
      </w:r>
      <w:r w:rsidR="003730F5">
        <w:rPr>
          <w:rFonts w:ascii="Times New Roman" w:hAnsi="Times New Roman" w:cs="Calibri"/>
          <w:lang w:val="en-US"/>
        </w:rPr>
        <w:t>change the</w:t>
      </w:r>
      <w:r w:rsidR="002D34E0">
        <w:rPr>
          <w:rFonts w:ascii="Times New Roman" w:hAnsi="Times New Roman" w:cs="Calibri"/>
          <w:lang w:val="en-US"/>
        </w:rPr>
        <w:t>ir</w:t>
      </w:r>
      <w:r w:rsidR="003730F5">
        <w:rPr>
          <w:rFonts w:ascii="Times New Roman" w:hAnsi="Times New Roman" w:cs="Calibri"/>
          <w:lang w:val="en-US"/>
        </w:rPr>
        <w:t xml:space="preserve"> </w:t>
      </w:r>
      <w:r w:rsidR="002D34E0">
        <w:rPr>
          <w:rFonts w:ascii="Times New Roman" w:hAnsi="Times New Roman" w:cs="Calibri"/>
          <w:lang w:val="en-US"/>
        </w:rPr>
        <w:t xml:space="preserve">national </w:t>
      </w:r>
      <w:r w:rsidR="003730F5">
        <w:rPr>
          <w:rFonts w:ascii="Times New Roman" w:hAnsi="Times New Roman" w:cs="Calibri"/>
          <w:lang w:val="en-US"/>
        </w:rPr>
        <w:t xml:space="preserve">ordering relative to adult ordering. </w:t>
      </w:r>
      <w:r w:rsidR="002D34E0">
        <w:rPr>
          <w:rFonts w:ascii="Times New Roman" w:hAnsi="Times New Roman" w:cs="Calibri"/>
          <w:lang w:val="en-US"/>
        </w:rPr>
        <w:t>While there are very few surveys involving children, projections from young</w:t>
      </w:r>
      <w:r w:rsidR="00FA344D">
        <w:rPr>
          <w:rFonts w:ascii="Times New Roman" w:hAnsi="Times New Roman" w:cs="Calibri"/>
          <w:lang w:val="en-US"/>
        </w:rPr>
        <w:t>-versus-</w:t>
      </w:r>
      <w:r w:rsidR="002D34E0">
        <w:rPr>
          <w:rFonts w:ascii="Times New Roman" w:hAnsi="Times New Roman" w:cs="Calibri"/>
          <w:lang w:val="en-US"/>
        </w:rPr>
        <w:t>old</w:t>
      </w:r>
      <w:r w:rsidR="00FA344D">
        <w:rPr>
          <w:rFonts w:ascii="Times New Roman" w:hAnsi="Times New Roman" w:cs="Calibri"/>
          <w:lang w:val="en-US"/>
        </w:rPr>
        <w:t>er</w:t>
      </w:r>
      <w:r w:rsidR="002D34E0">
        <w:rPr>
          <w:rFonts w:ascii="Times New Roman" w:hAnsi="Times New Roman" w:cs="Calibri"/>
          <w:lang w:val="en-US"/>
        </w:rPr>
        <w:t xml:space="preserve"> adult data </w:t>
      </w:r>
      <w:r w:rsidR="00204343">
        <w:rPr>
          <w:rFonts w:ascii="Times New Roman" w:hAnsi="Times New Roman" w:cs="Calibri"/>
          <w:lang w:val="en-US"/>
        </w:rPr>
        <w:t>point to</w:t>
      </w:r>
      <w:r w:rsidR="002D34E0">
        <w:rPr>
          <w:rFonts w:ascii="Times New Roman" w:hAnsi="Times New Roman" w:cs="Calibri"/>
          <w:lang w:val="en-US"/>
        </w:rPr>
        <w:t xml:space="preserve"> an unusually large gap for Spain, </w:t>
      </w:r>
      <w:r w:rsidR="00204343">
        <w:rPr>
          <w:rFonts w:ascii="Times New Roman" w:hAnsi="Times New Roman" w:cs="Calibri"/>
          <w:lang w:val="en-US"/>
        </w:rPr>
        <w:t xml:space="preserve">which likely explains its high CSW ranking (4) relative to </w:t>
      </w:r>
      <w:r w:rsidR="00A650D0">
        <w:rPr>
          <w:rFonts w:ascii="Times New Roman" w:hAnsi="Times New Roman" w:cs="Calibri"/>
          <w:lang w:val="en-US"/>
        </w:rPr>
        <w:t xml:space="preserve">(adult) </w:t>
      </w:r>
      <w:r w:rsidR="00204343">
        <w:rPr>
          <w:rFonts w:ascii="Times New Roman" w:hAnsi="Times New Roman" w:cs="Calibri"/>
          <w:lang w:val="en-US"/>
        </w:rPr>
        <w:t>religiosity. B</w:t>
      </w:r>
      <w:r w:rsidR="002D34E0">
        <w:rPr>
          <w:rFonts w:ascii="Times New Roman" w:hAnsi="Times New Roman" w:cs="Calibri"/>
          <w:lang w:val="en-US"/>
        </w:rPr>
        <w:t xml:space="preserve">ut not </w:t>
      </w:r>
      <w:r w:rsidR="00204343">
        <w:rPr>
          <w:rFonts w:ascii="Times New Roman" w:hAnsi="Times New Roman" w:cs="Calibri"/>
          <w:lang w:val="en-US"/>
        </w:rPr>
        <w:t xml:space="preserve">likewise </w:t>
      </w:r>
      <w:r w:rsidR="002D34E0">
        <w:rPr>
          <w:rFonts w:ascii="Times New Roman" w:hAnsi="Times New Roman" w:cs="Calibri"/>
          <w:lang w:val="en-US"/>
        </w:rPr>
        <w:t xml:space="preserve">for Italy </w:t>
      </w:r>
      <w:r w:rsidR="00204343">
        <w:rPr>
          <w:rFonts w:ascii="Times New Roman" w:hAnsi="Times New Roman" w:cs="Calibri"/>
          <w:lang w:val="en-US"/>
        </w:rPr>
        <w:t>(CSW rank 5)</w:t>
      </w:r>
      <w:r w:rsidR="00FA344D">
        <w:rPr>
          <w:rFonts w:ascii="Times New Roman" w:hAnsi="Times New Roman" w:cs="Calibri"/>
          <w:lang w:val="en-US"/>
        </w:rPr>
        <w:t>,</w:t>
      </w:r>
      <w:r w:rsidR="00204343">
        <w:rPr>
          <w:rFonts w:ascii="Times New Roman" w:hAnsi="Times New Roman" w:cs="Calibri"/>
          <w:lang w:val="en-US"/>
        </w:rPr>
        <w:t xml:space="preserve"> </w:t>
      </w:r>
      <w:r w:rsidR="002D34E0">
        <w:rPr>
          <w:rFonts w:ascii="Times New Roman" w:hAnsi="Times New Roman" w:cs="Calibri"/>
          <w:lang w:val="en-US"/>
        </w:rPr>
        <w:t xml:space="preserve">unless </w:t>
      </w:r>
      <w:r w:rsidR="00204343">
        <w:rPr>
          <w:rFonts w:ascii="Times New Roman" w:hAnsi="Times New Roman" w:cs="Calibri"/>
          <w:lang w:val="en-US"/>
        </w:rPr>
        <w:t>a similar sized gap</w:t>
      </w:r>
      <w:r w:rsidR="002D34E0">
        <w:rPr>
          <w:rFonts w:ascii="Times New Roman" w:hAnsi="Times New Roman" w:cs="Calibri"/>
          <w:lang w:val="en-US"/>
        </w:rPr>
        <w:t xml:space="preserve"> has</w:t>
      </w:r>
      <w:r w:rsidR="00204343">
        <w:rPr>
          <w:rFonts w:ascii="Times New Roman" w:hAnsi="Times New Roman" w:cs="Calibri"/>
          <w:lang w:val="en-US"/>
        </w:rPr>
        <w:t>n’t</w:t>
      </w:r>
      <w:r w:rsidR="002D34E0">
        <w:rPr>
          <w:rFonts w:ascii="Times New Roman" w:hAnsi="Times New Roman" w:cs="Calibri"/>
          <w:lang w:val="en-US"/>
        </w:rPr>
        <w:t xml:space="preserve"> yet emerged from children into </w:t>
      </w:r>
      <w:r w:rsidR="00204343">
        <w:rPr>
          <w:rFonts w:ascii="Times New Roman" w:hAnsi="Times New Roman" w:cs="Calibri"/>
          <w:lang w:val="en-US"/>
        </w:rPr>
        <w:t xml:space="preserve">(measurable) </w:t>
      </w:r>
      <w:r w:rsidR="002D34E0">
        <w:rPr>
          <w:rFonts w:ascii="Times New Roman" w:hAnsi="Times New Roman" w:cs="Calibri"/>
          <w:lang w:val="en-US"/>
        </w:rPr>
        <w:t>younger adults.</w:t>
      </w:r>
    </w:p>
    <w:p w14:paraId="0A86534E" w14:textId="2432D465" w:rsidR="00396BBF" w:rsidRDefault="00396BBF" w:rsidP="00CC7D8A">
      <w:pPr>
        <w:spacing w:after="0"/>
        <w:rPr>
          <w:rFonts w:ascii="Times New Roman" w:hAnsi="Times New Roman" w:cs="Calibri"/>
          <w:lang w:val="en-US"/>
        </w:rPr>
      </w:pPr>
    </w:p>
    <w:p w14:paraId="6D38F912" w14:textId="3FDC5AE5" w:rsidR="00396BBF" w:rsidRDefault="00396BBF" w:rsidP="00CC7D8A">
      <w:pPr>
        <w:spacing w:after="0"/>
        <w:rPr>
          <w:rFonts w:ascii="Times New Roman" w:hAnsi="Times New Roman" w:cs="Calibri"/>
          <w:lang w:val="en-US"/>
        </w:rPr>
      </w:pPr>
      <w:r>
        <w:rPr>
          <w:rFonts w:ascii="Times New Roman" w:hAnsi="Times New Roman" w:cs="Calibri"/>
          <w:lang w:val="en-US"/>
        </w:rPr>
        <w:t>For a more detailed explanation of the above activist angle, see sections 4, 5 and 6</w:t>
      </w:r>
      <w:r w:rsidR="00905782">
        <w:rPr>
          <w:rFonts w:ascii="Times New Roman" w:hAnsi="Times New Roman" w:cs="Calibri"/>
          <w:lang w:val="en-US"/>
        </w:rPr>
        <w:t>, plus Chart 3yx,</w:t>
      </w:r>
      <w:r>
        <w:rPr>
          <w:rFonts w:ascii="Times New Roman" w:hAnsi="Times New Roman" w:cs="Calibri"/>
          <w:lang w:val="en-US"/>
        </w:rPr>
        <w:t xml:space="preserve"> from the </w:t>
      </w:r>
      <w:hyperlink r:id="rId69" w:history="1">
        <w:r w:rsidRPr="009F47FB">
          <w:rPr>
            <w:rStyle w:val="Hyperlink"/>
            <w:rFonts w:ascii="Times New Roman" w:hAnsi="Times New Roman" w:cs="Calibri"/>
            <w:lang w:val="en-US"/>
          </w:rPr>
          <w:t>second post</w:t>
        </w:r>
      </w:hyperlink>
      <w:r>
        <w:rPr>
          <w:rFonts w:ascii="Times New Roman" w:hAnsi="Times New Roman" w:cs="Calibri"/>
          <w:lang w:val="en-US"/>
        </w:rPr>
        <w:t xml:space="preserve"> in my series at Climate Etc</w:t>
      </w:r>
      <w:r w:rsidR="00905782">
        <w:rPr>
          <w:rFonts w:ascii="Times New Roman" w:hAnsi="Times New Roman" w:cs="Calibri"/>
          <w:lang w:val="en-US"/>
        </w:rPr>
        <w:t>. This more detailed chart includes all the nation data-points.</w:t>
      </w:r>
    </w:p>
    <w:p w14:paraId="5C863D25" w14:textId="06DAA298" w:rsidR="00CC7D8A" w:rsidRDefault="00CC7D8A" w:rsidP="00CC7D8A">
      <w:pPr>
        <w:spacing w:after="0"/>
        <w:rPr>
          <w:rFonts w:ascii="Times New Roman" w:hAnsi="Times New Roman" w:cs="Calibri"/>
          <w:lang w:val="en-US"/>
        </w:rPr>
      </w:pPr>
    </w:p>
    <w:p w14:paraId="0662F1B8" w14:textId="3D7C4251" w:rsidR="00FD0372" w:rsidRDefault="00DC1920" w:rsidP="00B117A9">
      <w:pPr>
        <w:spacing w:after="240"/>
        <w:rPr>
          <w:rFonts w:ascii="Times New Roman" w:hAnsi="Times New Roman" w:cs="Calibri"/>
          <w:bCs/>
          <w:lang w:val="en-US"/>
        </w:rPr>
      </w:pPr>
      <w:r w:rsidRPr="00DC1920">
        <w:rPr>
          <w:noProof/>
        </w:rPr>
        <w:drawing>
          <wp:anchor distT="0" distB="0" distL="114300" distR="114300" simplePos="0" relativeHeight="251719680" behindDoc="0" locked="0" layoutInCell="1" allowOverlap="1" wp14:anchorId="49911DB5" wp14:editId="262E068C">
            <wp:simplePos x="0" y="0"/>
            <wp:positionH relativeFrom="column">
              <wp:posOffset>2950210</wp:posOffset>
            </wp:positionH>
            <wp:positionV relativeFrom="paragraph">
              <wp:posOffset>1435735</wp:posOffset>
            </wp:positionV>
            <wp:extent cx="2933065" cy="2242820"/>
            <wp:effectExtent l="0" t="0" r="635" b="5080"/>
            <wp:wrapSquare wrapText="bothSides"/>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933065" cy="2242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1920">
        <w:rPr>
          <w:noProof/>
        </w:rPr>
        <w:drawing>
          <wp:anchor distT="0" distB="0" distL="114300" distR="114300" simplePos="0" relativeHeight="251718656" behindDoc="0" locked="0" layoutInCell="1" allowOverlap="1" wp14:anchorId="2597B545" wp14:editId="4EBDF882">
            <wp:simplePos x="0" y="0"/>
            <wp:positionH relativeFrom="margin">
              <wp:posOffset>-42813</wp:posOffset>
            </wp:positionH>
            <wp:positionV relativeFrom="paragraph">
              <wp:posOffset>1431255</wp:posOffset>
            </wp:positionV>
            <wp:extent cx="2898775" cy="2247900"/>
            <wp:effectExtent l="0" t="0" r="0" b="0"/>
            <wp:wrapSquare wrapText="bothSides"/>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98775" cy="2247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0372" w:rsidRPr="009830A4">
        <w:rPr>
          <w:rFonts w:ascii="Times New Roman" w:hAnsi="Times New Roman" w:cs="Calibri"/>
          <w:b/>
          <w:u w:val="single"/>
          <w:lang w:val="en-US"/>
        </w:rPr>
        <w:t>Footnote 7.</w:t>
      </w:r>
      <w:r w:rsidR="00FD0372">
        <w:rPr>
          <w:rFonts w:ascii="Times New Roman" w:hAnsi="Times New Roman" w:cs="Calibri"/>
          <w:bCs/>
          <w:lang w:val="en-US"/>
        </w:rPr>
        <w:t xml:space="preserve"> The two charts below show nations averaged into color-coded </w:t>
      </w:r>
      <w:proofErr w:type="spellStart"/>
      <w:r w:rsidR="00FD0372">
        <w:rPr>
          <w:rFonts w:ascii="Times New Roman" w:hAnsi="Times New Roman" w:cs="Calibri"/>
          <w:bCs/>
          <w:lang w:val="en-US"/>
        </w:rPr>
        <w:t>Religio</w:t>
      </w:r>
      <w:proofErr w:type="spellEnd"/>
      <w:r w:rsidR="00FD0372">
        <w:rPr>
          <w:rFonts w:ascii="Times New Roman" w:hAnsi="Times New Roman" w:cs="Calibri"/>
          <w:bCs/>
          <w:lang w:val="en-US"/>
        </w:rPr>
        <w:t xml:space="preserve">-regional data-points, for </w:t>
      </w:r>
      <w:r w:rsidR="00FD0372" w:rsidRPr="009830A4">
        <w:rPr>
          <w:rFonts w:ascii="Times New Roman" w:hAnsi="Times New Roman" w:cs="Calibri"/>
          <w:bCs/>
          <w:u w:val="single"/>
          <w:lang w:val="en-US"/>
        </w:rPr>
        <w:t xml:space="preserve">UN vote shares for </w:t>
      </w:r>
      <w:r w:rsidR="009830A4">
        <w:rPr>
          <w:rFonts w:ascii="Times New Roman" w:hAnsi="Times New Roman" w:cs="Calibri"/>
          <w:bCs/>
          <w:u w:val="single"/>
          <w:lang w:val="en-US"/>
        </w:rPr>
        <w:t>‘</w:t>
      </w:r>
      <w:r w:rsidR="00FD0372" w:rsidRPr="009830A4">
        <w:rPr>
          <w:rFonts w:ascii="Times New Roman" w:hAnsi="Times New Roman" w:cs="Calibri"/>
          <w:bCs/>
          <w:u w:val="single"/>
          <w:lang w:val="en-US"/>
        </w:rPr>
        <w:t>Action on Climate Change’</w:t>
      </w:r>
      <w:r w:rsidR="00FD0372">
        <w:rPr>
          <w:rFonts w:ascii="Times New Roman" w:hAnsi="Times New Roman" w:cs="Calibri"/>
          <w:bCs/>
          <w:lang w:val="en-US"/>
        </w:rPr>
        <w:t xml:space="preserve"> (left hand graph) and </w:t>
      </w:r>
      <w:r w:rsidR="00FD0372" w:rsidRPr="009830A4">
        <w:rPr>
          <w:rFonts w:ascii="Times New Roman" w:hAnsi="Times New Roman" w:cs="Calibri"/>
          <w:bCs/>
          <w:u w:val="single"/>
          <w:lang w:val="en-US"/>
        </w:rPr>
        <w:t>Renewables Capacity</w:t>
      </w:r>
      <w:r w:rsidR="00FD0372">
        <w:rPr>
          <w:rFonts w:ascii="Times New Roman" w:hAnsi="Times New Roman" w:cs="Calibri"/>
          <w:bCs/>
          <w:lang w:val="en-US"/>
        </w:rPr>
        <w:t xml:space="preserve"> (right hand graph), </w:t>
      </w:r>
      <w:r w:rsidR="009830A4">
        <w:rPr>
          <w:rFonts w:ascii="Times New Roman" w:hAnsi="Times New Roman" w:cs="Calibri"/>
          <w:bCs/>
          <w:lang w:val="en-US"/>
        </w:rPr>
        <w:t xml:space="preserve">on the Y axes, </w:t>
      </w:r>
      <w:r w:rsidR="00FD0372">
        <w:rPr>
          <w:rFonts w:ascii="Times New Roman" w:hAnsi="Times New Roman" w:cs="Calibri"/>
          <w:bCs/>
          <w:lang w:val="en-US"/>
        </w:rPr>
        <w:t xml:space="preserve">both plotted against National </w:t>
      </w:r>
      <w:r w:rsidR="009830A4">
        <w:rPr>
          <w:rFonts w:ascii="Times New Roman" w:hAnsi="Times New Roman" w:cs="Calibri"/>
          <w:bCs/>
          <w:lang w:val="en-US"/>
        </w:rPr>
        <w:t>Religiosity (X-axes). While absolute position varies (not surprising considering the completely different paths to these charts</w:t>
      </w:r>
      <w:r w:rsidR="00440D7D">
        <w:rPr>
          <w:rFonts w:ascii="Times New Roman" w:hAnsi="Times New Roman" w:cs="Calibri"/>
          <w:bCs/>
          <w:lang w:val="en-US"/>
        </w:rPr>
        <w:t>)</w:t>
      </w:r>
      <w:r w:rsidR="009830A4">
        <w:rPr>
          <w:rFonts w:ascii="Times New Roman" w:hAnsi="Times New Roman" w:cs="Calibri"/>
          <w:bCs/>
          <w:lang w:val="en-US"/>
        </w:rPr>
        <w:t xml:space="preserve">, relative positioning of the </w:t>
      </w:r>
      <w:proofErr w:type="spellStart"/>
      <w:r w:rsidR="009830A4">
        <w:rPr>
          <w:rFonts w:ascii="Times New Roman" w:hAnsi="Times New Roman" w:cs="Calibri"/>
          <w:bCs/>
          <w:lang w:val="en-US"/>
        </w:rPr>
        <w:t>Religio</w:t>
      </w:r>
      <w:proofErr w:type="spellEnd"/>
      <w:r w:rsidR="009830A4">
        <w:rPr>
          <w:rFonts w:ascii="Times New Roman" w:hAnsi="Times New Roman" w:cs="Calibri"/>
          <w:bCs/>
          <w:lang w:val="en-US"/>
        </w:rPr>
        <w:t xml:space="preserve">-regional GDP-per-Capita pairs (all dark shading high, all light shading low) is consistent over both charts. </w:t>
      </w:r>
      <w:r w:rsidR="0013347A">
        <w:rPr>
          <w:rFonts w:ascii="Times New Roman" w:hAnsi="Times New Roman" w:cs="Calibri"/>
          <w:bCs/>
          <w:lang w:val="en-US"/>
        </w:rPr>
        <w:t>[</w:t>
      </w:r>
      <w:r w:rsidR="00EB4794">
        <w:rPr>
          <w:rFonts w:ascii="Times New Roman" w:hAnsi="Times New Roman" w:cs="Calibri"/>
          <w:bCs/>
          <w:lang w:val="en-US"/>
        </w:rPr>
        <w:t>I think c</w:t>
      </w:r>
      <w:r w:rsidR="009830A4">
        <w:rPr>
          <w:rFonts w:ascii="Times New Roman" w:hAnsi="Times New Roman" w:cs="Calibri"/>
          <w:bCs/>
          <w:lang w:val="en-US"/>
        </w:rPr>
        <w:t>hart</w:t>
      </w:r>
      <w:r w:rsidR="0013347A">
        <w:rPr>
          <w:rFonts w:ascii="Times New Roman" w:hAnsi="Times New Roman" w:cs="Calibri"/>
          <w:bCs/>
          <w:lang w:val="en-US"/>
        </w:rPr>
        <w:t>ing this way</w:t>
      </w:r>
      <w:r w:rsidR="009830A4">
        <w:rPr>
          <w:rFonts w:ascii="Times New Roman" w:hAnsi="Times New Roman" w:cs="Calibri"/>
          <w:bCs/>
          <w:lang w:val="en-US"/>
        </w:rPr>
        <w:t xml:space="preserve"> </w:t>
      </w:r>
      <w:r w:rsidR="0013347A">
        <w:rPr>
          <w:rFonts w:ascii="Times New Roman" w:hAnsi="Times New Roman" w:cs="Calibri"/>
          <w:bCs/>
          <w:lang w:val="en-US"/>
        </w:rPr>
        <w:t>reduces</w:t>
      </w:r>
      <w:r w:rsidR="009830A4">
        <w:rPr>
          <w:rFonts w:ascii="Times New Roman" w:hAnsi="Times New Roman" w:cs="Calibri"/>
          <w:bCs/>
          <w:lang w:val="en-US"/>
        </w:rPr>
        <w:t xml:space="preserve"> statistical significance </w:t>
      </w:r>
      <w:r w:rsidR="0013347A">
        <w:rPr>
          <w:rFonts w:ascii="Times New Roman" w:hAnsi="Times New Roman" w:cs="Calibri"/>
          <w:bCs/>
          <w:lang w:val="en-US"/>
        </w:rPr>
        <w:t xml:space="preserve">(though </w:t>
      </w:r>
      <w:r>
        <w:rPr>
          <w:rFonts w:ascii="Times New Roman" w:hAnsi="Times New Roman" w:cs="Calibri"/>
          <w:bCs/>
          <w:lang w:val="en-US"/>
        </w:rPr>
        <w:t>surprising</w:t>
      </w:r>
      <w:r w:rsidR="0013347A">
        <w:rPr>
          <w:rFonts w:ascii="Times New Roman" w:hAnsi="Times New Roman" w:cs="Calibri"/>
          <w:bCs/>
          <w:lang w:val="en-US"/>
        </w:rPr>
        <w:t xml:space="preserve">ly p still </w:t>
      </w:r>
      <w:r w:rsidR="00EB4794">
        <w:rPr>
          <w:rFonts w:ascii="Times New Roman" w:hAnsi="Times New Roman" w:cs="Calibri"/>
          <w:bCs/>
          <w:lang w:val="en-US"/>
        </w:rPr>
        <w:t>&lt;</w:t>
      </w:r>
      <w:r w:rsidR="0013347A">
        <w:rPr>
          <w:rFonts w:ascii="Times New Roman" w:hAnsi="Times New Roman" w:cs="Calibri"/>
          <w:bCs/>
          <w:lang w:val="en-US"/>
        </w:rPr>
        <w:t xml:space="preserve"> 0.05)</w:t>
      </w:r>
      <w:r w:rsidR="009830A4">
        <w:rPr>
          <w:rFonts w:ascii="Times New Roman" w:hAnsi="Times New Roman" w:cs="Calibri"/>
          <w:bCs/>
          <w:lang w:val="en-US"/>
        </w:rPr>
        <w:t>, but we know the trends from the expanded versions</w:t>
      </w:r>
      <w:r w:rsidR="0013347A">
        <w:rPr>
          <w:rFonts w:ascii="Times New Roman" w:hAnsi="Times New Roman" w:cs="Calibri"/>
          <w:bCs/>
          <w:lang w:val="en-US"/>
        </w:rPr>
        <w:t xml:space="preserve"> anyhow</w:t>
      </w:r>
      <w:r w:rsidR="00ED7A66">
        <w:rPr>
          <w:rFonts w:ascii="Times New Roman" w:hAnsi="Times New Roman" w:cs="Calibri"/>
          <w:bCs/>
          <w:lang w:val="en-US"/>
        </w:rPr>
        <w:t>;</w:t>
      </w:r>
      <w:r w:rsidR="009830A4">
        <w:rPr>
          <w:rFonts w:ascii="Times New Roman" w:hAnsi="Times New Roman" w:cs="Calibri"/>
          <w:bCs/>
          <w:lang w:val="en-US"/>
        </w:rPr>
        <w:t xml:space="preserve"> only </w:t>
      </w:r>
      <w:r w:rsidR="00E65546">
        <w:rPr>
          <w:rFonts w:ascii="Times New Roman" w:hAnsi="Times New Roman" w:cs="Calibri"/>
          <w:bCs/>
          <w:lang w:val="en-US"/>
        </w:rPr>
        <w:t xml:space="preserve">the </w:t>
      </w:r>
      <w:r w:rsidR="009830A4">
        <w:rPr>
          <w:rFonts w:ascii="Times New Roman" w:hAnsi="Times New Roman" w:cs="Calibri"/>
          <w:bCs/>
          <w:lang w:val="en-US"/>
        </w:rPr>
        <w:t xml:space="preserve">R-r </w:t>
      </w:r>
      <w:proofErr w:type="spellStart"/>
      <w:r w:rsidR="009830A4">
        <w:rPr>
          <w:rFonts w:ascii="Times New Roman" w:hAnsi="Times New Roman" w:cs="Calibri"/>
          <w:bCs/>
          <w:lang w:val="en-US"/>
        </w:rPr>
        <w:t>GDPpC</w:t>
      </w:r>
      <w:proofErr w:type="spellEnd"/>
      <w:r w:rsidR="009830A4">
        <w:rPr>
          <w:rFonts w:ascii="Times New Roman" w:hAnsi="Times New Roman" w:cs="Calibri"/>
          <w:bCs/>
          <w:lang w:val="en-US"/>
        </w:rPr>
        <w:t xml:space="preserve"> pair</w:t>
      </w:r>
      <w:r w:rsidR="00E65546">
        <w:rPr>
          <w:rFonts w:ascii="Times New Roman" w:hAnsi="Times New Roman" w:cs="Calibri"/>
          <w:bCs/>
          <w:lang w:val="en-US"/>
        </w:rPr>
        <w:t>ing</w:t>
      </w:r>
      <w:r w:rsidR="009830A4">
        <w:rPr>
          <w:rFonts w:ascii="Times New Roman" w:hAnsi="Times New Roman" w:cs="Calibri"/>
          <w:bCs/>
          <w:lang w:val="en-US"/>
        </w:rPr>
        <w:t xml:space="preserve"> matter</w:t>
      </w:r>
      <w:r w:rsidR="00E65546">
        <w:rPr>
          <w:rFonts w:ascii="Times New Roman" w:hAnsi="Times New Roman" w:cs="Calibri"/>
          <w:bCs/>
          <w:lang w:val="en-US"/>
        </w:rPr>
        <w:t>s</w:t>
      </w:r>
      <w:r w:rsidR="009830A4">
        <w:rPr>
          <w:rFonts w:ascii="Times New Roman" w:hAnsi="Times New Roman" w:cs="Calibri"/>
          <w:bCs/>
          <w:lang w:val="en-US"/>
        </w:rPr>
        <w:t xml:space="preserve"> here</w:t>
      </w:r>
      <w:r w:rsidR="0013347A">
        <w:rPr>
          <w:rFonts w:ascii="Times New Roman" w:hAnsi="Times New Roman" w:cs="Calibri"/>
          <w:bCs/>
          <w:lang w:val="en-US"/>
        </w:rPr>
        <w:t>]</w:t>
      </w:r>
      <w:r w:rsidR="009830A4">
        <w:rPr>
          <w:rFonts w:ascii="Times New Roman" w:hAnsi="Times New Roman" w:cs="Calibri"/>
          <w:bCs/>
          <w:lang w:val="en-US"/>
        </w:rPr>
        <w:t>.</w:t>
      </w:r>
    </w:p>
    <w:p w14:paraId="5075F113" w14:textId="204107FD" w:rsidR="00FD0372" w:rsidRPr="00DC1920" w:rsidRDefault="00FD0372" w:rsidP="00B117A9">
      <w:pPr>
        <w:spacing w:after="240"/>
        <w:rPr>
          <w:rFonts w:ascii="Times New Roman" w:hAnsi="Times New Roman" w:cs="Calibri"/>
          <w:bCs/>
          <w:sz w:val="16"/>
          <w:szCs w:val="16"/>
          <w:lang w:val="en-US"/>
        </w:rPr>
      </w:pPr>
    </w:p>
    <w:p w14:paraId="493DC69D" w14:textId="427C1368" w:rsidR="00CC790B" w:rsidRDefault="00AB604A" w:rsidP="00B117A9">
      <w:pPr>
        <w:spacing w:after="240"/>
        <w:rPr>
          <w:rFonts w:ascii="Times New Roman" w:hAnsi="Times New Roman" w:cs="Calibri"/>
          <w:bCs/>
          <w:lang w:val="en-US"/>
        </w:rPr>
      </w:pPr>
      <w:r w:rsidRPr="00AB604A">
        <w:rPr>
          <w:rFonts w:ascii="Times New Roman" w:hAnsi="Times New Roman" w:cs="Calibri"/>
          <w:b/>
          <w:u w:val="single"/>
          <w:lang w:val="en-US"/>
        </w:rPr>
        <w:t>Footnote 8.</w:t>
      </w:r>
      <w:r>
        <w:rPr>
          <w:rFonts w:ascii="Times New Roman" w:hAnsi="Times New Roman" w:cs="Calibri"/>
          <w:bCs/>
          <w:lang w:val="en-US"/>
        </w:rPr>
        <w:t xml:space="preserve"> And there is other strength ordering, for instance </w:t>
      </w:r>
      <w:r w:rsidRPr="00AB604A">
        <w:rPr>
          <w:rFonts w:ascii="Times New Roman" w:hAnsi="Times New Roman" w:cs="Calibri"/>
          <w:bCs/>
          <w:i/>
          <w:iCs/>
          <w:lang w:val="en-US"/>
        </w:rPr>
        <w:t>national issues</w:t>
      </w:r>
      <w:r>
        <w:rPr>
          <w:rFonts w:ascii="Times New Roman" w:hAnsi="Times New Roman" w:cs="Calibri"/>
          <w:bCs/>
          <w:lang w:val="en-US"/>
        </w:rPr>
        <w:t xml:space="preserve"> are stronger than </w:t>
      </w:r>
      <w:r w:rsidRPr="00AB604A">
        <w:rPr>
          <w:rFonts w:ascii="Times New Roman" w:hAnsi="Times New Roman" w:cs="Calibri"/>
          <w:bCs/>
          <w:i/>
          <w:iCs/>
          <w:lang w:val="en-US"/>
        </w:rPr>
        <w:t>global issues</w:t>
      </w:r>
      <w:r>
        <w:rPr>
          <w:rFonts w:ascii="Times New Roman" w:hAnsi="Times New Roman" w:cs="Calibri"/>
          <w:bCs/>
          <w:lang w:val="en-US"/>
        </w:rPr>
        <w:t xml:space="preserve"> (typically closer to people’s real day-to-day concerns).</w:t>
      </w:r>
    </w:p>
    <w:p w14:paraId="5310C324" w14:textId="2BC3F3D7" w:rsidR="00CD4371" w:rsidRDefault="00405705" w:rsidP="00B117A9">
      <w:pPr>
        <w:spacing w:after="240"/>
        <w:rPr>
          <w:rFonts w:ascii="Times New Roman" w:hAnsi="Times New Roman" w:cs="Calibri"/>
          <w:bCs/>
          <w:lang w:val="en-US"/>
        </w:rPr>
      </w:pPr>
      <w:r w:rsidRPr="00AB604A">
        <w:rPr>
          <w:rFonts w:ascii="Times New Roman" w:hAnsi="Times New Roman" w:cs="Calibri"/>
          <w:b/>
          <w:u w:val="single"/>
          <w:lang w:val="en-US"/>
        </w:rPr>
        <w:t xml:space="preserve">Footnote </w:t>
      </w:r>
      <w:r>
        <w:rPr>
          <w:rFonts w:ascii="Times New Roman" w:hAnsi="Times New Roman" w:cs="Calibri"/>
          <w:b/>
          <w:u w:val="single"/>
          <w:lang w:val="en-US"/>
        </w:rPr>
        <w:t>9</w:t>
      </w:r>
      <w:r w:rsidRPr="00AB604A">
        <w:rPr>
          <w:rFonts w:ascii="Times New Roman" w:hAnsi="Times New Roman" w:cs="Calibri"/>
          <w:b/>
          <w:u w:val="single"/>
          <w:lang w:val="en-US"/>
        </w:rPr>
        <w:t>.</w:t>
      </w:r>
      <w:r>
        <w:rPr>
          <w:rFonts w:ascii="Times New Roman" w:hAnsi="Times New Roman" w:cs="Calibri"/>
          <w:bCs/>
          <w:lang w:val="en-US"/>
        </w:rPr>
        <w:t xml:space="preserve"> C</w:t>
      </w:r>
      <w:r w:rsidR="00AC172C">
        <w:rPr>
          <w:rFonts w:ascii="Times New Roman" w:hAnsi="Times New Roman" w:cs="Calibri"/>
          <w:bCs/>
          <w:lang w:val="en-US"/>
        </w:rPr>
        <w:t xml:space="preserve">hart F9 below shows 3 national responses to the Reuters / Oxford university survey question: ‘How serious a problem, if at all, do you think climate change is?’ The 3 responses are ‘Very serious’, ‘Extremely serious’, and the former two combined, i.e. ‘Very or Extremely serious’. The latter response is in the publicly released data for the survey and is all I originally had. This is shown as the </w:t>
      </w:r>
      <w:r w:rsidR="00AC172C">
        <w:rPr>
          <w:rFonts w:ascii="Times New Roman" w:hAnsi="Times New Roman" w:cs="Calibri"/>
          <w:bCs/>
          <w:lang w:val="en-US"/>
        </w:rPr>
        <w:lastRenderedPageBreak/>
        <w:t xml:space="preserve">‘WA+O2’ series in Charts 1 &amp; 2, i.e. a ‘Weakly Aligned to CCCC’ trend with a </w:t>
      </w:r>
      <w:r w:rsidR="00E62B36">
        <w:rPr>
          <w:rFonts w:ascii="Times New Roman" w:hAnsi="Times New Roman" w:cs="Calibri"/>
          <w:bCs/>
          <w:lang w:val="en-US"/>
        </w:rPr>
        <w:t>‘</w:t>
      </w:r>
      <w:r w:rsidR="00AC172C">
        <w:rPr>
          <w:rFonts w:ascii="Times New Roman" w:hAnsi="Times New Roman" w:cs="Calibri"/>
          <w:bCs/>
          <w:lang w:val="en-US"/>
        </w:rPr>
        <w:t>confidence offset</w:t>
      </w:r>
      <w:r w:rsidR="00E62B36">
        <w:rPr>
          <w:rFonts w:ascii="Times New Roman" w:hAnsi="Times New Roman" w:cs="Calibri"/>
          <w:bCs/>
          <w:lang w:val="en-US"/>
        </w:rPr>
        <w:t>’</w:t>
      </w:r>
      <w:r w:rsidR="00AC172C">
        <w:rPr>
          <w:rFonts w:ascii="Times New Roman" w:hAnsi="Times New Roman" w:cs="Calibri"/>
          <w:bCs/>
          <w:lang w:val="en-US"/>
        </w:rPr>
        <w:t xml:space="preserve"> that lifts it on the Y-axis. </w:t>
      </w:r>
      <w:r w:rsidR="00E62B36">
        <w:rPr>
          <w:rFonts w:ascii="Times New Roman" w:hAnsi="Times New Roman" w:cs="Calibri"/>
          <w:bCs/>
          <w:lang w:val="en-US"/>
        </w:rPr>
        <w:t xml:space="preserve">However, I was simply assuming (through knowing something about why the ‘WC+O1’ trend was similarly raised) that this characterization of the series was correct, i.e. that it was </w:t>
      </w:r>
      <w:r w:rsidR="005D12F3">
        <w:rPr>
          <w:rFonts w:ascii="Times New Roman" w:hAnsi="Times New Roman" w:cs="Calibri"/>
          <w:bCs/>
          <w:noProof/>
          <w:lang w:val="en-US"/>
        </w:rPr>
        <mc:AlternateContent>
          <mc:Choice Requires="wpg">
            <w:drawing>
              <wp:anchor distT="0" distB="0" distL="114300" distR="114300" simplePos="0" relativeHeight="251691008" behindDoc="0" locked="0" layoutInCell="1" allowOverlap="1" wp14:anchorId="2C2964F6" wp14:editId="68F37049">
                <wp:simplePos x="0" y="0"/>
                <wp:positionH relativeFrom="margin">
                  <wp:posOffset>1376680</wp:posOffset>
                </wp:positionH>
                <wp:positionV relativeFrom="paragraph">
                  <wp:posOffset>649605</wp:posOffset>
                </wp:positionV>
                <wp:extent cx="4565015" cy="3506470"/>
                <wp:effectExtent l="0" t="0" r="6985" b="0"/>
                <wp:wrapSquare wrapText="bothSides"/>
                <wp:docPr id="19" name="Group 19"/>
                <wp:cNvGraphicFramePr/>
                <a:graphic xmlns:a="http://schemas.openxmlformats.org/drawingml/2006/main">
                  <a:graphicData uri="http://schemas.microsoft.com/office/word/2010/wordprocessingGroup">
                    <wpg:wgp>
                      <wpg:cNvGrpSpPr/>
                      <wpg:grpSpPr>
                        <a:xfrm>
                          <a:off x="0" y="0"/>
                          <a:ext cx="4565015" cy="3506470"/>
                          <a:chOff x="0" y="0"/>
                          <a:chExt cx="4503420" cy="2962275"/>
                        </a:xfrm>
                      </wpg:grpSpPr>
                      <pic:pic xmlns:pic="http://schemas.openxmlformats.org/drawingml/2006/picture">
                        <pic:nvPicPr>
                          <pic:cNvPr id="8" name="Picture 8"/>
                          <pic:cNvPicPr>
                            <a:picLocks noChangeAspect="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03420" cy="2962275"/>
                          </a:xfrm>
                          <a:prstGeom prst="rect">
                            <a:avLst/>
                          </a:prstGeom>
                          <a:noFill/>
                        </pic:spPr>
                      </pic:pic>
                      <wps:wsp>
                        <wps:cNvPr id="11" name="Text Box 2"/>
                        <wps:cNvSpPr txBox="1">
                          <a:spLocks noChangeArrowheads="1"/>
                        </wps:cNvSpPr>
                        <wps:spPr bwMode="auto">
                          <a:xfrm>
                            <a:off x="3444619" y="2391071"/>
                            <a:ext cx="854765" cy="167545"/>
                          </a:xfrm>
                          <a:prstGeom prst="rect">
                            <a:avLst/>
                          </a:prstGeom>
                          <a:noFill/>
                          <a:ln w="9525">
                            <a:noFill/>
                            <a:miter lim="800000"/>
                            <a:headEnd/>
                            <a:tailEnd/>
                          </a:ln>
                        </wps:spPr>
                        <wps:txbx>
                          <w:txbxContent>
                            <w:p w14:paraId="6ADB5526" w14:textId="65927D7E" w:rsidR="000353B1" w:rsidRPr="00A91805" w:rsidRDefault="000353B1" w:rsidP="00A91805">
                              <w:pPr>
                                <w:jc w:val="center"/>
                                <w:rPr>
                                  <w:color w:val="FF00FF"/>
                                  <w:sz w:val="10"/>
                                  <w:szCs w:val="10"/>
                                </w:rPr>
                              </w:pPr>
                              <w:r w:rsidRPr="00A91805">
                                <w:rPr>
                                  <w:color w:val="FF00FF"/>
                                  <w:sz w:val="10"/>
                                  <w:szCs w:val="10"/>
                                </w:rPr>
                                <w:t>‘Confidence offset’</w:t>
                              </w:r>
                              <w:r>
                                <w:rPr>
                                  <w:color w:val="FF00FF"/>
                                  <w:sz w:val="10"/>
                                  <w:szCs w:val="10"/>
                                </w:rPr>
                                <w:t xml:space="preserve"> O2</w:t>
                              </w:r>
                            </w:p>
                          </w:txbxContent>
                        </wps:txbx>
                        <wps:bodyPr rot="0" vert="horz" wrap="square" lIns="91440" tIns="45720" rIns="91440" bIns="45720" anchor="t" anchorCtr="0">
                          <a:noAutofit/>
                        </wps:bodyPr>
                      </wps:wsp>
                      <wps:wsp>
                        <wps:cNvPr id="16" name="Text Box 2"/>
                        <wps:cNvSpPr txBox="1">
                          <a:spLocks noChangeArrowheads="1"/>
                        </wps:cNvSpPr>
                        <wps:spPr bwMode="auto">
                          <a:xfrm>
                            <a:off x="3745632" y="1414197"/>
                            <a:ext cx="423123" cy="181745"/>
                          </a:xfrm>
                          <a:prstGeom prst="rect">
                            <a:avLst/>
                          </a:prstGeom>
                          <a:noFill/>
                          <a:ln w="9525">
                            <a:noFill/>
                            <a:miter lim="800000"/>
                            <a:headEnd/>
                            <a:tailEnd/>
                          </a:ln>
                        </wps:spPr>
                        <wps:txbx>
                          <w:txbxContent>
                            <w:p w14:paraId="024104A4" w14:textId="6FD8247A" w:rsidR="000353B1" w:rsidRPr="00A91805" w:rsidRDefault="000353B1" w:rsidP="00A91805">
                              <w:pPr>
                                <w:jc w:val="center"/>
                                <w:rPr>
                                  <w:color w:val="FF00FF"/>
                                  <w:sz w:val="10"/>
                                  <w:szCs w:val="10"/>
                                  <w:lang w:val="en-GB"/>
                                </w:rPr>
                              </w:pPr>
                              <w:r>
                                <w:rPr>
                                  <w:color w:val="FF00FF"/>
                                  <w:sz w:val="10"/>
                                  <w:szCs w:val="10"/>
                                  <w:lang w:val="en-GB"/>
                                </w:rPr>
                                <w:t>WA1</w:t>
                              </w:r>
                            </w:p>
                          </w:txbxContent>
                        </wps:txbx>
                        <wps:bodyPr rot="0" vert="horz" wrap="square" lIns="91440" tIns="45720" rIns="91440" bIns="45720" anchor="t" anchorCtr="0">
                          <a:noAutofit/>
                        </wps:bodyPr>
                      </wps:wsp>
                      <wps:wsp>
                        <wps:cNvPr id="18" name="Text Box 2"/>
                        <wps:cNvSpPr txBox="1">
                          <a:spLocks noChangeArrowheads="1"/>
                        </wps:cNvSpPr>
                        <wps:spPr bwMode="auto">
                          <a:xfrm>
                            <a:off x="3765512" y="536713"/>
                            <a:ext cx="465718" cy="181745"/>
                          </a:xfrm>
                          <a:prstGeom prst="rect">
                            <a:avLst/>
                          </a:prstGeom>
                          <a:noFill/>
                          <a:ln w="9525">
                            <a:noFill/>
                            <a:miter lim="800000"/>
                            <a:headEnd/>
                            <a:tailEnd/>
                          </a:ln>
                        </wps:spPr>
                        <wps:txbx>
                          <w:txbxContent>
                            <w:p w14:paraId="1E50C934" w14:textId="686484FD" w:rsidR="000353B1" w:rsidRPr="00A91805" w:rsidRDefault="000353B1" w:rsidP="00A91805">
                              <w:pPr>
                                <w:jc w:val="center"/>
                                <w:rPr>
                                  <w:color w:val="FF00FF"/>
                                  <w:sz w:val="10"/>
                                  <w:szCs w:val="10"/>
                                  <w:lang w:val="en-GB"/>
                                </w:rPr>
                              </w:pPr>
                              <w:r>
                                <w:rPr>
                                  <w:color w:val="FF00FF"/>
                                  <w:sz w:val="10"/>
                                  <w:szCs w:val="10"/>
                                  <w:lang w:val="en-GB"/>
                                </w:rPr>
                                <w:t>WA(1)+O2</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C2964F6" id="Group 19" o:spid="_x0000_s1031" style="position:absolute;margin-left:108.4pt;margin-top:51.15pt;width:359.45pt;height:276.1pt;z-index:251691008;mso-position-horizontal-relative:margin;mso-width-relative:margin;mso-height-relative:margin" coordsize="45034,29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">
                <v:shape id="Picture 8" o:spid="_x0000_s1032" type="#_x0000_t75" style="position:absolute;width:45034;height:29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">
                  <v:imagedata r:id="rId73" o:title=""/>
                </v:shape>
                <v:shape id="_x0000_s1033" type="#_x0000_t202" style="position:absolute;left:34446;top:23910;width:8547;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6ADB5526" w14:textId="65927D7E" w:rsidR="000353B1" w:rsidRPr="00A91805" w:rsidRDefault="000353B1" w:rsidP="00A91805">
                        <w:pPr>
                          <w:jc w:val="center"/>
                          <w:rPr>
                            <w:color w:val="FF00FF"/>
                            <w:sz w:val="10"/>
                            <w:szCs w:val="10"/>
                          </w:rPr>
                        </w:pPr>
                        <w:r w:rsidRPr="00A91805">
                          <w:rPr>
                            <w:color w:val="FF00FF"/>
                            <w:sz w:val="10"/>
                            <w:szCs w:val="10"/>
                          </w:rPr>
                          <w:t>‘Confidence offset’</w:t>
                        </w:r>
                        <w:r>
                          <w:rPr>
                            <w:color w:val="FF00FF"/>
                            <w:sz w:val="10"/>
                            <w:szCs w:val="10"/>
                          </w:rPr>
                          <w:t xml:space="preserve"> O2</w:t>
                        </w:r>
                      </w:p>
                    </w:txbxContent>
                  </v:textbox>
                </v:shape>
                <v:shape id="_x0000_s1034" type="#_x0000_t202" style="position:absolute;left:37456;top:14141;width:4231;height:1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024104A4" w14:textId="6FD8247A" w:rsidR="000353B1" w:rsidRPr="00A91805" w:rsidRDefault="000353B1" w:rsidP="00A91805">
                        <w:pPr>
                          <w:jc w:val="center"/>
                          <w:rPr>
                            <w:color w:val="FF00FF"/>
                            <w:sz w:val="10"/>
                            <w:szCs w:val="10"/>
                            <w:lang w:val="en-GB"/>
                          </w:rPr>
                        </w:pPr>
                        <w:r>
                          <w:rPr>
                            <w:color w:val="FF00FF"/>
                            <w:sz w:val="10"/>
                            <w:szCs w:val="10"/>
                            <w:lang w:val="en-GB"/>
                          </w:rPr>
                          <w:t>WA1</w:t>
                        </w:r>
                      </w:p>
                    </w:txbxContent>
                  </v:textbox>
                </v:shape>
                <v:shape id="_x0000_s1035" type="#_x0000_t202" style="position:absolute;left:37655;top:5367;width:4657;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1E50C934" w14:textId="686484FD" w:rsidR="000353B1" w:rsidRPr="00A91805" w:rsidRDefault="000353B1" w:rsidP="00A91805">
                        <w:pPr>
                          <w:jc w:val="center"/>
                          <w:rPr>
                            <w:color w:val="FF00FF"/>
                            <w:sz w:val="10"/>
                            <w:szCs w:val="10"/>
                            <w:lang w:val="en-GB"/>
                          </w:rPr>
                        </w:pPr>
                        <w:r>
                          <w:rPr>
                            <w:color w:val="FF00FF"/>
                            <w:sz w:val="10"/>
                            <w:szCs w:val="10"/>
                            <w:lang w:val="en-GB"/>
                          </w:rPr>
                          <w:t>WA(1)+O2</w:t>
                        </w:r>
                      </w:p>
                    </w:txbxContent>
                  </v:textbox>
                </v:shape>
                <w10:wrap type="square" anchorx="margin"/>
              </v:group>
            </w:pict>
          </mc:Fallback>
        </mc:AlternateContent>
      </w:r>
      <w:r w:rsidR="00E62B36">
        <w:rPr>
          <w:rFonts w:ascii="Times New Roman" w:hAnsi="Times New Roman" w:cs="Calibri"/>
          <w:bCs/>
          <w:lang w:val="en-US"/>
        </w:rPr>
        <w:t xml:space="preserve">made from </w:t>
      </w:r>
      <w:r w:rsidR="005D12F3">
        <w:rPr>
          <w:rFonts w:ascii="Times New Roman" w:hAnsi="Times New Roman" w:cs="Calibri"/>
          <w:bCs/>
          <w:lang w:val="en-US"/>
        </w:rPr>
        <w:t>two</w:t>
      </w:r>
      <w:r w:rsidR="00E62B36">
        <w:rPr>
          <w:rFonts w:ascii="Times New Roman" w:hAnsi="Times New Roman" w:cs="Calibri"/>
          <w:bCs/>
          <w:lang w:val="en-US"/>
        </w:rPr>
        <w:t xml:space="preserve"> contributions, the weakly-aligned contribution and the offset contribution. But as there are </w:t>
      </w:r>
      <w:r w:rsidR="005D12F3">
        <w:rPr>
          <w:rFonts w:ascii="Times New Roman" w:hAnsi="Times New Roman" w:cs="Calibri"/>
          <w:bCs/>
          <w:lang w:val="en-US"/>
        </w:rPr>
        <w:t>two</w:t>
      </w:r>
      <w:r w:rsidR="00E62B36">
        <w:rPr>
          <w:rFonts w:ascii="Times New Roman" w:hAnsi="Times New Roman" w:cs="Calibri"/>
          <w:bCs/>
          <w:lang w:val="en-US"/>
        </w:rPr>
        <w:t xml:space="preserve"> responses combined in this data, I figured knowing the individual responses should provide more insight. Reuters kindly provided the data, hence enabling individual plots per Chart F9.</w:t>
      </w:r>
      <w:r w:rsidR="0085433E">
        <w:rPr>
          <w:rFonts w:ascii="Times New Roman" w:hAnsi="Times New Roman" w:cs="Calibri"/>
          <w:bCs/>
          <w:lang w:val="en-US"/>
        </w:rPr>
        <w:t xml:space="preserve"> (Note: I don’t have a version of this chart on the web yet).</w:t>
      </w:r>
    </w:p>
    <w:p w14:paraId="745D06E1" w14:textId="688C6B03" w:rsidR="00E62B36" w:rsidRDefault="00E62B36" w:rsidP="00B117A9">
      <w:pPr>
        <w:spacing w:after="240"/>
        <w:rPr>
          <w:rFonts w:ascii="Times New Roman" w:hAnsi="Times New Roman" w:cs="Calibri"/>
          <w:bCs/>
          <w:lang w:val="en-US"/>
        </w:rPr>
      </w:pPr>
      <w:r>
        <w:rPr>
          <w:rFonts w:ascii="Times New Roman" w:hAnsi="Times New Roman" w:cs="Calibri"/>
          <w:bCs/>
          <w:lang w:val="en-US"/>
        </w:rPr>
        <w:t xml:space="preserve">And it seems indeed that my assumption was correct. The response ‘Extremely serious’ corresponds almost entirely to the ‘Weakly-Aligned to CCCC’ component, hence having a cultural gradient with religiosity, and the </w:t>
      </w:r>
      <w:r w:rsidR="002C5D66">
        <w:rPr>
          <w:rFonts w:ascii="Times New Roman" w:hAnsi="Times New Roman" w:cs="Calibri"/>
          <w:bCs/>
          <w:lang w:val="en-US"/>
        </w:rPr>
        <w:t xml:space="preserve">‘Very serious’ response corresponds almost entirely to the ‘confidence offset’, hence having no </w:t>
      </w:r>
      <w:r w:rsidR="003561D0">
        <w:rPr>
          <w:rFonts w:ascii="Times New Roman" w:hAnsi="Times New Roman" w:cs="Calibri"/>
          <w:bCs/>
          <w:lang w:val="en-US"/>
        </w:rPr>
        <w:t xml:space="preserve">statistically significant </w:t>
      </w:r>
      <w:r w:rsidR="002C5D66">
        <w:rPr>
          <w:rFonts w:ascii="Times New Roman" w:hAnsi="Times New Roman" w:cs="Calibri"/>
          <w:bCs/>
          <w:lang w:val="en-US"/>
        </w:rPr>
        <w:t>trend but an (average) offset of about +30 on the Y-axis.</w:t>
      </w:r>
      <w:r w:rsidR="00CD4371">
        <w:rPr>
          <w:rFonts w:ascii="Times New Roman" w:hAnsi="Times New Roman" w:cs="Calibri"/>
          <w:bCs/>
          <w:lang w:val="en-US"/>
        </w:rPr>
        <w:t xml:space="preserve"> This may not seem intuitive, but the word ‘serious’ </w:t>
      </w:r>
      <w:r w:rsidR="007050D1">
        <w:rPr>
          <w:rFonts w:ascii="Times New Roman" w:hAnsi="Times New Roman" w:cs="Calibri"/>
          <w:bCs/>
          <w:lang w:val="en-US"/>
        </w:rPr>
        <w:t xml:space="preserve">in isolation </w:t>
      </w:r>
      <w:r w:rsidR="00CD4371">
        <w:rPr>
          <w:rFonts w:ascii="Times New Roman" w:hAnsi="Times New Roman" w:cs="Calibri"/>
          <w:bCs/>
          <w:lang w:val="en-US"/>
        </w:rPr>
        <w:t xml:space="preserve">does not necessarily cross any threshold of emotive / personal concern </w:t>
      </w:r>
      <w:r w:rsidR="007050D1">
        <w:rPr>
          <w:rFonts w:ascii="Times New Roman" w:hAnsi="Times New Roman" w:cs="Calibri"/>
          <w:bCs/>
          <w:lang w:val="en-US"/>
        </w:rPr>
        <w:t>(</w:t>
      </w:r>
      <w:r w:rsidR="00CD4371">
        <w:rPr>
          <w:rFonts w:ascii="Times New Roman" w:hAnsi="Times New Roman" w:cs="Calibri"/>
          <w:bCs/>
          <w:lang w:val="en-US"/>
        </w:rPr>
        <w:t>hence</w:t>
      </w:r>
      <w:r w:rsidR="007050D1">
        <w:rPr>
          <w:rFonts w:ascii="Times New Roman" w:hAnsi="Times New Roman" w:cs="Calibri"/>
          <w:bCs/>
          <w:lang w:val="en-US"/>
        </w:rPr>
        <w:t xml:space="preserve"> not</w:t>
      </w:r>
      <w:r w:rsidR="00CD4371">
        <w:rPr>
          <w:rFonts w:ascii="Times New Roman" w:hAnsi="Times New Roman" w:cs="Calibri"/>
          <w:bCs/>
          <w:lang w:val="en-US"/>
        </w:rPr>
        <w:t xml:space="preserve"> invoking a cultural response</w:t>
      </w:r>
      <w:r w:rsidR="007050D1">
        <w:rPr>
          <w:rFonts w:ascii="Times New Roman" w:hAnsi="Times New Roman" w:cs="Calibri"/>
          <w:bCs/>
          <w:lang w:val="en-US"/>
        </w:rPr>
        <w:t>). V</w:t>
      </w:r>
      <w:r w:rsidR="00CD4371">
        <w:rPr>
          <w:rFonts w:ascii="Times New Roman" w:hAnsi="Times New Roman" w:cs="Calibri"/>
          <w:bCs/>
          <w:lang w:val="en-US"/>
        </w:rPr>
        <w:t xml:space="preserve">ery many things in </w:t>
      </w:r>
      <w:r w:rsidR="007050D1">
        <w:rPr>
          <w:rFonts w:ascii="Times New Roman" w:hAnsi="Times New Roman" w:cs="Calibri"/>
          <w:bCs/>
          <w:lang w:val="en-US"/>
        </w:rPr>
        <w:t>our</w:t>
      </w:r>
      <w:r w:rsidR="00CD4371">
        <w:rPr>
          <w:rFonts w:ascii="Times New Roman" w:hAnsi="Times New Roman" w:cs="Calibri"/>
          <w:bCs/>
          <w:lang w:val="en-US"/>
        </w:rPr>
        <w:t xml:space="preserve"> world are regarded as ‘serious’, but most people don’t pay any attention to most of them. As far as the publics of the surveyed nations are concerned, ‘serious’ is accepted by </w:t>
      </w:r>
      <w:r w:rsidR="007050D1">
        <w:rPr>
          <w:rFonts w:ascii="Times New Roman" w:hAnsi="Times New Roman" w:cs="Calibri"/>
          <w:bCs/>
          <w:lang w:val="en-US"/>
        </w:rPr>
        <w:t xml:space="preserve">all points on the measured cultural spectrum; hardly surprising given the dominant public narratives over decades. </w:t>
      </w:r>
      <w:r w:rsidR="00CD4371">
        <w:rPr>
          <w:rFonts w:ascii="Times New Roman" w:hAnsi="Times New Roman" w:cs="Calibri"/>
          <w:bCs/>
          <w:lang w:val="en-US"/>
        </w:rPr>
        <w:t xml:space="preserve">It seems </w:t>
      </w:r>
      <w:r w:rsidR="007050D1">
        <w:rPr>
          <w:rFonts w:ascii="Times New Roman" w:hAnsi="Times New Roman" w:cs="Calibri"/>
          <w:bCs/>
          <w:lang w:val="en-US"/>
        </w:rPr>
        <w:t xml:space="preserve">however that </w:t>
      </w:r>
      <w:r w:rsidR="00CD4371">
        <w:rPr>
          <w:rFonts w:ascii="Times New Roman" w:hAnsi="Times New Roman" w:cs="Calibri"/>
          <w:bCs/>
          <w:lang w:val="en-US"/>
        </w:rPr>
        <w:t xml:space="preserve">the word ‘extremely’ does cross </w:t>
      </w:r>
      <w:r w:rsidR="007050D1">
        <w:rPr>
          <w:rFonts w:ascii="Times New Roman" w:hAnsi="Times New Roman" w:cs="Calibri"/>
          <w:bCs/>
          <w:lang w:val="en-US"/>
        </w:rPr>
        <w:t>an emotive</w:t>
      </w:r>
      <w:r w:rsidR="00CD4371">
        <w:rPr>
          <w:rFonts w:ascii="Times New Roman" w:hAnsi="Times New Roman" w:cs="Calibri"/>
          <w:bCs/>
          <w:lang w:val="en-US"/>
        </w:rPr>
        <w:t xml:space="preserve"> threshold, so indeed </w:t>
      </w:r>
      <w:r w:rsidR="007050D1">
        <w:rPr>
          <w:rFonts w:ascii="Times New Roman" w:hAnsi="Times New Roman" w:cs="Calibri"/>
          <w:bCs/>
          <w:lang w:val="en-US"/>
        </w:rPr>
        <w:t xml:space="preserve">does </w:t>
      </w:r>
      <w:r w:rsidR="00CD4371">
        <w:rPr>
          <w:rFonts w:ascii="Times New Roman" w:hAnsi="Times New Roman" w:cs="Calibri"/>
          <w:bCs/>
          <w:lang w:val="en-US"/>
        </w:rPr>
        <w:t xml:space="preserve">invoke a cultural response, </w:t>
      </w:r>
      <w:r w:rsidR="007050D1">
        <w:rPr>
          <w:rFonts w:ascii="Times New Roman" w:hAnsi="Times New Roman" w:cs="Calibri"/>
          <w:bCs/>
          <w:lang w:val="en-US"/>
        </w:rPr>
        <w:t>albeit</w:t>
      </w:r>
      <w:r w:rsidR="00CD4371">
        <w:rPr>
          <w:rFonts w:ascii="Times New Roman" w:hAnsi="Times New Roman" w:cs="Calibri"/>
          <w:bCs/>
          <w:lang w:val="en-US"/>
        </w:rPr>
        <w:t xml:space="preserve"> this is only </w:t>
      </w:r>
      <w:r w:rsidR="00CD4371" w:rsidRPr="007050D1">
        <w:rPr>
          <w:rFonts w:ascii="Times New Roman" w:hAnsi="Times New Roman" w:cs="Calibri"/>
          <w:bCs/>
          <w:i/>
          <w:iCs/>
          <w:lang w:val="en-US"/>
        </w:rPr>
        <w:t>weak</w:t>
      </w:r>
      <w:r w:rsidR="00CD4371">
        <w:rPr>
          <w:rFonts w:ascii="Times New Roman" w:hAnsi="Times New Roman" w:cs="Calibri"/>
          <w:bCs/>
          <w:lang w:val="en-US"/>
        </w:rPr>
        <w:t xml:space="preserve">, because the context is such that it does not have an </w:t>
      </w:r>
      <w:r w:rsidR="00CD4371" w:rsidRPr="007050D1">
        <w:rPr>
          <w:rFonts w:ascii="Times New Roman" w:hAnsi="Times New Roman" w:cs="Calibri"/>
          <w:bCs/>
          <w:i/>
          <w:iCs/>
          <w:lang w:val="en-US"/>
        </w:rPr>
        <w:t>explicit</w:t>
      </w:r>
      <w:r w:rsidR="00CD4371">
        <w:rPr>
          <w:rFonts w:ascii="Times New Roman" w:hAnsi="Times New Roman" w:cs="Calibri"/>
          <w:bCs/>
          <w:lang w:val="en-US"/>
        </w:rPr>
        <w:t xml:space="preserve"> emotional or personal context (e.g. like the ‘SA’ series, which is generated from a question about the </w:t>
      </w:r>
      <w:r w:rsidR="00CD4371" w:rsidRPr="007050D1">
        <w:rPr>
          <w:rFonts w:ascii="Times New Roman" w:hAnsi="Times New Roman" w:cs="Calibri"/>
          <w:bCs/>
          <w:i/>
          <w:iCs/>
          <w:lang w:val="en-US"/>
        </w:rPr>
        <w:t>personal impact</w:t>
      </w:r>
      <w:r w:rsidR="00CD4371">
        <w:rPr>
          <w:rFonts w:ascii="Times New Roman" w:hAnsi="Times New Roman" w:cs="Calibri"/>
          <w:bCs/>
          <w:lang w:val="en-US"/>
        </w:rPr>
        <w:t xml:space="preserve"> of climate-change).</w:t>
      </w:r>
    </w:p>
    <w:p w14:paraId="38246C61" w14:textId="1F740233" w:rsidR="002C054F" w:rsidRDefault="000F645C" w:rsidP="00B117A9">
      <w:pPr>
        <w:spacing w:after="240"/>
        <w:rPr>
          <w:rFonts w:ascii="Times New Roman" w:hAnsi="Times New Roman" w:cs="Calibri"/>
          <w:bCs/>
          <w:lang w:val="en-US"/>
        </w:rPr>
      </w:pPr>
      <w:r>
        <w:rPr>
          <w:rFonts w:ascii="Times New Roman" w:hAnsi="Times New Roman" w:cs="Calibri"/>
          <w:bCs/>
          <w:lang w:val="en-US"/>
        </w:rPr>
        <w:t>It is fortunate that in this case the 2 responses correspond so well to the 2 different contributions, but this won’t always be the case. Indeed</w:t>
      </w:r>
      <w:r w:rsidR="00CA622A">
        <w:rPr>
          <w:rFonts w:ascii="Times New Roman" w:hAnsi="Times New Roman" w:cs="Calibri"/>
          <w:bCs/>
          <w:lang w:val="en-US"/>
        </w:rPr>
        <w:t>,</w:t>
      </w:r>
      <w:r w:rsidR="001A7AEB">
        <w:rPr>
          <w:rFonts w:ascii="Times New Roman" w:hAnsi="Times New Roman" w:cs="Calibri"/>
          <w:bCs/>
          <w:lang w:val="en-US"/>
        </w:rPr>
        <w:t xml:space="preserve"> the question that generates the ‘WC+O1’ trend can</w:t>
      </w:r>
      <w:r w:rsidR="00CA622A">
        <w:rPr>
          <w:rFonts w:ascii="Times New Roman" w:hAnsi="Times New Roman" w:cs="Calibri"/>
          <w:bCs/>
          <w:lang w:val="en-US"/>
        </w:rPr>
        <w:t>not</w:t>
      </w:r>
      <w:r w:rsidR="001A7AEB">
        <w:rPr>
          <w:rFonts w:ascii="Times New Roman" w:hAnsi="Times New Roman" w:cs="Calibri"/>
          <w:bCs/>
          <w:lang w:val="en-US"/>
        </w:rPr>
        <w:t xml:space="preserve"> similarly b</w:t>
      </w:r>
      <w:r w:rsidR="00CA622A">
        <w:rPr>
          <w:rFonts w:ascii="Times New Roman" w:hAnsi="Times New Roman" w:cs="Calibri"/>
          <w:bCs/>
          <w:lang w:val="en-US"/>
        </w:rPr>
        <w:t>e b</w:t>
      </w:r>
      <w:r w:rsidR="001A7AEB">
        <w:rPr>
          <w:rFonts w:ascii="Times New Roman" w:hAnsi="Times New Roman" w:cs="Calibri"/>
          <w:bCs/>
          <w:lang w:val="en-US"/>
        </w:rPr>
        <w:t>roken down, as it is only a single-word answer</w:t>
      </w:r>
      <w:r w:rsidR="000E5620">
        <w:rPr>
          <w:rFonts w:ascii="Times New Roman" w:hAnsi="Times New Roman" w:cs="Calibri"/>
          <w:bCs/>
          <w:lang w:val="en-US"/>
        </w:rPr>
        <w:t>, which nevertheless invokes both the confidence offset and a cultural trend.</w:t>
      </w:r>
      <w:r w:rsidR="0004328E">
        <w:rPr>
          <w:rFonts w:ascii="Times New Roman" w:hAnsi="Times New Roman" w:cs="Calibri"/>
          <w:bCs/>
          <w:lang w:val="en-US"/>
        </w:rPr>
        <w:t xml:space="preserve"> Incidentally, try to imagine figuring out what is going on here, </w:t>
      </w:r>
      <w:r w:rsidR="0004328E" w:rsidRPr="00AF6FF3">
        <w:rPr>
          <w:rFonts w:ascii="Times New Roman" w:hAnsi="Times New Roman" w:cs="Calibri"/>
          <w:bCs/>
          <w:i/>
          <w:iCs/>
          <w:lang w:val="en-US"/>
        </w:rPr>
        <w:t>without</w:t>
      </w:r>
      <w:r w:rsidR="0004328E">
        <w:rPr>
          <w:rFonts w:ascii="Times New Roman" w:hAnsi="Times New Roman" w:cs="Calibri"/>
          <w:bCs/>
          <w:lang w:val="en-US"/>
        </w:rPr>
        <w:t xml:space="preserve"> a religiosity axis. You’d have no chance; religiosity is the key to revealing the nature of climate-change attitudes.</w:t>
      </w:r>
    </w:p>
    <w:p w14:paraId="21D01DD5" w14:textId="053D9BA8" w:rsidR="00CD4371" w:rsidRDefault="005D12F3" w:rsidP="00B117A9">
      <w:pPr>
        <w:spacing w:after="240"/>
        <w:rPr>
          <w:rFonts w:ascii="Times New Roman" w:hAnsi="Times New Roman" w:cs="Calibri"/>
          <w:bCs/>
          <w:lang w:val="en-US"/>
        </w:rPr>
      </w:pPr>
      <w:r>
        <w:rPr>
          <w:rFonts w:ascii="Times New Roman" w:hAnsi="Times New Roman" w:cs="Calibri"/>
          <w:bCs/>
          <w:lang w:val="en-US"/>
        </w:rPr>
        <w:t xml:space="preserve">An altered Chart 2 below, Chart 2A, shows the orange (‘WA1’) and grey (‘Confidence offset’) </w:t>
      </w:r>
      <w:r w:rsidR="00F44684">
        <w:rPr>
          <w:rFonts w:ascii="Times New Roman" w:hAnsi="Times New Roman" w:cs="Calibri"/>
          <w:bCs/>
          <w:lang w:val="en-US"/>
        </w:rPr>
        <w:t>serie</w:t>
      </w:r>
      <w:r>
        <w:rPr>
          <w:rFonts w:ascii="Times New Roman" w:hAnsi="Times New Roman" w:cs="Calibri"/>
          <w:bCs/>
          <w:lang w:val="en-US"/>
        </w:rPr>
        <w:t>s from F9 above, both superimposed (in bright pink) on all the previously presented trends.</w:t>
      </w:r>
      <w:r w:rsidR="00960751">
        <w:rPr>
          <w:rFonts w:ascii="Times New Roman" w:hAnsi="Times New Roman" w:cs="Calibri"/>
          <w:bCs/>
          <w:lang w:val="en-US"/>
        </w:rPr>
        <w:t xml:space="preserve"> </w:t>
      </w:r>
      <w:r w:rsidR="0000565D">
        <w:rPr>
          <w:rFonts w:ascii="Times New Roman" w:hAnsi="Times New Roman" w:cs="Calibri"/>
          <w:bCs/>
          <w:lang w:val="en-US"/>
        </w:rPr>
        <w:t xml:space="preserve">Chart 2A is </w:t>
      </w:r>
      <w:r w:rsidR="0000565D">
        <w:rPr>
          <w:rFonts w:ascii="Times New Roman" w:hAnsi="Times New Roman" w:cs="Calibri"/>
          <w:bCs/>
          <w:lang w:val="en-US"/>
        </w:rPr>
        <w:lastRenderedPageBreak/>
        <w:t>rather crowded with lines, yet nevertheless</w:t>
      </w:r>
      <w:r w:rsidR="00960751">
        <w:rPr>
          <w:rFonts w:ascii="Times New Roman" w:hAnsi="Times New Roman" w:cs="Calibri"/>
          <w:bCs/>
          <w:lang w:val="en-US"/>
        </w:rPr>
        <w:t xml:space="preserve"> it can be seen that ‘WA1’ is indeed just a ‘Weakly-aligned to </w:t>
      </w:r>
      <w:r w:rsidR="0004328E">
        <w:rPr>
          <w:rFonts w:ascii="Times New Roman" w:hAnsi="Times New Roman" w:cs="Calibri"/>
          <w:bCs/>
          <w:noProof/>
          <w:lang w:val="en-US"/>
        </w:rPr>
        <mc:AlternateContent>
          <mc:Choice Requires="wpg">
            <w:drawing>
              <wp:anchor distT="0" distB="0" distL="114300" distR="114300" simplePos="0" relativeHeight="251695104" behindDoc="0" locked="0" layoutInCell="1" allowOverlap="1" wp14:anchorId="6765C1E7" wp14:editId="5E279149">
                <wp:simplePos x="0" y="0"/>
                <wp:positionH relativeFrom="margin">
                  <wp:align>right</wp:align>
                </wp:positionH>
                <wp:positionV relativeFrom="paragraph">
                  <wp:posOffset>421005</wp:posOffset>
                </wp:positionV>
                <wp:extent cx="4721225" cy="3802380"/>
                <wp:effectExtent l="0" t="0" r="3175" b="7620"/>
                <wp:wrapSquare wrapText="bothSides"/>
                <wp:docPr id="25" name="Group 25"/>
                <wp:cNvGraphicFramePr/>
                <a:graphic xmlns:a="http://schemas.openxmlformats.org/drawingml/2006/main">
                  <a:graphicData uri="http://schemas.microsoft.com/office/word/2010/wordprocessingGroup">
                    <wpg:wgp>
                      <wpg:cNvGrpSpPr/>
                      <wpg:grpSpPr>
                        <a:xfrm>
                          <a:off x="0" y="0"/>
                          <a:ext cx="4721225" cy="3802380"/>
                          <a:chOff x="0" y="0"/>
                          <a:chExt cx="4608000" cy="3621600"/>
                        </a:xfrm>
                      </wpg:grpSpPr>
                      <wpg:grpSp>
                        <wpg:cNvPr id="23" name="Group 23"/>
                        <wpg:cNvGrpSpPr/>
                        <wpg:grpSpPr>
                          <a:xfrm>
                            <a:off x="0" y="0"/>
                            <a:ext cx="4608000" cy="3621600"/>
                            <a:chOff x="0" y="0"/>
                            <a:chExt cx="4608830" cy="3620770"/>
                          </a:xfrm>
                        </wpg:grpSpPr>
                        <pic:pic xmlns:pic="http://schemas.openxmlformats.org/drawingml/2006/picture">
                          <pic:nvPicPr>
                            <pic:cNvPr id="22" name="Picture 22"/>
                            <pic:cNvPicPr>
                              <a:picLocks noChangeAspect="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608830" cy="3620770"/>
                            </a:xfrm>
                            <a:prstGeom prst="rect">
                              <a:avLst/>
                            </a:prstGeom>
                            <a:noFill/>
                          </pic:spPr>
                        </pic:pic>
                        <wps:wsp>
                          <wps:cNvPr id="2" name="Straight Connector 2"/>
                          <wps:cNvCnPr/>
                          <wps:spPr>
                            <a:xfrm flipV="1">
                              <a:off x="974035" y="1309126"/>
                              <a:ext cx="2649488" cy="1202954"/>
                            </a:xfrm>
                            <a:prstGeom prst="line">
                              <a:avLst/>
                            </a:prstGeom>
                            <a:ln w="12700">
                              <a:solidFill>
                                <a:srgbClr val="FF00FF"/>
                              </a:solidFill>
                            </a:ln>
                          </wps:spPr>
                          <wps:style>
                            <a:lnRef idx="1">
                              <a:schemeClr val="accent1"/>
                            </a:lnRef>
                            <a:fillRef idx="0">
                              <a:schemeClr val="accent1"/>
                            </a:fillRef>
                            <a:effectRef idx="0">
                              <a:schemeClr val="accent1"/>
                            </a:effectRef>
                            <a:fontRef idx="minor">
                              <a:schemeClr val="tx1"/>
                            </a:fontRef>
                          </wps:style>
                          <wps:bodyPr/>
                        </wps:wsp>
                        <wps:wsp>
                          <wps:cNvPr id="3" name="Straight Connector 3"/>
                          <wps:cNvCnPr/>
                          <wps:spPr>
                            <a:xfrm flipV="1">
                              <a:off x="971195" y="2294520"/>
                              <a:ext cx="2663687" cy="74224"/>
                            </a:xfrm>
                            <a:prstGeom prst="line">
                              <a:avLst/>
                            </a:prstGeom>
                            <a:ln w="12700">
                              <a:solidFill>
                                <a:srgbClr val="FF00FF"/>
                              </a:solidFill>
                            </a:ln>
                          </wps:spPr>
                          <wps:style>
                            <a:lnRef idx="1">
                              <a:schemeClr val="accent1"/>
                            </a:lnRef>
                            <a:fillRef idx="0">
                              <a:schemeClr val="accent1"/>
                            </a:fillRef>
                            <a:effectRef idx="0">
                              <a:schemeClr val="accent1"/>
                            </a:effectRef>
                            <a:fontRef idx="minor">
                              <a:schemeClr val="tx1"/>
                            </a:fontRef>
                          </wps:style>
                          <wps:bodyPr/>
                        </wps:wsp>
                        <wps:wsp>
                          <wps:cNvPr id="217" name="Text Box 2"/>
                          <wps:cNvSpPr txBox="1">
                            <a:spLocks noChangeArrowheads="1"/>
                          </wps:cNvSpPr>
                          <wps:spPr bwMode="auto">
                            <a:xfrm>
                              <a:off x="3007297" y="2287686"/>
                              <a:ext cx="783590" cy="229849"/>
                            </a:xfrm>
                            <a:prstGeom prst="rect">
                              <a:avLst/>
                            </a:prstGeom>
                            <a:noFill/>
                            <a:ln w="9525">
                              <a:noFill/>
                              <a:miter lim="800000"/>
                              <a:headEnd/>
                              <a:tailEnd/>
                            </a:ln>
                          </wps:spPr>
                          <wps:txbx>
                            <w:txbxContent>
                              <w:p w14:paraId="51661290" w14:textId="5398B1EB" w:rsidR="000353B1" w:rsidRPr="00292F6C" w:rsidRDefault="000353B1" w:rsidP="00AB5D28">
                                <w:pPr>
                                  <w:spacing w:after="0" w:line="120" w:lineRule="exact"/>
                                  <w:jc w:val="center"/>
                                  <w:rPr>
                                    <w:color w:val="FF00FF"/>
                                    <w:sz w:val="12"/>
                                    <w:szCs w:val="12"/>
                                  </w:rPr>
                                </w:pPr>
                                <w:r w:rsidRPr="00292F6C">
                                  <w:rPr>
                                    <w:color w:val="FF00FF"/>
                                    <w:sz w:val="12"/>
                                    <w:szCs w:val="12"/>
                                  </w:rPr>
                                  <w:t>‘Confidence offset’</w:t>
                                </w:r>
                                <w:r>
                                  <w:rPr>
                                    <w:color w:val="FF00FF"/>
                                    <w:sz w:val="12"/>
                                    <w:szCs w:val="12"/>
                                  </w:rPr>
                                  <w:t xml:space="preserve"> – no trend!</w:t>
                                </w:r>
                              </w:p>
                            </w:txbxContent>
                          </wps:txbx>
                          <wps:bodyPr rot="0" vert="horz" wrap="square" lIns="91440" tIns="45720" rIns="91440" bIns="45720" anchor="t" anchorCtr="0">
                            <a:noAutofit/>
                          </wps:bodyPr>
                        </wps:wsp>
                      </wpg:grpSp>
                      <wps:wsp>
                        <wps:cNvPr id="24" name="Text Box 2"/>
                        <wps:cNvSpPr txBox="1">
                          <a:spLocks noChangeArrowheads="1"/>
                        </wps:cNvSpPr>
                        <wps:spPr bwMode="auto">
                          <a:xfrm>
                            <a:off x="2797155" y="1445433"/>
                            <a:ext cx="340770" cy="181381"/>
                          </a:xfrm>
                          <a:prstGeom prst="rect">
                            <a:avLst/>
                          </a:prstGeom>
                          <a:noFill/>
                          <a:ln w="9525">
                            <a:noFill/>
                            <a:miter lim="800000"/>
                            <a:headEnd/>
                            <a:tailEnd/>
                          </a:ln>
                        </wps:spPr>
                        <wps:txbx>
                          <w:txbxContent>
                            <w:p w14:paraId="593010D0" w14:textId="7C7B4BB4" w:rsidR="000353B1" w:rsidRPr="00136BD4" w:rsidRDefault="000353B1" w:rsidP="00136BD4">
                              <w:pPr>
                                <w:jc w:val="center"/>
                                <w:rPr>
                                  <w:color w:val="FF00FF"/>
                                  <w:sz w:val="10"/>
                                  <w:szCs w:val="10"/>
                                </w:rPr>
                              </w:pPr>
                              <w:r w:rsidRPr="00136BD4">
                                <w:rPr>
                                  <w:color w:val="FF00FF"/>
                                  <w:sz w:val="10"/>
                                  <w:szCs w:val="10"/>
                                </w:rPr>
                                <w:t>WA1</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765C1E7" id="Group 25" o:spid="_x0000_s1036" style="position:absolute;margin-left:320.55pt;margin-top:33.15pt;width:371.75pt;height:299.4pt;z-index:251695104;mso-position-horizontal:right;mso-position-horizontal-relative:margin;mso-width-relative:margin;mso-height-relative:margin" coordsize="46080,362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">
                <v:group id="Group 23" o:spid="_x0000_s1037" style="position:absolute;width:46080;height:36216" coordsize="46088,36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Picture 22" o:spid="_x0000_s1038" type="#_x0000_t75" style="position:absolute;width:46088;height:36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">
                    <v:imagedata r:id="rId75" o:title=""/>
                  </v:shape>
                  <v:line id="Straight Connector 2" o:spid="_x0000_s1039" style="position:absolute;flip:y;visibility:visible;mso-wrap-style:square" from="9740,13091" to="36235,2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" strokecolor="fuchsia" strokeweight="1pt"/>
                  <v:line id="Straight Connector 3" o:spid="_x0000_s1040" style="position:absolute;flip:y;visibility:visible;mso-wrap-style:square" from="9711,22945" to="36348,23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" strokecolor="fuchsia" strokeweight="1pt"/>
                  <v:shape id="_x0000_s1041" type="#_x0000_t202" style="position:absolute;left:30072;top:22876;width:7836;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1661290" w14:textId="5398B1EB" w:rsidR="000353B1" w:rsidRPr="00292F6C" w:rsidRDefault="000353B1" w:rsidP="00AB5D28">
                          <w:pPr>
                            <w:spacing w:after="0" w:line="120" w:lineRule="exact"/>
                            <w:jc w:val="center"/>
                            <w:rPr>
                              <w:color w:val="FF00FF"/>
                              <w:sz w:val="12"/>
                              <w:szCs w:val="12"/>
                            </w:rPr>
                          </w:pPr>
                          <w:r w:rsidRPr="00292F6C">
                            <w:rPr>
                              <w:color w:val="FF00FF"/>
                              <w:sz w:val="12"/>
                              <w:szCs w:val="12"/>
                            </w:rPr>
                            <w:t>‘Confidence offset’</w:t>
                          </w:r>
                          <w:r>
                            <w:rPr>
                              <w:color w:val="FF00FF"/>
                              <w:sz w:val="12"/>
                              <w:szCs w:val="12"/>
                            </w:rPr>
                            <w:t xml:space="preserve"> – no trend!</w:t>
                          </w:r>
                        </w:p>
                      </w:txbxContent>
                    </v:textbox>
                  </v:shape>
                </v:group>
                <v:shape id="_x0000_s1042" type="#_x0000_t202" style="position:absolute;left:27971;top:14454;width:3408;height: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593010D0" w14:textId="7C7B4BB4" w:rsidR="000353B1" w:rsidRPr="00136BD4" w:rsidRDefault="000353B1" w:rsidP="00136BD4">
                        <w:pPr>
                          <w:jc w:val="center"/>
                          <w:rPr>
                            <w:color w:val="FF00FF"/>
                            <w:sz w:val="10"/>
                            <w:szCs w:val="10"/>
                          </w:rPr>
                        </w:pPr>
                        <w:r w:rsidRPr="00136BD4">
                          <w:rPr>
                            <w:color w:val="FF00FF"/>
                            <w:sz w:val="10"/>
                            <w:szCs w:val="10"/>
                          </w:rPr>
                          <w:t>WA1</w:t>
                        </w:r>
                      </w:p>
                    </w:txbxContent>
                  </v:textbox>
                </v:shape>
                <w10:wrap type="square" anchorx="margin"/>
              </v:group>
            </w:pict>
          </mc:Fallback>
        </mc:AlternateContent>
      </w:r>
      <w:r w:rsidR="00960751">
        <w:rPr>
          <w:rFonts w:ascii="Times New Roman" w:hAnsi="Times New Roman" w:cs="Calibri"/>
          <w:bCs/>
          <w:lang w:val="en-US"/>
        </w:rPr>
        <w:t>CCCC’ series (within measurement error).</w:t>
      </w:r>
    </w:p>
    <w:p w14:paraId="69EA93F5" w14:textId="77777777" w:rsidR="009E294A" w:rsidRDefault="00CD4371" w:rsidP="00B117A9">
      <w:pPr>
        <w:spacing w:after="240"/>
        <w:rPr>
          <w:rFonts w:ascii="Times New Roman" w:hAnsi="Times New Roman" w:cs="Calibri"/>
          <w:bCs/>
          <w:lang w:val="en-US"/>
        </w:rPr>
      </w:pPr>
      <w:r>
        <w:rPr>
          <w:rFonts w:ascii="Times New Roman" w:hAnsi="Times New Roman" w:cs="Calibri"/>
          <w:bCs/>
          <w:lang w:val="en-US"/>
        </w:rPr>
        <w:t>So for less clutter, the pale-blue line simply represented both ‘WA’ and ‘WA1’ in Charts 1 and 2.</w:t>
      </w:r>
    </w:p>
    <w:p w14:paraId="3EA60A2A" w14:textId="79003C39" w:rsidR="005D12F3" w:rsidRDefault="00CD4371" w:rsidP="00B117A9">
      <w:pPr>
        <w:spacing w:after="240"/>
        <w:rPr>
          <w:rFonts w:ascii="Times New Roman" w:hAnsi="Times New Roman" w:cs="Calibri"/>
          <w:bCs/>
          <w:lang w:val="en-US"/>
        </w:rPr>
      </w:pPr>
      <w:r>
        <w:rPr>
          <w:rFonts w:ascii="Times New Roman" w:hAnsi="Times New Roman" w:cs="Calibri"/>
          <w:bCs/>
          <w:lang w:val="en-US"/>
        </w:rPr>
        <w:t xml:space="preserve">Adding </w:t>
      </w:r>
      <w:r w:rsidR="009E294A">
        <w:rPr>
          <w:rFonts w:ascii="Times New Roman" w:hAnsi="Times New Roman" w:cs="Calibri"/>
          <w:bCs/>
          <w:lang w:val="en-US"/>
        </w:rPr>
        <w:t xml:space="preserve">together </w:t>
      </w:r>
      <w:r w:rsidR="00960751">
        <w:rPr>
          <w:rFonts w:ascii="Times New Roman" w:hAnsi="Times New Roman" w:cs="Calibri"/>
          <w:bCs/>
          <w:lang w:val="en-US"/>
        </w:rPr>
        <w:t xml:space="preserve">the </w:t>
      </w:r>
      <w:r>
        <w:rPr>
          <w:rFonts w:ascii="Times New Roman" w:hAnsi="Times New Roman" w:cs="Calibri"/>
          <w:bCs/>
          <w:lang w:val="en-US"/>
        </w:rPr>
        <w:t>‘WA1’ and the ‘Confidence offset’ serie</w:t>
      </w:r>
      <w:r w:rsidR="00FF0459">
        <w:rPr>
          <w:rFonts w:ascii="Times New Roman" w:hAnsi="Times New Roman" w:cs="Calibri"/>
          <w:bCs/>
          <w:lang w:val="en-US"/>
        </w:rPr>
        <w:t>s</w:t>
      </w:r>
      <w:r>
        <w:rPr>
          <w:rFonts w:ascii="Times New Roman" w:hAnsi="Times New Roman" w:cs="Calibri"/>
          <w:bCs/>
          <w:lang w:val="en-US"/>
        </w:rPr>
        <w:t>, gives the WA+O2 series in blue-grey, at the top of the chart</w:t>
      </w:r>
      <w:r w:rsidR="00960751">
        <w:rPr>
          <w:rFonts w:ascii="Times New Roman" w:hAnsi="Times New Roman" w:cs="Calibri"/>
          <w:bCs/>
          <w:lang w:val="en-US"/>
        </w:rPr>
        <w:t>.</w:t>
      </w:r>
    </w:p>
    <w:p w14:paraId="48CAC87A" w14:textId="3A8CE98C" w:rsidR="00960751" w:rsidRDefault="00960751" w:rsidP="00B117A9">
      <w:pPr>
        <w:spacing w:after="240"/>
        <w:rPr>
          <w:rFonts w:ascii="Times New Roman" w:hAnsi="Times New Roman" w:cs="Calibri"/>
          <w:bCs/>
          <w:lang w:val="en-US"/>
        </w:rPr>
      </w:pPr>
    </w:p>
    <w:p w14:paraId="4AE87FFE" w14:textId="77777777" w:rsidR="009E294A" w:rsidRDefault="009E294A" w:rsidP="00B117A9">
      <w:pPr>
        <w:spacing w:after="240"/>
        <w:rPr>
          <w:rFonts w:ascii="Times New Roman" w:hAnsi="Times New Roman" w:cs="Calibri"/>
          <w:bCs/>
          <w:lang w:val="en-US"/>
        </w:rPr>
      </w:pPr>
    </w:p>
    <w:p w14:paraId="2A5B8C69" w14:textId="1788D59D" w:rsidR="00960751" w:rsidRDefault="00960751" w:rsidP="00B117A9">
      <w:pPr>
        <w:spacing w:after="240"/>
        <w:rPr>
          <w:rFonts w:ascii="Times New Roman" w:hAnsi="Times New Roman" w:cs="Calibri"/>
          <w:bCs/>
          <w:lang w:val="en-US"/>
        </w:rPr>
      </w:pPr>
    </w:p>
    <w:p w14:paraId="7E4EA975" w14:textId="249EA5B8" w:rsidR="00960751" w:rsidRPr="009E294A" w:rsidRDefault="00960751" w:rsidP="00B117A9">
      <w:pPr>
        <w:spacing w:after="240"/>
        <w:rPr>
          <w:rFonts w:ascii="Times New Roman" w:hAnsi="Times New Roman" w:cs="Calibri"/>
          <w:bCs/>
          <w:sz w:val="8"/>
          <w:szCs w:val="8"/>
          <w:lang w:val="en-US"/>
        </w:rPr>
      </w:pPr>
    </w:p>
    <w:p w14:paraId="31F7F85E" w14:textId="40DD303D" w:rsidR="00AD1810" w:rsidRDefault="00D65CC9" w:rsidP="00B117A9">
      <w:pPr>
        <w:spacing w:after="240"/>
        <w:rPr>
          <w:rFonts w:ascii="Times New Roman" w:hAnsi="Times New Roman" w:cs="Calibri"/>
          <w:bCs/>
          <w:lang w:val="en-US"/>
        </w:rPr>
      </w:pPr>
      <w:r>
        <w:rPr>
          <w:rFonts w:ascii="Times New Roman" w:hAnsi="Times New Roman" w:cs="Calibri"/>
          <w:bCs/>
          <w:noProof/>
          <w:lang w:val="en-US"/>
        </w:rPr>
        <w:drawing>
          <wp:anchor distT="0" distB="0" distL="114300" distR="114300" simplePos="0" relativeHeight="251696128" behindDoc="0" locked="0" layoutInCell="1" allowOverlap="1" wp14:anchorId="4AF89759" wp14:editId="2EFD8585">
            <wp:simplePos x="0" y="0"/>
            <wp:positionH relativeFrom="margin">
              <wp:align>right</wp:align>
            </wp:positionH>
            <wp:positionV relativeFrom="paragraph">
              <wp:posOffset>494665</wp:posOffset>
            </wp:positionV>
            <wp:extent cx="4867275" cy="3467100"/>
            <wp:effectExtent l="0" t="0" r="9525"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867275" cy="3467100"/>
                    </a:xfrm>
                    <a:prstGeom prst="rect">
                      <a:avLst/>
                    </a:prstGeom>
                    <a:noFill/>
                  </pic:spPr>
                </pic:pic>
              </a:graphicData>
            </a:graphic>
            <wp14:sizeRelH relativeFrom="margin">
              <wp14:pctWidth>0</wp14:pctWidth>
            </wp14:sizeRelH>
            <wp14:sizeRelV relativeFrom="margin">
              <wp14:pctHeight>0</wp14:pctHeight>
            </wp14:sizeRelV>
          </wp:anchor>
        </w:drawing>
      </w:r>
      <w:r w:rsidR="005D12F3" w:rsidRPr="00AB604A">
        <w:rPr>
          <w:rFonts w:ascii="Times New Roman" w:hAnsi="Times New Roman" w:cs="Calibri"/>
          <w:b/>
          <w:u w:val="single"/>
          <w:lang w:val="en-US"/>
        </w:rPr>
        <w:t xml:space="preserve">Footnote </w:t>
      </w:r>
      <w:r w:rsidR="00024982">
        <w:rPr>
          <w:rFonts w:ascii="Times New Roman" w:hAnsi="Times New Roman" w:cs="Calibri"/>
          <w:b/>
          <w:u w:val="single"/>
          <w:lang w:val="en-US"/>
        </w:rPr>
        <w:t>10</w:t>
      </w:r>
      <w:r w:rsidR="005D12F3" w:rsidRPr="00AB604A">
        <w:rPr>
          <w:rFonts w:ascii="Times New Roman" w:hAnsi="Times New Roman" w:cs="Calibri"/>
          <w:b/>
          <w:u w:val="single"/>
          <w:lang w:val="en-US"/>
        </w:rPr>
        <w:t>.</w:t>
      </w:r>
      <w:r w:rsidR="005D12F3">
        <w:rPr>
          <w:rFonts w:ascii="Times New Roman" w:hAnsi="Times New Roman" w:cs="Calibri"/>
          <w:bCs/>
          <w:lang w:val="en-US"/>
        </w:rPr>
        <w:t xml:space="preserve"> Chart F10 shows the full data for the ‘SA’</w:t>
      </w:r>
      <w:r w:rsidR="002C30B9">
        <w:rPr>
          <w:rFonts w:ascii="Times New Roman" w:hAnsi="Times New Roman" w:cs="Calibri"/>
          <w:bCs/>
          <w:lang w:val="en-US"/>
        </w:rPr>
        <w:t xml:space="preserve"> (blue)</w:t>
      </w:r>
      <w:r w:rsidR="00024982">
        <w:rPr>
          <w:rFonts w:ascii="Times New Roman" w:hAnsi="Times New Roman" w:cs="Calibri"/>
          <w:bCs/>
          <w:lang w:val="en-US"/>
        </w:rPr>
        <w:t>,</w:t>
      </w:r>
      <w:r w:rsidR="005D12F3">
        <w:rPr>
          <w:rFonts w:ascii="Times New Roman" w:hAnsi="Times New Roman" w:cs="Calibri"/>
          <w:bCs/>
          <w:lang w:val="en-US"/>
        </w:rPr>
        <w:t xml:space="preserve"> ‘WA’</w:t>
      </w:r>
      <w:r w:rsidR="002C30B9">
        <w:rPr>
          <w:rFonts w:ascii="Times New Roman" w:hAnsi="Times New Roman" w:cs="Calibri"/>
          <w:bCs/>
          <w:lang w:val="en-US"/>
        </w:rPr>
        <w:t xml:space="preserve"> (pink, partially suppressed for less clutter) and ‘WC’</w:t>
      </w:r>
      <w:r w:rsidR="005D12F3">
        <w:rPr>
          <w:rFonts w:ascii="Times New Roman" w:hAnsi="Times New Roman" w:cs="Calibri"/>
          <w:bCs/>
          <w:lang w:val="en-US"/>
        </w:rPr>
        <w:t xml:space="preserve"> </w:t>
      </w:r>
      <w:r w:rsidR="002C30B9">
        <w:rPr>
          <w:rFonts w:ascii="Times New Roman" w:hAnsi="Times New Roman" w:cs="Calibri"/>
          <w:bCs/>
          <w:lang w:val="en-US"/>
        </w:rPr>
        <w:t xml:space="preserve">(orange) </w:t>
      </w:r>
      <w:r w:rsidR="005D12F3">
        <w:rPr>
          <w:rFonts w:ascii="Times New Roman" w:hAnsi="Times New Roman" w:cs="Calibri"/>
          <w:bCs/>
          <w:lang w:val="en-US"/>
        </w:rPr>
        <w:t>series</w:t>
      </w:r>
      <w:r w:rsidR="002C30B9">
        <w:rPr>
          <w:rFonts w:ascii="Times New Roman" w:hAnsi="Times New Roman" w:cs="Calibri"/>
          <w:bCs/>
          <w:lang w:val="en-US"/>
        </w:rPr>
        <w:t xml:space="preserve"> </w:t>
      </w:r>
      <w:r>
        <w:rPr>
          <w:rFonts w:ascii="Times New Roman" w:hAnsi="Times New Roman" w:cs="Calibri"/>
          <w:bCs/>
          <w:lang w:val="en-US"/>
        </w:rPr>
        <w:t xml:space="preserve">(from Chart 1 &amp; 2) </w:t>
      </w:r>
      <w:r w:rsidR="002C30B9">
        <w:rPr>
          <w:rFonts w:ascii="Times New Roman" w:hAnsi="Times New Roman" w:cs="Calibri"/>
          <w:bCs/>
          <w:lang w:val="en-US"/>
        </w:rPr>
        <w:t>combined</w:t>
      </w:r>
      <w:r w:rsidR="005D12F3">
        <w:rPr>
          <w:rFonts w:ascii="Times New Roman" w:hAnsi="Times New Roman" w:cs="Calibri"/>
          <w:bCs/>
          <w:lang w:val="en-US"/>
        </w:rPr>
        <w:t>, as examples of what these kinds of series typically look like.</w:t>
      </w:r>
      <w:r>
        <w:rPr>
          <w:rFonts w:ascii="Times New Roman" w:hAnsi="Times New Roman" w:cs="Calibri"/>
          <w:bCs/>
          <w:lang w:val="en-US"/>
        </w:rPr>
        <w:t xml:space="preserve"> Bear in mind per text above, that the orange trend particularly, will have </w:t>
      </w:r>
      <w:r w:rsidR="0000565D">
        <w:rPr>
          <w:rFonts w:ascii="Times New Roman" w:hAnsi="Times New Roman" w:cs="Calibri"/>
          <w:bCs/>
          <w:lang w:val="en-US"/>
        </w:rPr>
        <w:t xml:space="preserve">a </w:t>
      </w:r>
      <w:proofErr w:type="spellStart"/>
      <w:r>
        <w:rPr>
          <w:rFonts w:ascii="Times New Roman" w:hAnsi="Times New Roman" w:cs="Calibri"/>
          <w:bCs/>
          <w:lang w:val="en-US"/>
        </w:rPr>
        <w:t>Religio</w:t>
      </w:r>
      <w:proofErr w:type="spellEnd"/>
      <w:r>
        <w:rPr>
          <w:rFonts w:ascii="Times New Roman" w:hAnsi="Times New Roman" w:cs="Calibri"/>
          <w:bCs/>
          <w:lang w:val="en-US"/>
        </w:rPr>
        <w:t>-regional-GDP-per-Capita variance around the main trend</w:t>
      </w:r>
      <w:r w:rsidR="0000565D">
        <w:rPr>
          <w:rFonts w:ascii="Times New Roman" w:hAnsi="Times New Roman" w:cs="Calibri"/>
          <w:bCs/>
          <w:lang w:val="en-US"/>
        </w:rPr>
        <w:t>, which accounts for much of the scatter.</w:t>
      </w:r>
      <w:r w:rsidR="00AD1810">
        <w:rPr>
          <w:rFonts w:ascii="Times New Roman" w:hAnsi="Times New Roman" w:cs="Calibri"/>
          <w:bCs/>
          <w:lang w:val="en-US"/>
        </w:rPr>
        <w:t xml:space="preserve"> </w:t>
      </w:r>
      <w:r w:rsidR="00AD1810" w:rsidRPr="00AD1810">
        <w:rPr>
          <w:rFonts w:ascii="Times New Roman" w:hAnsi="Times New Roman" w:cs="Calibri"/>
          <w:bCs/>
          <w:i/>
          <w:iCs/>
          <w:lang w:val="en-US"/>
        </w:rPr>
        <w:t>Note</w:t>
      </w:r>
      <w:r w:rsidR="00AD1810">
        <w:rPr>
          <w:rFonts w:ascii="Times New Roman" w:hAnsi="Times New Roman" w:cs="Calibri"/>
          <w:bCs/>
          <w:lang w:val="en-US"/>
        </w:rPr>
        <w:t>: the orange and blue Y scales are different on this chart!</w:t>
      </w:r>
      <w:r w:rsidR="00975616">
        <w:rPr>
          <w:rFonts w:ascii="Times New Roman" w:hAnsi="Times New Roman" w:cs="Calibri"/>
          <w:bCs/>
          <w:lang w:val="en-US"/>
        </w:rPr>
        <w:t xml:space="preserve"> </w:t>
      </w:r>
      <w:r w:rsidR="00975616" w:rsidRPr="00103DE1">
        <w:rPr>
          <w:rFonts w:ascii="Times New Roman" w:hAnsi="Times New Roman" w:cs="Calibri"/>
          <w:b/>
          <w:i/>
          <w:iCs/>
          <w:lang w:val="en-US"/>
        </w:rPr>
        <w:t>Note:</w:t>
      </w:r>
      <w:r w:rsidR="00975616">
        <w:rPr>
          <w:rFonts w:ascii="Times New Roman" w:hAnsi="Times New Roman" w:cs="Calibri"/>
          <w:bCs/>
          <w:lang w:val="en-US"/>
        </w:rPr>
        <w:t xml:space="preserve"> This chart </w:t>
      </w:r>
      <w:r w:rsidR="00975616">
        <w:rPr>
          <w:rFonts w:ascii="Times New Roman" w:hAnsi="Times New Roman" w:cs="Calibri"/>
          <w:bCs/>
          <w:lang w:val="en-US"/>
        </w:rPr>
        <w:lastRenderedPageBreak/>
        <w:t xml:space="preserve">depicts only 22 nations </w:t>
      </w:r>
      <w:r w:rsidR="00975616" w:rsidRPr="00103DE1">
        <w:rPr>
          <w:rFonts w:ascii="Times New Roman" w:hAnsi="Times New Roman" w:cs="Calibri"/>
          <w:bCs/>
          <w:i/>
          <w:iCs/>
          <w:lang w:val="en-US"/>
        </w:rPr>
        <w:t>common</w:t>
      </w:r>
      <w:r w:rsidR="00975616">
        <w:rPr>
          <w:rFonts w:ascii="Times New Roman" w:hAnsi="Times New Roman" w:cs="Calibri"/>
          <w:bCs/>
          <w:lang w:val="en-US"/>
        </w:rPr>
        <w:t xml:space="preserve"> </w:t>
      </w:r>
      <w:r w:rsidR="00022483">
        <w:rPr>
          <w:rFonts w:ascii="Times New Roman" w:hAnsi="Times New Roman" w:cs="Calibri"/>
          <w:bCs/>
          <w:lang w:val="en-US"/>
        </w:rPr>
        <w:t>t</w:t>
      </w:r>
      <w:r w:rsidR="00975616">
        <w:rPr>
          <w:rFonts w:ascii="Times New Roman" w:hAnsi="Times New Roman" w:cs="Calibri"/>
          <w:bCs/>
          <w:lang w:val="en-US"/>
        </w:rPr>
        <w:t xml:space="preserve">o all three series. See </w:t>
      </w:r>
      <w:r w:rsidR="00103DE1">
        <w:rPr>
          <w:rFonts w:ascii="Times New Roman" w:hAnsi="Times New Roman" w:cs="Calibri"/>
          <w:bCs/>
          <w:lang w:val="en-US"/>
        </w:rPr>
        <w:t>Table 1 and the associated links immediately below, for these series with 24 nations (blue and pink), plus 48 nations (orange).</w:t>
      </w:r>
    </w:p>
    <w:p w14:paraId="79555713" w14:textId="6BBCB92E" w:rsidR="001B04D9" w:rsidRDefault="001B04D9" w:rsidP="00B117A9">
      <w:pPr>
        <w:spacing w:after="240"/>
        <w:rPr>
          <w:rFonts w:ascii="Times New Roman" w:hAnsi="Times New Roman" w:cs="Calibri"/>
          <w:bCs/>
          <w:lang w:val="en-US"/>
        </w:rPr>
      </w:pPr>
      <w:r w:rsidRPr="00AB604A">
        <w:rPr>
          <w:rFonts w:ascii="Times New Roman" w:hAnsi="Times New Roman" w:cs="Calibri"/>
          <w:b/>
          <w:u w:val="single"/>
          <w:lang w:val="en-US"/>
        </w:rPr>
        <w:t xml:space="preserve">Footnote </w:t>
      </w:r>
      <w:r>
        <w:rPr>
          <w:rFonts w:ascii="Times New Roman" w:hAnsi="Times New Roman" w:cs="Calibri"/>
          <w:b/>
          <w:u w:val="single"/>
          <w:lang w:val="en-US"/>
        </w:rPr>
        <w:t>11</w:t>
      </w:r>
      <w:r w:rsidRPr="00AB604A">
        <w:rPr>
          <w:rFonts w:ascii="Times New Roman" w:hAnsi="Times New Roman" w:cs="Calibri"/>
          <w:b/>
          <w:u w:val="single"/>
          <w:lang w:val="en-US"/>
        </w:rPr>
        <w:t>.</w:t>
      </w:r>
      <w:r>
        <w:rPr>
          <w:rFonts w:ascii="Times New Roman" w:hAnsi="Times New Roman" w:cs="Calibri"/>
          <w:bCs/>
          <w:lang w:val="en-US"/>
        </w:rPr>
        <w:t xml:space="preserve"> Actually, there is one exception. By the historical accident of atheism spreading outwards from </w:t>
      </w:r>
      <w:r w:rsidR="00185C36">
        <w:rPr>
          <w:rFonts w:ascii="Times New Roman" w:hAnsi="Times New Roman" w:cs="Calibri"/>
          <w:bCs/>
          <w:lang w:val="en-US"/>
        </w:rPr>
        <w:t xml:space="preserve">NW Europe and hence </w:t>
      </w:r>
      <w:r>
        <w:rPr>
          <w:rFonts w:ascii="Times New Roman" w:hAnsi="Times New Roman" w:cs="Calibri"/>
          <w:bCs/>
          <w:lang w:val="en-US"/>
        </w:rPr>
        <w:t>some of the most</w:t>
      </w:r>
      <w:r w:rsidR="00185C36">
        <w:rPr>
          <w:rFonts w:ascii="Times New Roman" w:hAnsi="Times New Roman" w:cs="Calibri"/>
          <w:bCs/>
          <w:lang w:val="en-US"/>
        </w:rPr>
        <w:t>-</w:t>
      </w:r>
      <w:r>
        <w:rPr>
          <w:rFonts w:ascii="Times New Roman" w:hAnsi="Times New Roman" w:cs="Calibri"/>
          <w:bCs/>
          <w:lang w:val="en-US"/>
        </w:rPr>
        <w:t xml:space="preserve">cloudy </w:t>
      </w:r>
      <w:r w:rsidR="00185C36">
        <w:rPr>
          <w:rFonts w:ascii="Times New Roman" w:hAnsi="Times New Roman" w:cs="Calibri"/>
          <w:bCs/>
          <w:lang w:val="en-US"/>
        </w:rPr>
        <w:t>countries in the world</w:t>
      </w:r>
      <w:r>
        <w:rPr>
          <w:rFonts w:ascii="Times New Roman" w:hAnsi="Times New Roman" w:cs="Calibri"/>
          <w:bCs/>
          <w:lang w:val="en-US"/>
        </w:rPr>
        <w:t xml:space="preserve">, </w:t>
      </w:r>
      <w:r w:rsidR="00185C36">
        <w:rPr>
          <w:rFonts w:ascii="Times New Roman" w:hAnsi="Times New Roman" w:cs="Calibri"/>
          <w:bCs/>
          <w:lang w:val="en-US"/>
        </w:rPr>
        <w:t xml:space="preserve">the </w:t>
      </w:r>
      <w:r>
        <w:rPr>
          <w:rFonts w:ascii="Times New Roman" w:hAnsi="Times New Roman" w:cs="Calibri"/>
          <w:bCs/>
          <w:lang w:val="en-US"/>
        </w:rPr>
        <w:t xml:space="preserve">annual sunshine duration of countries does have a </w:t>
      </w:r>
      <w:r w:rsidR="00185C36">
        <w:rPr>
          <w:rFonts w:ascii="Times New Roman" w:hAnsi="Times New Roman" w:cs="Calibri"/>
          <w:bCs/>
          <w:lang w:val="en-US"/>
        </w:rPr>
        <w:t xml:space="preserve">pretty </w:t>
      </w:r>
      <w:r>
        <w:rPr>
          <w:rFonts w:ascii="Times New Roman" w:hAnsi="Times New Roman" w:cs="Calibri"/>
          <w:bCs/>
          <w:lang w:val="en-US"/>
        </w:rPr>
        <w:t xml:space="preserve">decent correlation with national religiosity, albeit some major </w:t>
      </w:r>
      <w:r w:rsidR="00185C36">
        <w:rPr>
          <w:rFonts w:ascii="Times New Roman" w:hAnsi="Times New Roman" w:cs="Calibri"/>
          <w:bCs/>
          <w:lang w:val="en-US"/>
        </w:rPr>
        <w:t xml:space="preserve">individual </w:t>
      </w:r>
      <w:r>
        <w:rPr>
          <w:rFonts w:ascii="Times New Roman" w:hAnsi="Times New Roman" w:cs="Calibri"/>
          <w:bCs/>
          <w:lang w:val="en-US"/>
        </w:rPr>
        <w:t>exceptions. However, this is not causal regarding any of the trends above, although when probing the cultural motivations behind renewable energy deployment, annual sunshine duration needs anyway to be taken into account regarding relative benefits of solar energy capacity to each nation.</w:t>
      </w:r>
    </w:p>
    <w:p w14:paraId="08E2F5C6" w14:textId="71EBC81B" w:rsidR="00EB0F49" w:rsidRDefault="00EB0F49" w:rsidP="00EB0F49">
      <w:pPr>
        <w:spacing w:after="0"/>
        <w:rPr>
          <w:rFonts w:ascii="Times New Roman" w:hAnsi="Times New Roman" w:cs="Calibri"/>
          <w:bCs/>
          <w:lang w:val="en-US"/>
        </w:rPr>
      </w:pPr>
      <w:r>
        <w:rPr>
          <w:rFonts w:ascii="Times New Roman" w:hAnsi="Times New Roman" w:cs="Calibri"/>
          <w:bCs/>
          <w:noProof/>
          <w:lang w:val="en-US"/>
        </w:rPr>
        <w:drawing>
          <wp:anchor distT="0" distB="0" distL="114300" distR="114300" simplePos="0" relativeHeight="251702272" behindDoc="0" locked="0" layoutInCell="1" allowOverlap="1" wp14:anchorId="5985BE4E" wp14:editId="4EF81DA7">
            <wp:simplePos x="0" y="0"/>
            <wp:positionH relativeFrom="margin">
              <wp:align>left</wp:align>
            </wp:positionH>
            <wp:positionV relativeFrom="paragraph">
              <wp:posOffset>817880</wp:posOffset>
            </wp:positionV>
            <wp:extent cx="4434840" cy="3423285"/>
            <wp:effectExtent l="0" t="0" r="381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434840" cy="3423285"/>
                    </a:xfrm>
                    <a:prstGeom prst="rect">
                      <a:avLst/>
                    </a:prstGeom>
                    <a:noFill/>
                  </pic:spPr>
                </pic:pic>
              </a:graphicData>
            </a:graphic>
            <wp14:sizeRelH relativeFrom="margin">
              <wp14:pctWidth>0</wp14:pctWidth>
            </wp14:sizeRelH>
            <wp14:sizeRelV relativeFrom="margin">
              <wp14:pctHeight>0</wp14:pctHeight>
            </wp14:sizeRelV>
          </wp:anchor>
        </w:drawing>
      </w:r>
      <w:r w:rsidR="00C22128" w:rsidRPr="00AB604A">
        <w:rPr>
          <w:rFonts w:ascii="Times New Roman" w:hAnsi="Times New Roman" w:cs="Calibri"/>
          <w:b/>
          <w:u w:val="single"/>
          <w:lang w:val="en-US"/>
        </w:rPr>
        <w:t xml:space="preserve">Footnote </w:t>
      </w:r>
      <w:r w:rsidR="00C22128">
        <w:rPr>
          <w:rFonts w:ascii="Times New Roman" w:hAnsi="Times New Roman" w:cs="Calibri"/>
          <w:b/>
          <w:u w:val="single"/>
          <w:lang w:val="en-US"/>
        </w:rPr>
        <w:t>12</w:t>
      </w:r>
      <w:r w:rsidR="00C22128" w:rsidRPr="00AB604A">
        <w:rPr>
          <w:rFonts w:ascii="Times New Roman" w:hAnsi="Times New Roman" w:cs="Calibri"/>
          <w:b/>
          <w:u w:val="single"/>
          <w:lang w:val="en-US"/>
        </w:rPr>
        <w:t>.</w:t>
      </w:r>
      <w:r w:rsidR="00C22128">
        <w:rPr>
          <w:rFonts w:ascii="Times New Roman" w:hAnsi="Times New Roman" w:cs="Calibri"/>
          <w:bCs/>
          <w:lang w:val="en-US"/>
        </w:rPr>
        <w:t xml:space="preserve"> </w:t>
      </w:r>
      <w:r w:rsidR="0076611D">
        <w:rPr>
          <w:rFonts w:ascii="Times New Roman" w:hAnsi="Times New Roman" w:cs="Calibri"/>
          <w:bCs/>
          <w:lang w:val="en-US"/>
        </w:rPr>
        <w:t xml:space="preserve">The question ‘Do you think you could be doing more to tackle climate change’ is </w:t>
      </w:r>
      <w:r w:rsidR="0076611D" w:rsidRPr="00EB0F49">
        <w:rPr>
          <w:rFonts w:ascii="Times New Roman" w:hAnsi="Times New Roman" w:cs="Calibri"/>
          <w:bCs/>
          <w:i/>
          <w:iCs/>
          <w:lang w:val="en-US"/>
        </w:rPr>
        <w:t>very weakly framed</w:t>
      </w:r>
      <w:r w:rsidR="0076611D">
        <w:rPr>
          <w:rFonts w:ascii="Times New Roman" w:hAnsi="Times New Roman" w:cs="Calibri"/>
          <w:bCs/>
          <w:lang w:val="en-US"/>
        </w:rPr>
        <w:t xml:space="preserve">, invoking neither an emphatic </w:t>
      </w:r>
      <w:r w:rsidR="0076611D" w:rsidRPr="0076611D">
        <w:rPr>
          <w:rFonts w:ascii="Times New Roman" w:hAnsi="Times New Roman" w:cs="Calibri"/>
          <w:bCs/>
          <w:i/>
          <w:iCs/>
          <w:lang w:val="en-US"/>
        </w:rPr>
        <w:t>reality-constrained</w:t>
      </w:r>
      <w:r w:rsidR="0076611D">
        <w:rPr>
          <w:rFonts w:ascii="Times New Roman" w:hAnsi="Times New Roman" w:cs="Calibri"/>
          <w:bCs/>
          <w:lang w:val="en-US"/>
        </w:rPr>
        <w:t xml:space="preserve"> type of response, or an </w:t>
      </w:r>
      <w:r w:rsidR="0076611D" w:rsidRPr="00EB0F49">
        <w:rPr>
          <w:rFonts w:ascii="Times New Roman" w:hAnsi="Times New Roman" w:cs="Calibri"/>
          <w:bCs/>
          <w:lang w:val="en-US"/>
        </w:rPr>
        <w:t xml:space="preserve">emphatic </w:t>
      </w:r>
      <w:r w:rsidR="0076611D" w:rsidRPr="0076611D">
        <w:rPr>
          <w:rFonts w:ascii="Times New Roman" w:hAnsi="Times New Roman" w:cs="Calibri"/>
          <w:bCs/>
          <w:i/>
          <w:iCs/>
          <w:lang w:val="en-US"/>
        </w:rPr>
        <w:t>unconstrained</w:t>
      </w:r>
      <w:r w:rsidR="0076611D">
        <w:rPr>
          <w:rFonts w:ascii="Times New Roman" w:hAnsi="Times New Roman" w:cs="Calibri"/>
          <w:bCs/>
          <w:lang w:val="en-US"/>
        </w:rPr>
        <w:t xml:space="preserve"> type of response. The response, with no climate literacy to inform it, is nevertheless still cultural in nature, simply drifting between the two aforementioned response modes</w:t>
      </w:r>
      <w:r>
        <w:rPr>
          <w:rFonts w:ascii="Times New Roman" w:hAnsi="Times New Roman" w:cs="Calibri"/>
          <w:bCs/>
          <w:lang w:val="en-US"/>
        </w:rPr>
        <w:t xml:space="preserve"> as Chart F12 shows</w:t>
      </w:r>
      <w:r w:rsidR="0076611D">
        <w:rPr>
          <w:rFonts w:ascii="Times New Roman" w:hAnsi="Times New Roman" w:cs="Calibri"/>
          <w:bCs/>
          <w:lang w:val="en-US"/>
        </w:rPr>
        <w:t>.</w:t>
      </w:r>
    </w:p>
    <w:p w14:paraId="19017832" w14:textId="77777777" w:rsidR="00EB0F49" w:rsidRDefault="00EB0F49" w:rsidP="00EB0F49">
      <w:pPr>
        <w:spacing w:after="0"/>
        <w:rPr>
          <w:rFonts w:ascii="Times New Roman" w:hAnsi="Times New Roman" w:cs="Calibri"/>
          <w:bCs/>
          <w:lang w:val="en-US"/>
        </w:rPr>
      </w:pPr>
    </w:p>
    <w:p w14:paraId="1284359E" w14:textId="372768FD" w:rsidR="0076611D" w:rsidRDefault="0076611D" w:rsidP="004B5679">
      <w:pPr>
        <w:spacing w:after="0"/>
        <w:rPr>
          <w:rFonts w:ascii="Times New Roman" w:hAnsi="Times New Roman" w:cs="Calibri"/>
          <w:lang w:val="en-US"/>
        </w:rPr>
      </w:pPr>
      <w:r>
        <w:rPr>
          <w:rFonts w:ascii="Times New Roman" w:hAnsi="Times New Roman" w:cs="Calibri"/>
          <w:bCs/>
          <w:lang w:val="en-US"/>
        </w:rPr>
        <w:t>The drift is within the pink / orange cones (represented, minus a noise margin, by the green cones in Charts 1 and 2. The pink and orange lines are respectively the green VWA and VWC edges).</w:t>
      </w:r>
      <w:r w:rsidR="00EB0F49">
        <w:rPr>
          <w:rFonts w:ascii="Times New Roman" w:hAnsi="Times New Roman" w:cs="Calibri"/>
          <w:bCs/>
          <w:lang w:val="en-US"/>
        </w:rPr>
        <w:t xml:space="preserve"> </w:t>
      </w:r>
      <w:r w:rsidR="00EB0F49">
        <w:rPr>
          <w:rFonts w:ascii="Times New Roman" w:hAnsi="Times New Roman" w:cs="Calibri"/>
          <w:lang w:val="en-US"/>
        </w:rPr>
        <w:t xml:space="preserve">While CCCC via various means including guilt invokes the sentiment of ‘doing more’, very many people who think there’s a climate issue but aren’t ardent cultural believers in catastrophe, share such a sentiment. Emphatic cultural responses </w:t>
      </w:r>
      <w:r w:rsidR="004B5679">
        <w:rPr>
          <w:rFonts w:ascii="Times New Roman" w:hAnsi="Times New Roman" w:cs="Calibri"/>
          <w:lang w:val="en-US"/>
        </w:rPr>
        <w:t>are</w:t>
      </w:r>
      <w:r w:rsidR="00EB0F49">
        <w:rPr>
          <w:rFonts w:ascii="Times New Roman" w:hAnsi="Times New Roman" w:cs="Calibri"/>
          <w:lang w:val="en-US"/>
        </w:rPr>
        <w:t xml:space="preserve"> further diluted as ‘doing more’ also has a vast range of interpretation, from the ardent considering a life off-grid, to those considering a switch to public transport, to those only considering changing light bulbs, or less. Due to very mixed messaging and domain ignorance, there’s also a wide range in perception of how much each of these things may help. Such considerations are also conflated with a large range of other reality and cultural domains, some of which pre-date climate catastrophism. So for instance health (e.g. ‘cycling more’) or pro-animal rights (e.g. ‘eating less meat’). To top all that, those people who are </w:t>
      </w:r>
      <w:r w:rsidR="00EB0F49" w:rsidRPr="008962E2">
        <w:rPr>
          <w:rFonts w:ascii="Times New Roman" w:hAnsi="Times New Roman" w:cs="Calibri"/>
          <w:i/>
          <w:iCs/>
          <w:lang w:val="en-US"/>
        </w:rPr>
        <w:t>more</w:t>
      </w:r>
      <w:r w:rsidR="00EB0F49">
        <w:rPr>
          <w:rFonts w:ascii="Times New Roman" w:hAnsi="Times New Roman" w:cs="Calibri"/>
          <w:lang w:val="en-US"/>
        </w:rPr>
        <w:t xml:space="preserve"> highly concerned about climate-change, are likely </w:t>
      </w:r>
      <w:r w:rsidR="00EB0F49" w:rsidRPr="008962E2">
        <w:rPr>
          <w:rFonts w:ascii="Times New Roman" w:hAnsi="Times New Roman" w:cs="Calibri"/>
          <w:i/>
          <w:iCs/>
          <w:lang w:val="en-US"/>
        </w:rPr>
        <w:t>less</w:t>
      </w:r>
      <w:r w:rsidR="00EB0F49">
        <w:rPr>
          <w:rFonts w:ascii="Times New Roman" w:hAnsi="Times New Roman" w:cs="Calibri"/>
          <w:lang w:val="en-US"/>
        </w:rPr>
        <w:t xml:space="preserve"> invested in </w:t>
      </w:r>
      <w:r w:rsidR="00EB0F49" w:rsidRPr="008962E2">
        <w:rPr>
          <w:rFonts w:ascii="Times New Roman" w:hAnsi="Times New Roman" w:cs="Calibri"/>
          <w:i/>
          <w:iCs/>
          <w:lang w:val="en-US"/>
        </w:rPr>
        <w:t>personal</w:t>
      </w:r>
      <w:r w:rsidR="00EB0F49">
        <w:rPr>
          <w:rFonts w:ascii="Times New Roman" w:hAnsi="Times New Roman" w:cs="Calibri"/>
          <w:lang w:val="en-US"/>
        </w:rPr>
        <w:t xml:space="preserve"> action (See </w:t>
      </w:r>
      <w:hyperlink r:id="rId78" w:history="1">
        <w:r w:rsidR="00EB0F49" w:rsidRPr="009D5BA2">
          <w:rPr>
            <w:rStyle w:val="Hyperlink"/>
            <w:rFonts w:ascii="Times New Roman" w:hAnsi="Times New Roman" w:cs="Calibri"/>
            <w:lang w:val="en-US"/>
          </w:rPr>
          <w:t>Hall et al 2018</w:t>
        </w:r>
      </w:hyperlink>
      <w:r w:rsidR="00EB0F49">
        <w:rPr>
          <w:rFonts w:ascii="Times New Roman" w:hAnsi="Times New Roman" w:cs="Calibri"/>
          <w:lang w:val="en-US"/>
        </w:rPr>
        <w:t>, ‘</w:t>
      </w:r>
      <w:r w:rsidR="00EB0F49" w:rsidRPr="004300F8">
        <w:rPr>
          <w:rFonts w:ascii="Times New Roman" w:hAnsi="Times New Roman" w:cs="Calibri"/>
          <w:i/>
          <w:iCs/>
          <w:lang w:val="en-US"/>
        </w:rPr>
        <w:t>Believing in climate change, but not behaving sustainably: Evidence from a one-year longitudinal study</w:t>
      </w:r>
      <w:r w:rsidR="00EB0F49">
        <w:rPr>
          <w:rFonts w:ascii="Times New Roman" w:hAnsi="Times New Roman" w:cs="Calibri"/>
          <w:lang w:val="en-US"/>
        </w:rPr>
        <w:t xml:space="preserve">’, </w:t>
      </w:r>
      <w:r w:rsidR="00EB0F49" w:rsidRPr="004300F8">
        <w:rPr>
          <w:rFonts w:ascii="Times New Roman" w:hAnsi="Times New Roman" w:cs="Calibri"/>
          <w:lang w:val="en-US"/>
        </w:rPr>
        <w:t>Journal of Environmental Psychology</w:t>
      </w:r>
      <w:r w:rsidR="00EB0F49">
        <w:rPr>
          <w:rFonts w:ascii="Times New Roman" w:hAnsi="Times New Roman" w:cs="Calibri"/>
          <w:lang w:val="en-US"/>
        </w:rPr>
        <w:t xml:space="preserve"> </w:t>
      </w:r>
      <w:r w:rsidR="00EB0F49" w:rsidRPr="004300F8">
        <w:rPr>
          <w:rFonts w:ascii="Times New Roman" w:hAnsi="Times New Roman" w:cs="Calibri"/>
          <w:lang w:val="en-US"/>
        </w:rPr>
        <w:t>Volume 56, April 2018, Pages 55-62</w:t>
      </w:r>
      <w:r w:rsidR="00EB0F49">
        <w:rPr>
          <w:rFonts w:ascii="Times New Roman" w:hAnsi="Times New Roman" w:cs="Calibri"/>
          <w:lang w:val="en-US"/>
        </w:rPr>
        <w:t>.</w:t>
      </w:r>
      <w:r w:rsidR="004B5679">
        <w:rPr>
          <w:rFonts w:ascii="Times New Roman" w:hAnsi="Times New Roman" w:cs="Calibri"/>
          <w:lang w:val="en-US"/>
        </w:rPr>
        <w:t xml:space="preserve"> </w:t>
      </w:r>
      <w:r w:rsidR="00EB0F49">
        <w:rPr>
          <w:rFonts w:ascii="Times New Roman" w:hAnsi="Times New Roman" w:cs="Calibri"/>
          <w:lang w:val="en-US"/>
        </w:rPr>
        <w:t xml:space="preserve">From the Abstract: </w:t>
      </w:r>
      <w:proofErr w:type="spellStart"/>
      <w:r w:rsidR="00EB0F49">
        <w:rPr>
          <w:rFonts w:ascii="Times New Roman" w:hAnsi="Times New Roman" w:cs="Calibri"/>
          <w:lang w:val="en-US"/>
        </w:rPr>
        <w:t>‘</w:t>
      </w:r>
      <w:r w:rsidR="00EB0F49" w:rsidRPr="000E4036">
        <w:rPr>
          <w:rFonts w:ascii="Times New Roman" w:hAnsi="Times New Roman" w:cs="Calibri"/>
          <w:lang w:val="en-US"/>
        </w:rPr>
        <w:t>the</w:t>
      </w:r>
      <w:proofErr w:type="spellEnd"/>
      <w:r w:rsidR="00EB0F49" w:rsidRPr="000E4036">
        <w:rPr>
          <w:rFonts w:ascii="Times New Roman" w:hAnsi="Times New Roman" w:cs="Calibri"/>
          <w:lang w:val="en-US"/>
        </w:rPr>
        <w:t xml:space="preserve"> “Highly Concerned” were most supportive of government climate policies, but least likely to report individual-level actions, whereas the “Skeptical” opposed policy solutions but were most likely to report engaging in individual-level pro-environmental behaviors.</w:t>
      </w:r>
      <w:r w:rsidR="00EB0F49">
        <w:rPr>
          <w:rFonts w:ascii="Times New Roman" w:hAnsi="Times New Roman" w:cs="Calibri"/>
          <w:lang w:val="en-US"/>
        </w:rPr>
        <w:t>’ [Highly Concerned and Skeptical are both in respect of climate-change]</w:t>
      </w:r>
      <w:r w:rsidR="004B5679">
        <w:rPr>
          <w:rFonts w:ascii="Times New Roman" w:hAnsi="Times New Roman" w:cs="Calibri"/>
          <w:lang w:val="en-US"/>
        </w:rPr>
        <w:t>)</w:t>
      </w:r>
      <w:r w:rsidR="00EB0F49">
        <w:rPr>
          <w:rFonts w:ascii="Times New Roman" w:hAnsi="Times New Roman" w:cs="Calibri"/>
          <w:lang w:val="en-US"/>
        </w:rPr>
        <w:t>.</w:t>
      </w:r>
      <w:r w:rsidR="004B5679">
        <w:rPr>
          <w:rFonts w:ascii="Times New Roman" w:hAnsi="Times New Roman" w:cs="Calibri"/>
          <w:lang w:val="en-US"/>
        </w:rPr>
        <w:t xml:space="preserve"> The </w:t>
      </w:r>
      <w:r w:rsidR="004B5679">
        <w:rPr>
          <w:rFonts w:ascii="Times New Roman" w:hAnsi="Times New Roman" w:cs="Calibri"/>
          <w:lang w:val="en-US"/>
        </w:rPr>
        <w:lastRenderedPageBreak/>
        <w:t>exception of Spain and Italy may be caused by unusually high youth influence</w:t>
      </w:r>
      <w:r w:rsidR="00A238B7">
        <w:rPr>
          <w:rFonts w:ascii="Times New Roman" w:hAnsi="Times New Roman" w:cs="Calibri"/>
          <w:lang w:val="en-US"/>
        </w:rPr>
        <w:t>;</w:t>
      </w:r>
      <w:r w:rsidR="004B5679">
        <w:rPr>
          <w:rFonts w:ascii="Times New Roman" w:hAnsi="Times New Roman" w:cs="Calibri"/>
          <w:lang w:val="en-US"/>
        </w:rPr>
        <w:t xml:space="preserve"> see section 2 </w:t>
      </w:r>
      <w:hyperlink r:id="rId79" w:history="1">
        <w:r w:rsidR="004B5679" w:rsidRPr="004B5679">
          <w:rPr>
            <w:rStyle w:val="Hyperlink"/>
            <w:rFonts w:ascii="Times New Roman" w:hAnsi="Times New Roman" w:cs="Calibri"/>
            <w:lang w:val="en-US"/>
          </w:rPr>
          <w:t>here</w:t>
        </w:r>
      </w:hyperlink>
      <w:r w:rsidR="004B5679">
        <w:rPr>
          <w:rFonts w:ascii="Times New Roman" w:hAnsi="Times New Roman" w:cs="Calibri"/>
          <w:lang w:val="en-US"/>
        </w:rPr>
        <w:t>.</w:t>
      </w:r>
      <w:r w:rsidR="00BC600B">
        <w:rPr>
          <w:rFonts w:ascii="Times New Roman" w:hAnsi="Times New Roman" w:cs="Calibri"/>
          <w:lang w:val="en-US"/>
        </w:rPr>
        <w:t xml:space="preserve"> As the envelope is a by-eye estimate regarding VWA, VWC and noise, Thailand and Indonesia might be inside.</w:t>
      </w:r>
    </w:p>
    <w:p w14:paraId="7DF37FFB" w14:textId="77777777" w:rsidR="00743588" w:rsidRDefault="00743588" w:rsidP="004B5679">
      <w:pPr>
        <w:spacing w:after="0"/>
        <w:rPr>
          <w:rFonts w:ascii="Times New Roman" w:hAnsi="Times New Roman" w:cs="Calibri"/>
          <w:lang w:val="en-US"/>
        </w:rPr>
      </w:pPr>
    </w:p>
    <w:p w14:paraId="7515B9D9" w14:textId="6F3176B3" w:rsidR="00743588" w:rsidRDefault="00743588" w:rsidP="004B5679">
      <w:pPr>
        <w:spacing w:after="0"/>
        <w:rPr>
          <w:rFonts w:ascii="Times New Roman" w:hAnsi="Times New Roman" w:cs="Calibri"/>
          <w:lang w:val="en-US"/>
        </w:rPr>
      </w:pPr>
      <w:r w:rsidRPr="00AB604A">
        <w:rPr>
          <w:rFonts w:ascii="Times New Roman" w:hAnsi="Times New Roman" w:cs="Calibri"/>
          <w:b/>
          <w:u w:val="single"/>
          <w:lang w:val="en-US"/>
        </w:rPr>
        <w:t xml:space="preserve">Footnote </w:t>
      </w:r>
      <w:r>
        <w:rPr>
          <w:rFonts w:ascii="Times New Roman" w:hAnsi="Times New Roman" w:cs="Calibri"/>
          <w:b/>
          <w:u w:val="single"/>
          <w:lang w:val="en-US"/>
        </w:rPr>
        <w:t>13</w:t>
      </w:r>
      <w:r w:rsidRPr="00AB604A">
        <w:rPr>
          <w:rFonts w:ascii="Times New Roman" w:hAnsi="Times New Roman" w:cs="Calibri"/>
          <w:b/>
          <w:u w:val="single"/>
          <w:lang w:val="en-US"/>
        </w:rPr>
        <w:t>.</w:t>
      </w:r>
      <w:r w:rsidR="00342D16">
        <w:rPr>
          <w:rFonts w:ascii="Times New Roman" w:hAnsi="Times New Roman" w:cs="Calibri"/>
          <w:b/>
          <w:u w:val="single"/>
          <w:lang w:val="en-US"/>
        </w:rPr>
        <w:t xml:space="preserve">  Summary of insights.</w:t>
      </w:r>
    </w:p>
    <w:p w14:paraId="20B2B018" w14:textId="021A3D66" w:rsidR="00743588" w:rsidRDefault="00743588" w:rsidP="004B5679">
      <w:pPr>
        <w:spacing w:after="0"/>
        <w:rPr>
          <w:rFonts w:ascii="Times New Roman" w:hAnsi="Times New Roman" w:cs="Calibri"/>
          <w:lang w:val="en-US"/>
        </w:rPr>
      </w:pPr>
    </w:p>
    <w:p w14:paraId="376E97B3" w14:textId="3ACC5449" w:rsidR="000D3FBE" w:rsidRDefault="000D3FBE" w:rsidP="000D3FBE">
      <w:pPr>
        <w:spacing w:after="240"/>
        <w:rPr>
          <w:rFonts w:ascii="Times New Roman" w:hAnsi="Times New Roman" w:cs="Calibri"/>
          <w:lang w:val="en-US"/>
        </w:rPr>
      </w:pPr>
      <w:r w:rsidRPr="000D3FBE">
        <w:rPr>
          <w:rFonts w:ascii="Times New Roman" w:hAnsi="Times New Roman" w:cs="Calibri"/>
          <w:u w:val="single"/>
          <w:lang w:val="en-US"/>
        </w:rPr>
        <w:t>Abbreviations</w:t>
      </w:r>
      <w:r>
        <w:rPr>
          <w:rFonts w:ascii="Times New Roman" w:hAnsi="Times New Roman" w:cs="Calibri"/>
          <w:lang w:val="en-US"/>
        </w:rPr>
        <w:t xml:space="preserve">: </w:t>
      </w:r>
      <w:r w:rsidR="00CD3419">
        <w:rPr>
          <w:rFonts w:ascii="Times New Roman" w:hAnsi="Times New Roman" w:cs="Calibri"/>
          <w:lang w:val="en-US"/>
        </w:rPr>
        <w:t xml:space="preserve">CCC[C] = Catastrophic Climate-Change [Culture]. </w:t>
      </w:r>
      <w:proofErr w:type="spellStart"/>
      <w:r w:rsidR="00CD3419">
        <w:rPr>
          <w:rFonts w:ascii="Times New Roman" w:hAnsi="Times New Roman" w:cs="Calibri"/>
          <w:lang w:val="en-US"/>
        </w:rPr>
        <w:t>CBel</w:t>
      </w:r>
      <w:proofErr w:type="spellEnd"/>
      <w:r w:rsidR="00CD3419">
        <w:rPr>
          <w:rFonts w:ascii="Times New Roman" w:hAnsi="Times New Roman" w:cs="Calibri"/>
          <w:lang w:val="en-US"/>
        </w:rPr>
        <w:t xml:space="preserve"> = Core Belief (in CCCC). </w:t>
      </w:r>
      <w:proofErr w:type="spellStart"/>
      <w:r>
        <w:rPr>
          <w:rFonts w:ascii="Times New Roman" w:hAnsi="Times New Roman" w:cs="Calibri"/>
          <w:lang w:val="en-US"/>
        </w:rPr>
        <w:t>ABel</w:t>
      </w:r>
      <w:proofErr w:type="spellEnd"/>
      <w:r>
        <w:rPr>
          <w:rFonts w:ascii="Times New Roman" w:hAnsi="Times New Roman" w:cs="Calibri"/>
          <w:lang w:val="en-US"/>
        </w:rPr>
        <w:t xml:space="preserve"> = Allied Belief (belief via a cultural alliance</w:t>
      </w:r>
      <w:r w:rsidR="00CD3419">
        <w:rPr>
          <w:rFonts w:ascii="Times New Roman" w:hAnsi="Times New Roman" w:cs="Calibri"/>
          <w:lang w:val="en-US"/>
        </w:rPr>
        <w:t>, in CCCC</w:t>
      </w:r>
      <w:r w:rsidR="00342D16">
        <w:rPr>
          <w:rFonts w:ascii="Times New Roman" w:hAnsi="Times New Roman" w:cs="Calibri"/>
          <w:lang w:val="en-US"/>
        </w:rPr>
        <w:t>)</w:t>
      </w:r>
      <w:r>
        <w:rPr>
          <w:rFonts w:ascii="Times New Roman" w:hAnsi="Times New Roman" w:cs="Calibri"/>
          <w:lang w:val="en-US"/>
        </w:rPr>
        <w:t xml:space="preserve">. </w:t>
      </w:r>
      <w:proofErr w:type="spellStart"/>
      <w:r>
        <w:rPr>
          <w:rFonts w:ascii="Times New Roman" w:hAnsi="Times New Roman" w:cs="Calibri"/>
          <w:lang w:val="en-US"/>
        </w:rPr>
        <w:t>ISk</w:t>
      </w:r>
      <w:proofErr w:type="spellEnd"/>
      <w:r>
        <w:rPr>
          <w:rFonts w:ascii="Times New Roman" w:hAnsi="Times New Roman" w:cs="Calibri"/>
          <w:lang w:val="en-US"/>
        </w:rPr>
        <w:t xml:space="preserve"> = </w:t>
      </w:r>
      <w:hyperlink r:id="rId80" w:history="1">
        <w:r w:rsidRPr="00E7578E">
          <w:rPr>
            <w:rStyle w:val="Hyperlink"/>
            <w:rFonts w:ascii="Times New Roman" w:hAnsi="Times New Roman" w:cs="Calibri"/>
            <w:lang w:val="en-US"/>
          </w:rPr>
          <w:t>Innate Skepticism</w:t>
        </w:r>
      </w:hyperlink>
      <w:r>
        <w:rPr>
          <w:rFonts w:ascii="Times New Roman" w:hAnsi="Times New Roman" w:cs="Calibri"/>
          <w:lang w:val="en-US"/>
        </w:rPr>
        <w:t xml:space="preserve">. </w:t>
      </w:r>
      <w:r w:rsidR="00CD3419">
        <w:rPr>
          <w:rFonts w:ascii="Times New Roman" w:hAnsi="Times New Roman" w:cs="Calibri"/>
          <w:lang w:val="en-US"/>
        </w:rPr>
        <w:t xml:space="preserve">CSW = Children’s Strike Weekly. </w:t>
      </w:r>
      <w:r>
        <w:rPr>
          <w:rFonts w:ascii="Times New Roman" w:hAnsi="Times New Roman" w:cs="Calibri"/>
          <w:lang w:val="en-US"/>
        </w:rPr>
        <w:t>XR = Extinction Rebellion.</w:t>
      </w:r>
      <w:r w:rsidR="007D46E2">
        <w:rPr>
          <w:rFonts w:ascii="Times New Roman" w:hAnsi="Times New Roman" w:cs="Calibri"/>
          <w:lang w:val="en-US"/>
        </w:rPr>
        <w:t xml:space="preserve"> </w:t>
      </w:r>
      <w:proofErr w:type="spellStart"/>
      <w:r w:rsidR="00342D16">
        <w:rPr>
          <w:rFonts w:ascii="Times New Roman" w:hAnsi="Times New Roman" w:cs="Calibri"/>
          <w:lang w:val="en-US"/>
        </w:rPr>
        <w:t>GDPpC</w:t>
      </w:r>
      <w:proofErr w:type="spellEnd"/>
      <w:r w:rsidR="00342D16">
        <w:rPr>
          <w:rFonts w:ascii="Times New Roman" w:hAnsi="Times New Roman" w:cs="Calibri"/>
          <w:lang w:val="en-US"/>
        </w:rPr>
        <w:t xml:space="preserve"> = GDP-per-Capita</w:t>
      </w:r>
      <w:r w:rsidR="007D46E2">
        <w:rPr>
          <w:rFonts w:ascii="Times New Roman" w:hAnsi="Times New Roman" w:cs="Calibri"/>
          <w:lang w:val="en-US"/>
        </w:rPr>
        <w:t>. Rr-</w:t>
      </w:r>
      <w:proofErr w:type="spellStart"/>
      <w:r w:rsidR="007D46E2">
        <w:rPr>
          <w:rFonts w:ascii="Times New Roman" w:hAnsi="Times New Roman" w:cs="Calibri"/>
          <w:lang w:val="en-US"/>
        </w:rPr>
        <w:t>GDP</w:t>
      </w:r>
      <w:r w:rsidR="00A545D0">
        <w:rPr>
          <w:rFonts w:ascii="Times New Roman" w:hAnsi="Times New Roman" w:cs="Calibri"/>
          <w:lang w:val="en-US"/>
        </w:rPr>
        <w:t>pC</w:t>
      </w:r>
      <w:proofErr w:type="spellEnd"/>
      <w:r w:rsidR="007D46E2">
        <w:rPr>
          <w:rFonts w:ascii="Times New Roman" w:hAnsi="Times New Roman" w:cs="Calibri"/>
          <w:lang w:val="en-US"/>
        </w:rPr>
        <w:t xml:space="preserve"> = </w:t>
      </w:r>
      <w:proofErr w:type="spellStart"/>
      <w:r w:rsidR="007D46E2">
        <w:rPr>
          <w:rFonts w:ascii="Times New Roman" w:hAnsi="Times New Roman" w:cs="Calibri"/>
          <w:lang w:val="en-US"/>
        </w:rPr>
        <w:t>Religio</w:t>
      </w:r>
      <w:proofErr w:type="spellEnd"/>
      <w:r w:rsidR="007D46E2">
        <w:rPr>
          <w:rFonts w:ascii="Times New Roman" w:hAnsi="Times New Roman" w:cs="Calibri"/>
          <w:lang w:val="en-US"/>
        </w:rPr>
        <w:t xml:space="preserve">-regional GDP-per-Capita, i.e. this metric relative to the average or norm for a nation’s </w:t>
      </w:r>
      <w:proofErr w:type="spellStart"/>
      <w:r w:rsidR="007D46E2">
        <w:rPr>
          <w:rFonts w:ascii="Times New Roman" w:hAnsi="Times New Roman" w:cs="Calibri"/>
          <w:lang w:val="en-US"/>
        </w:rPr>
        <w:t>religio</w:t>
      </w:r>
      <w:proofErr w:type="spellEnd"/>
      <w:r w:rsidR="007D46E2">
        <w:rPr>
          <w:rFonts w:ascii="Times New Roman" w:hAnsi="Times New Roman" w:cs="Calibri"/>
          <w:lang w:val="en-US"/>
        </w:rPr>
        <w:t>-regional group.</w:t>
      </w:r>
      <w:r>
        <w:rPr>
          <w:rFonts w:ascii="Times New Roman" w:hAnsi="Times New Roman" w:cs="Calibri"/>
          <w:lang w:val="en-US"/>
        </w:rPr>
        <w:t xml:space="preserve"> </w:t>
      </w:r>
      <w:r w:rsidR="00BD6ECE" w:rsidRPr="00BD6ECE">
        <w:rPr>
          <w:rFonts w:ascii="Times New Roman" w:hAnsi="Times New Roman" w:cs="Calibri"/>
          <w:color w:val="4F81BD" w:themeColor="accent1"/>
          <w:lang w:val="en-US"/>
        </w:rPr>
        <w:t>Provisional explanations in blue</w:t>
      </w:r>
      <w:r w:rsidR="00BD6ECE">
        <w:rPr>
          <w:rFonts w:ascii="Times New Roman" w:hAnsi="Times New Roman" w:cs="Calibri"/>
          <w:lang w:val="en-US"/>
        </w:rPr>
        <w:t>.</w:t>
      </w:r>
      <w:r w:rsidR="00342D16">
        <w:rPr>
          <w:rFonts w:ascii="Times New Roman" w:hAnsi="Times New Roman" w:cs="Calibri"/>
          <w:lang w:val="en-US"/>
        </w:rPr>
        <w:t xml:space="preserve"> </w:t>
      </w:r>
      <w:r w:rsidR="00342D16" w:rsidRPr="00342D16">
        <w:rPr>
          <w:rFonts w:ascii="Times New Roman" w:hAnsi="Times New Roman" w:cs="Calibri"/>
          <w:color w:val="984806" w:themeColor="accent6" w:themeShade="80"/>
          <w:lang w:val="en-US"/>
        </w:rPr>
        <w:t>Examples in brown</w:t>
      </w:r>
      <w:r w:rsidR="00342D16">
        <w:rPr>
          <w:rFonts w:ascii="Times New Roman" w:hAnsi="Times New Roman" w:cs="Calibri"/>
          <w:lang w:val="en-US"/>
        </w:rPr>
        <w:t>.</w:t>
      </w:r>
      <w:r w:rsidR="00BD6ECE">
        <w:rPr>
          <w:rFonts w:ascii="Times New Roman" w:hAnsi="Times New Roman" w:cs="Calibri"/>
          <w:lang w:val="en-US"/>
        </w:rPr>
        <w:t xml:space="preserve"> </w:t>
      </w:r>
      <w:r w:rsidRPr="008D725E">
        <w:rPr>
          <w:rFonts w:ascii="Times New Roman" w:hAnsi="Times New Roman" w:cs="Calibri"/>
          <w:i/>
          <w:iCs/>
          <w:lang w:val="en-US"/>
        </w:rPr>
        <w:t>Assuming confirmation…</w:t>
      </w:r>
    </w:p>
    <w:p w14:paraId="167EFD8C" w14:textId="3B24ABBC" w:rsidR="00E4734F" w:rsidRDefault="000D3FBE" w:rsidP="000D3FBE">
      <w:pPr>
        <w:spacing w:after="240"/>
        <w:rPr>
          <w:rFonts w:ascii="Times New Roman" w:hAnsi="Times New Roman" w:cs="Calibri"/>
          <w:lang w:val="en-US"/>
        </w:rPr>
      </w:pPr>
      <w:r>
        <w:rPr>
          <w:rFonts w:ascii="Times New Roman" w:hAnsi="Times New Roman" w:cs="Calibri"/>
          <w:lang w:val="en-US"/>
        </w:rPr>
        <w:t xml:space="preserve">a) Across nations, </w:t>
      </w:r>
      <w:r w:rsidR="00681560">
        <w:rPr>
          <w:rFonts w:ascii="Times New Roman" w:hAnsi="Times New Roman" w:cs="Calibri"/>
          <w:lang w:val="en-US"/>
        </w:rPr>
        <w:t xml:space="preserve">national attitudes </w:t>
      </w:r>
      <w:r w:rsidR="00681560" w:rsidRPr="005D585F">
        <w:rPr>
          <w:rFonts w:ascii="Times New Roman" w:hAnsi="Times New Roman" w:cs="Calibri"/>
          <w:i/>
          <w:iCs/>
          <w:lang w:val="en-US"/>
        </w:rPr>
        <w:t>supportive</w:t>
      </w:r>
      <w:r w:rsidR="00681560">
        <w:rPr>
          <w:rFonts w:ascii="Times New Roman" w:hAnsi="Times New Roman" w:cs="Calibri"/>
          <w:lang w:val="en-US"/>
        </w:rPr>
        <w:t xml:space="preserve"> of</w:t>
      </w:r>
      <w:r w:rsidR="008D4F9D">
        <w:rPr>
          <w:rFonts w:ascii="Times New Roman" w:hAnsi="Times New Roman" w:cs="Calibri"/>
          <w:lang w:val="en-US"/>
        </w:rPr>
        <w:t xml:space="preserve"> climate-change </w:t>
      </w:r>
      <w:r w:rsidR="00681560">
        <w:rPr>
          <w:rFonts w:ascii="Times New Roman" w:hAnsi="Times New Roman" w:cs="Calibri"/>
          <w:lang w:val="en-US"/>
        </w:rPr>
        <w:t xml:space="preserve">concern </w:t>
      </w:r>
      <w:r w:rsidR="00E4734F">
        <w:rPr>
          <w:rFonts w:ascii="Times New Roman" w:hAnsi="Times New Roman" w:cs="Calibri"/>
          <w:lang w:val="en-US"/>
        </w:rPr>
        <w:t>or</w:t>
      </w:r>
      <w:r w:rsidR="00BD6ECE">
        <w:rPr>
          <w:rFonts w:ascii="Times New Roman" w:hAnsi="Times New Roman" w:cs="Calibri"/>
          <w:lang w:val="en-US"/>
        </w:rPr>
        <w:t xml:space="preserve"> </w:t>
      </w:r>
      <w:r w:rsidR="00D75426">
        <w:rPr>
          <w:rFonts w:ascii="Times New Roman" w:hAnsi="Times New Roman" w:cs="Calibri"/>
          <w:lang w:val="en-US"/>
        </w:rPr>
        <w:t xml:space="preserve">policies to combat </w:t>
      </w:r>
      <w:r w:rsidR="00681560">
        <w:rPr>
          <w:rFonts w:ascii="Times New Roman" w:hAnsi="Times New Roman" w:cs="Calibri"/>
          <w:lang w:val="en-US"/>
        </w:rPr>
        <w:t>climate-change</w:t>
      </w:r>
      <w:r w:rsidR="00D75426">
        <w:rPr>
          <w:rFonts w:ascii="Times New Roman" w:hAnsi="Times New Roman" w:cs="Calibri"/>
          <w:lang w:val="en-US"/>
        </w:rPr>
        <w:t>, which</w:t>
      </w:r>
      <w:r w:rsidR="00681560">
        <w:rPr>
          <w:rFonts w:ascii="Times New Roman" w:hAnsi="Times New Roman" w:cs="Calibri"/>
          <w:lang w:val="en-US"/>
        </w:rPr>
        <w:t xml:space="preserve"> have been</w:t>
      </w:r>
      <w:r w:rsidR="00BD6ECE">
        <w:rPr>
          <w:rFonts w:ascii="Times New Roman" w:hAnsi="Times New Roman" w:cs="Calibri"/>
          <w:lang w:val="en-US"/>
        </w:rPr>
        <w:t xml:space="preserve"> harvested via</w:t>
      </w:r>
      <w:r w:rsidR="00E4734F">
        <w:rPr>
          <w:rFonts w:ascii="Times New Roman" w:hAnsi="Times New Roman" w:cs="Calibri"/>
          <w:lang w:val="en-US"/>
        </w:rPr>
        <w:t xml:space="preserve"> open-ended or</w:t>
      </w:r>
      <w:r w:rsidR="00D75426">
        <w:rPr>
          <w:rFonts w:ascii="Times New Roman" w:hAnsi="Times New Roman" w:cs="Calibri"/>
          <w:lang w:val="en-US"/>
        </w:rPr>
        <w:t xml:space="preserve"> </w:t>
      </w:r>
      <w:r w:rsidR="008826E9" w:rsidRPr="008826E9">
        <w:rPr>
          <w:rFonts w:ascii="Times New Roman" w:hAnsi="Times New Roman" w:cs="Calibri"/>
          <w:i/>
          <w:iCs/>
          <w:lang w:val="en-US"/>
        </w:rPr>
        <w:t>unconstrained</w:t>
      </w:r>
      <w:r w:rsidR="008826E9">
        <w:rPr>
          <w:rFonts w:ascii="Times New Roman" w:hAnsi="Times New Roman" w:cs="Calibri"/>
          <w:lang w:val="en-US"/>
        </w:rPr>
        <w:t xml:space="preserve"> climate</w:t>
      </w:r>
      <w:r w:rsidR="00BD6ECE">
        <w:rPr>
          <w:rFonts w:ascii="Times New Roman" w:hAnsi="Times New Roman" w:cs="Calibri"/>
          <w:lang w:val="en-US"/>
        </w:rPr>
        <w:t>-</w:t>
      </w:r>
      <w:r w:rsidR="008826E9">
        <w:rPr>
          <w:rFonts w:ascii="Times New Roman" w:hAnsi="Times New Roman" w:cs="Calibri"/>
          <w:lang w:val="en-US"/>
        </w:rPr>
        <w:t xml:space="preserve">survey questions, </w:t>
      </w:r>
      <w:r w:rsidR="00681560">
        <w:rPr>
          <w:rFonts w:ascii="Times New Roman" w:hAnsi="Times New Roman" w:cs="Calibri"/>
          <w:lang w:val="en-US"/>
        </w:rPr>
        <w:t>are</w:t>
      </w:r>
      <w:r>
        <w:rPr>
          <w:rFonts w:ascii="Times New Roman" w:hAnsi="Times New Roman" w:cs="Calibri"/>
          <w:lang w:val="en-US"/>
        </w:rPr>
        <w:t xml:space="preserve"> </w:t>
      </w:r>
      <w:r w:rsidRPr="000C729B">
        <w:rPr>
          <w:rFonts w:ascii="Times New Roman" w:hAnsi="Times New Roman" w:cs="Calibri"/>
          <w:i/>
          <w:iCs/>
          <w:lang w:val="en-US"/>
        </w:rPr>
        <w:t>correlated</w:t>
      </w:r>
      <w:r>
        <w:rPr>
          <w:rFonts w:ascii="Times New Roman" w:hAnsi="Times New Roman" w:cs="Calibri"/>
          <w:lang w:val="en-US"/>
        </w:rPr>
        <w:t xml:space="preserve"> with national religiosity. </w:t>
      </w:r>
      <w:r w:rsidR="00E4734F">
        <w:rPr>
          <w:rFonts w:ascii="Times New Roman" w:hAnsi="Times New Roman" w:cs="Calibri"/>
          <w:color w:val="4F81BD" w:themeColor="accent1"/>
          <w:lang w:val="en-US"/>
        </w:rPr>
        <w:t>Be</w:t>
      </w:r>
      <w:r w:rsidRPr="00BD6ECE">
        <w:rPr>
          <w:rFonts w:ascii="Times New Roman" w:hAnsi="Times New Roman" w:cs="Calibri"/>
          <w:color w:val="4F81BD" w:themeColor="accent1"/>
          <w:lang w:val="en-US"/>
        </w:rPr>
        <w:t xml:space="preserve">cause via </w:t>
      </w:r>
      <w:r w:rsidR="008826E9" w:rsidRPr="00BD6ECE">
        <w:rPr>
          <w:rFonts w:ascii="Times New Roman" w:hAnsi="Times New Roman" w:cs="Calibri"/>
          <w:color w:val="4F81BD" w:themeColor="accent1"/>
          <w:lang w:val="en-US"/>
        </w:rPr>
        <w:t xml:space="preserve">a </w:t>
      </w:r>
      <w:r w:rsidRPr="00BD6ECE">
        <w:rPr>
          <w:rFonts w:ascii="Times New Roman" w:hAnsi="Times New Roman" w:cs="Calibri"/>
          <w:color w:val="4F81BD" w:themeColor="accent1"/>
          <w:lang w:val="en-US"/>
        </w:rPr>
        <w:t xml:space="preserve">(shallow) cultural alliance, </w:t>
      </w:r>
      <w:r w:rsidR="00EA0A31" w:rsidRPr="00EA0A31">
        <w:rPr>
          <w:rFonts w:ascii="Times New Roman" w:hAnsi="Times New Roman" w:cs="Calibri"/>
          <w:i/>
          <w:iCs/>
          <w:color w:val="4F81BD" w:themeColor="accent1"/>
          <w:lang w:val="en-US"/>
        </w:rPr>
        <w:t>and in the absence of reality -constraints</w:t>
      </w:r>
      <w:r w:rsidR="00EA0A31">
        <w:rPr>
          <w:rFonts w:ascii="Times New Roman" w:hAnsi="Times New Roman" w:cs="Calibri"/>
          <w:color w:val="4F81BD" w:themeColor="accent1"/>
          <w:lang w:val="en-US"/>
        </w:rPr>
        <w:t xml:space="preserve">, </w:t>
      </w:r>
      <w:r w:rsidRPr="00BD6ECE">
        <w:rPr>
          <w:rFonts w:ascii="Times New Roman" w:hAnsi="Times New Roman" w:cs="Calibri"/>
          <w:color w:val="4F81BD" w:themeColor="accent1"/>
          <w:lang w:val="en-US"/>
        </w:rPr>
        <w:t xml:space="preserve">religious belief disables </w:t>
      </w:r>
      <w:proofErr w:type="spellStart"/>
      <w:r w:rsidRPr="00BD6ECE">
        <w:rPr>
          <w:rFonts w:ascii="Times New Roman" w:hAnsi="Times New Roman" w:cs="Calibri"/>
          <w:color w:val="4F81BD" w:themeColor="accent1"/>
          <w:lang w:val="en-US"/>
        </w:rPr>
        <w:t>ISk</w:t>
      </w:r>
      <w:proofErr w:type="spellEnd"/>
      <w:r w:rsidRPr="00BD6ECE">
        <w:rPr>
          <w:rFonts w:ascii="Times New Roman" w:hAnsi="Times New Roman" w:cs="Calibri"/>
          <w:color w:val="4F81BD" w:themeColor="accent1"/>
          <w:lang w:val="en-US"/>
        </w:rPr>
        <w:t xml:space="preserve"> about </w:t>
      </w:r>
      <w:r w:rsidR="00E4734F">
        <w:rPr>
          <w:rFonts w:ascii="Times New Roman" w:hAnsi="Times New Roman" w:cs="Calibri"/>
          <w:color w:val="4F81BD" w:themeColor="accent1"/>
          <w:lang w:val="en-US"/>
        </w:rPr>
        <w:t xml:space="preserve">the </w:t>
      </w:r>
      <w:r w:rsidRPr="00BD6ECE">
        <w:rPr>
          <w:rFonts w:ascii="Times New Roman" w:hAnsi="Times New Roman" w:cs="Calibri"/>
          <w:color w:val="4F81BD" w:themeColor="accent1"/>
          <w:lang w:val="en-US"/>
        </w:rPr>
        <w:t xml:space="preserve">narratives propagated by CCCC. </w:t>
      </w:r>
      <w:r w:rsidR="00EA0A31">
        <w:rPr>
          <w:rFonts w:ascii="Times New Roman" w:hAnsi="Times New Roman" w:cs="Calibri"/>
          <w:color w:val="4F81BD" w:themeColor="accent1"/>
          <w:lang w:val="en-US"/>
        </w:rPr>
        <w:t xml:space="preserve">This is </w:t>
      </w:r>
      <w:r w:rsidR="008826E9" w:rsidRPr="00BD6ECE">
        <w:rPr>
          <w:rFonts w:ascii="Times New Roman" w:hAnsi="Times New Roman" w:cs="Calibri"/>
          <w:color w:val="4F81BD" w:themeColor="accent1"/>
          <w:lang w:val="en-US"/>
        </w:rPr>
        <w:t>‘</w:t>
      </w:r>
      <w:r w:rsidRPr="00BD6ECE">
        <w:rPr>
          <w:rFonts w:ascii="Times New Roman" w:hAnsi="Times New Roman" w:cs="Calibri"/>
          <w:color w:val="4F81BD" w:themeColor="accent1"/>
          <w:lang w:val="en-US"/>
        </w:rPr>
        <w:t>Alliance Belief</w:t>
      </w:r>
      <w:r w:rsidR="008826E9" w:rsidRPr="00BD6ECE">
        <w:rPr>
          <w:rFonts w:ascii="Times New Roman" w:hAnsi="Times New Roman" w:cs="Calibri"/>
          <w:color w:val="4F81BD" w:themeColor="accent1"/>
          <w:lang w:val="en-US"/>
        </w:rPr>
        <w:t>’</w:t>
      </w:r>
      <w:r w:rsidR="0078474A">
        <w:rPr>
          <w:rFonts w:ascii="Times New Roman" w:hAnsi="Times New Roman" w:cs="Calibri"/>
          <w:color w:val="4F81BD" w:themeColor="accent1"/>
          <w:lang w:val="en-US"/>
        </w:rPr>
        <w:t xml:space="preserve"> in CCCC</w:t>
      </w:r>
      <w:r w:rsidRPr="00BD6ECE">
        <w:rPr>
          <w:rFonts w:ascii="Times New Roman" w:hAnsi="Times New Roman" w:cs="Calibri"/>
          <w:color w:val="4F81BD" w:themeColor="accent1"/>
          <w:lang w:val="en-US"/>
        </w:rPr>
        <w:t xml:space="preserve">, </w:t>
      </w:r>
      <w:proofErr w:type="spellStart"/>
      <w:r w:rsidRPr="00BD6ECE">
        <w:rPr>
          <w:rFonts w:ascii="Times New Roman" w:hAnsi="Times New Roman" w:cs="Calibri"/>
          <w:color w:val="4F81BD" w:themeColor="accent1"/>
          <w:lang w:val="en-US"/>
        </w:rPr>
        <w:t>ABel</w:t>
      </w:r>
      <w:proofErr w:type="spellEnd"/>
      <w:r>
        <w:rPr>
          <w:rFonts w:ascii="Times New Roman" w:hAnsi="Times New Roman" w:cs="Calibri"/>
          <w:lang w:val="en-US"/>
        </w:rPr>
        <w:t>.</w:t>
      </w:r>
      <w:r w:rsidR="00757F2A">
        <w:rPr>
          <w:rFonts w:ascii="Times New Roman" w:hAnsi="Times New Roman" w:cs="Calibri"/>
          <w:lang w:val="en-US"/>
        </w:rPr>
        <w:t xml:space="preserve"> </w:t>
      </w:r>
      <w:r w:rsidR="00757F2A" w:rsidRPr="00757F2A">
        <w:rPr>
          <w:rFonts w:ascii="Times New Roman" w:hAnsi="Times New Roman" w:cs="Calibri"/>
          <w:color w:val="984806" w:themeColor="accent6" w:themeShade="80"/>
          <w:lang w:val="en-US"/>
        </w:rPr>
        <w:t xml:space="preserve">E.g. </w:t>
      </w:r>
      <w:r w:rsidR="00964796">
        <w:rPr>
          <w:rFonts w:ascii="Times New Roman" w:hAnsi="Times New Roman" w:cs="Calibri"/>
          <w:color w:val="984806" w:themeColor="accent6" w:themeShade="80"/>
          <w:lang w:val="en-US"/>
        </w:rPr>
        <w:t>Chart</w:t>
      </w:r>
      <w:r w:rsidR="000C729B">
        <w:rPr>
          <w:rFonts w:ascii="Times New Roman" w:hAnsi="Times New Roman" w:cs="Calibri"/>
          <w:color w:val="984806" w:themeColor="accent6" w:themeShade="80"/>
          <w:lang w:val="en-US"/>
        </w:rPr>
        <w:t xml:space="preserve"> </w:t>
      </w:r>
      <w:r w:rsidR="00964796">
        <w:rPr>
          <w:rFonts w:ascii="Times New Roman" w:hAnsi="Times New Roman" w:cs="Calibri"/>
          <w:color w:val="984806" w:themeColor="accent6" w:themeShade="80"/>
          <w:lang w:val="en-US"/>
        </w:rPr>
        <w:t xml:space="preserve">2 </w:t>
      </w:r>
      <w:r w:rsidR="00757F2A" w:rsidRPr="00757F2A">
        <w:rPr>
          <w:rFonts w:ascii="Times New Roman" w:hAnsi="Times New Roman" w:cs="Calibri"/>
          <w:color w:val="984806" w:themeColor="accent6" w:themeShade="80"/>
          <w:lang w:val="en-US"/>
        </w:rPr>
        <w:t>trend ‘SA’</w:t>
      </w:r>
      <w:r w:rsidR="00757F2A" w:rsidRPr="00421AE8">
        <w:rPr>
          <w:rFonts w:ascii="Times New Roman" w:hAnsi="Times New Roman" w:cs="Calibri"/>
          <w:lang w:val="en-US"/>
        </w:rPr>
        <w:t>.</w:t>
      </w:r>
    </w:p>
    <w:p w14:paraId="738A2C93" w14:textId="7CCBF8CE" w:rsidR="00363A81" w:rsidRDefault="00363A81" w:rsidP="000D3FBE">
      <w:pPr>
        <w:spacing w:after="240"/>
        <w:rPr>
          <w:rFonts w:ascii="Times New Roman" w:hAnsi="Times New Roman" w:cs="Calibri"/>
          <w:lang w:val="en-US"/>
        </w:rPr>
      </w:pPr>
      <w:r>
        <w:rPr>
          <w:rFonts w:ascii="Times New Roman" w:hAnsi="Times New Roman" w:cs="Calibri"/>
          <w:lang w:val="en-US"/>
        </w:rPr>
        <w:t>b) Regarding the climate-survey q</w:t>
      </w:r>
      <w:r w:rsidR="00BD6ECE">
        <w:rPr>
          <w:rFonts w:ascii="Times New Roman" w:hAnsi="Times New Roman" w:cs="Calibri"/>
          <w:lang w:val="en-US"/>
        </w:rPr>
        <w:t xml:space="preserve">uestions </w:t>
      </w:r>
      <w:r>
        <w:rPr>
          <w:rFonts w:ascii="Times New Roman" w:hAnsi="Times New Roman" w:cs="Calibri"/>
          <w:lang w:val="en-US"/>
        </w:rPr>
        <w:t xml:space="preserve">in a), those </w:t>
      </w:r>
      <w:r w:rsidR="00981975">
        <w:rPr>
          <w:rFonts w:ascii="Times New Roman" w:hAnsi="Times New Roman" w:cs="Calibri"/>
          <w:lang w:val="en-US"/>
        </w:rPr>
        <w:t>having</w:t>
      </w:r>
      <w:r w:rsidR="00E4734F">
        <w:rPr>
          <w:rFonts w:ascii="Times New Roman" w:hAnsi="Times New Roman" w:cs="Calibri"/>
          <w:lang w:val="en-US"/>
        </w:rPr>
        <w:t xml:space="preserve"> a</w:t>
      </w:r>
      <w:r w:rsidR="00BD6ECE">
        <w:rPr>
          <w:rFonts w:ascii="Times New Roman" w:hAnsi="Times New Roman" w:cs="Calibri"/>
          <w:lang w:val="en-US"/>
        </w:rPr>
        <w:t xml:space="preserve"> </w:t>
      </w:r>
      <w:r w:rsidR="000C729B" w:rsidRPr="000C729B">
        <w:rPr>
          <w:rFonts w:ascii="Times New Roman" w:hAnsi="Times New Roman" w:cs="Calibri"/>
          <w:i/>
          <w:iCs/>
          <w:lang w:val="en-US"/>
        </w:rPr>
        <w:t>stronger</w:t>
      </w:r>
      <w:r w:rsidR="00BD6ECE">
        <w:rPr>
          <w:rFonts w:ascii="Times New Roman" w:hAnsi="Times New Roman" w:cs="Calibri"/>
          <w:lang w:val="en-US"/>
        </w:rPr>
        <w:t xml:space="preserve"> existential</w:t>
      </w:r>
      <w:r w:rsidR="00E4734F">
        <w:rPr>
          <w:rFonts w:ascii="Times New Roman" w:hAnsi="Times New Roman" w:cs="Calibri"/>
          <w:lang w:val="en-US"/>
        </w:rPr>
        <w:t xml:space="preserve"> </w:t>
      </w:r>
      <w:r w:rsidR="000C729B">
        <w:rPr>
          <w:rFonts w:ascii="Times New Roman" w:hAnsi="Times New Roman" w:cs="Calibri"/>
          <w:lang w:val="en-US"/>
        </w:rPr>
        <w:t>/</w:t>
      </w:r>
      <w:r w:rsidR="00BD6ECE">
        <w:rPr>
          <w:rFonts w:ascii="Times New Roman" w:hAnsi="Times New Roman" w:cs="Calibri"/>
          <w:lang w:val="en-US"/>
        </w:rPr>
        <w:t xml:space="preserve"> emotive</w:t>
      </w:r>
      <w:r w:rsidR="00E4734F">
        <w:rPr>
          <w:rFonts w:ascii="Times New Roman" w:hAnsi="Times New Roman" w:cs="Calibri"/>
          <w:lang w:val="en-US"/>
        </w:rPr>
        <w:t xml:space="preserve"> </w:t>
      </w:r>
      <w:r w:rsidR="000C729B">
        <w:rPr>
          <w:rFonts w:ascii="Times New Roman" w:hAnsi="Times New Roman" w:cs="Calibri"/>
          <w:lang w:val="en-US"/>
        </w:rPr>
        <w:t>/</w:t>
      </w:r>
      <w:r w:rsidR="00E4734F">
        <w:rPr>
          <w:rFonts w:ascii="Times New Roman" w:hAnsi="Times New Roman" w:cs="Calibri"/>
          <w:lang w:val="en-US"/>
        </w:rPr>
        <w:t xml:space="preserve"> personal angle</w:t>
      </w:r>
      <w:r>
        <w:rPr>
          <w:rFonts w:ascii="Times New Roman" w:hAnsi="Times New Roman" w:cs="Calibri"/>
          <w:lang w:val="en-US"/>
        </w:rPr>
        <w:t xml:space="preserve"> that is</w:t>
      </w:r>
      <w:r w:rsidR="00E4734F">
        <w:rPr>
          <w:rFonts w:ascii="Times New Roman" w:hAnsi="Times New Roman" w:cs="Calibri"/>
          <w:lang w:val="en-US"/>
        </w:rPr>
        <w:t xml:space="preserve"> aligned to CCCC</w:t>
      </w:r>
      <w:r>
        <w:rPr>
          <w:rFonts w:ascii="Times New Roman" w:hAnsi="Times New Roman" w:cs="Calibri"/>
          <w:lang w:val="en-US"/>
        </w:rPr>
        <w:t xml:space="preserve"> narratives</w:t>
      </w:r>
      <w:r w:rsidR="00E4734F">
        <w:rPr>
          <w:rFonts w:ascii="Times New Roman" w:hAnsi="Times New Roman" w:cs="Calibri"/>
          <w:lang w:val="en-US"/>
        </w:rPr>
        <w:t xml:space="preserve">, produce </w:t>
      </w:r>
      <w:r>
        <w:rPr>
          <w:rFonts w:ascii="Times New Roman" w:hAnsi="Times New Roman" w:cs="Calibri"/>
          <w:lang w:val="en-US"/>
        </w:rPr>
        <w:t xml:space="preserve">a </w:t>
      </w:r>
      <w:r w:rsidRPr="000C729B">
        <w:rPr>
          <w:rFonts w:ascii="Times New Roman" w:hAnsi="Times New Roman" w:cs="Calibri"/>
          <w:i/>
          <w:iCs/>
          <w:lang w:val="en-US"/>
        </w:rPr>
        <w:t>steeper</w:t>
      </w:r>
      <w:r>
        <w:rPr>
          <w:rFonts w:ascii="Times New Roman" w:hAnsi="Times New Roman" w:cs="Calibri"/>
          <w:lang w:val="en-US"/>
        </w:rPr>
        <w:t xml:space="preserve"> correlation </w:t>
      </w:r>
      <w:r w:rsidR="00681560">
        <w:rPr>
          <w:rFonts w:ascii="Times New Roman" w:hAnsi="Times New Roman" w:cs="Calibri"/>
          <w:lang w:val="en-US"/>
        </w:rPr>
        <w:t xml:space="preserve">trend </w:t>
      </w:r>
      <w:r>
        <w:rPr>
          <w:rFonts w:ascii="Times New Roman" w:hAnsi="Times New Roman" w:cs="Calibri"/>
          <w:lang w:val="en-US"/>
        </w:rPr>
        <w:t xml:space="preserve">of </w:t>
      </w:r>
      <w:r w:rsidR="00BD6ECE">
        <w:rPr>
          <w:rFonts w:ascii="Times New Roman" w:hAnsi="Times New Roman" w:cs="Calibri"/>
          <w:lang w:val="en-US"/>
        </w:rPr>
        <w:t>support</w:t>
      </w:r>
      <w:r w:rsidR="00681560">
        <w:rPr>
          <w:rFonts w:ascii="Times New Roman" w:hAnsi="Times New Roman" w:cs="Calibri"/>
          <w:lang w:val="en-US"/>
        </w:rPr>
        <w:t>ive attitudes</w:t>
      </w:r>
      <w:r w:rsidR="00BD6ECE">
        <w:rPr>
          <w:rFonts w:ascii="Times New Roman" w:hAnsi="Times New Roman" w:cs="Calibri"/>
          <w:lang w:val="en-US"/>
        </w:rPr>
        <w:t xml:space="preserve"> </w:t>
      </w:r>
      <w:r>
        <w:rPr>
          <w:rFonts w:ascii="Times New Roman" w:hAnsi="Times New Roman" w:cs="Calibri"/>
          <w:lang w:val="en-US"/>
        </w:rPr>
        <w:t xml:space="preserve">with national religiosity. </w:t>
      </w:r>
      <w:r w:rsidRPr="00363A81">
        <w:rPr>
          <w:rFonts w:ascii="Times New Roman" w:hAnsi="Times New Roman" w:cs="Calibri"/>
          <w:color w:val="4F81BD" w:themeColor="accent1"/>
          <w:lang w:val="en-US"/>
        </w:rPr>
        <w:t>These elements increase cultural response</w:t>
      </w:r>
      <w:r>
        <w:rPr>
          <w:rFonts w:ascii="Times New Roman" w:hAnsi="Times New Roman" w:cs="Calibri"/>
          <w:lang w:val="en-US"/>
        </w:rPr>
        <w:t>.</w:t>
      </w:r>
      <w:r w:rsidR="00757F2A" w:rsidRPr="00757F2A">
        <w:rPr>
          <w:rFonts w:ascii="Times New Roman" w:hAnsi="Times New Roman" w:cs="Calibri"/>
          <w:color w:val="984806" w:themeColor="accent6" w:themeShade="80"/>
          <w:lang w:val="en-US"/>
        </w:rPr>
        <w:t xml:space="preserve"> E.g. </w:t>
      </w:r>
      <w:r w:rsidR="00964796">
        <w:rPr>
          <w:rFonts w:ascii="Times New Roman" w:hAnsi="Times New Roman" w:cs="Calibri"/>
          <w:color w:val="984806" w:themeColor="accent6" w:themeShade="80"/>
          <w:lang w:val="en-US"/>
        </w:rPr>
        <w:t>Chart</w:t>
      </w:r>
      <w:r w:rsidR="000C729B">
        <w:rPr>
          <w:rFonts w:ascii="Times New Roman" w:hAnsi="Times New Roman" w:cs="Calibri"/>
          <w:color w:val="984806" w:themeColor="accent6" w:themeShade="80"/>
          <w:lang w:val="en-US"/>
        </w:rPr>
        <w:t xml:space="preserve"> </w:t>
      </w:r>
      <w:r w:rsidR="00964796">
        <w:rPr>
          <w:rFonts w:ascii="Times New Roman" w:hAnsi="Times New Roman" w:cs="Calibri"/>
          <w:color w:val="984806" w:themeColor="accent6" w:themeShade="80"/>
          <w:lang w:val="en-US"/>
        </w:rPr>
        <w:t xml:space="preserve">2 </w:t>
      </w:r>
      <w:r w:rsidR="00757F2A" w:rsidRPr="00757F2A">
        <w:rPr>
          <w:rFonts w:ascii="Times New Roman" w:hAnsi="Times New Roman" w:cs="Calibri"/>
          <w:color w:val="984806" w:themeColor="accent6" w:themeShade="80"/>
          <w:lang w:val="en-US"/>
        </w:rPr>
        <w:t>trend ‘SA’</w:t>
      </w:r>
      <w:r w:rsidR="00757F2A">
        <w:rPr>
          <w:rFonts w:ascii="Times New Roman" w:hAnsi="Times New Roman" w:cs="Calibri"/>
          <w:color w:val="984806" w:themeColor="accent6" w:themeShade="80"/>
          <w:lang w:val="en-US"/>
        </w:rPr>
        <w:t xml:space="preserve"> v trend ‘WA’</w:t>
      </w:r>
      <w:r w:rsidR="00757F2A" w:rsidRPr="00421AE8">
        <w:rPr>
          <w:rFonts w:ascii="Times New Roman" w:hAnsi="Times New Roman" w:cs="Calibri"/>
          <w:lang w:val="en-US"/>
        </w:rPr>
        <w:t>.</w:t>
      </w:r>
    </w:p>
    <w:p w14:paraId="387F7FC3" w14:textId="775BB6A2" w:rsidR="006E0B96" w:rsidRDefault="006E0B96" w:rsidP="000D3FBE">
      <w:pPr>
        <w:spacing w:after="240"/>
        <w:rPr>
          <w:rFonts w:ascii="Times New Roman" w:hAnsi="Times New Roman" w:cs="Calibri"/>
          <w:color w:val="4F81BD" w:themeColor="accent1"/>
          <w:lang w:val="en-US"/>
        </w:rPr>
      </w:pPr>
      <w:r>
        <w:rPr>
          <w:rFonts w:ascii="Times New Roman" w:hAnsi="Times New Roman" w:cs="Calibri"/>
          <w:lang w:val="en-US"/>
        </w:rPr>
        <w:t>c)</w:t>
      </w:r>
      <w:r w:rsidR="000C729B">
        <w:rPr>
          <w:rFonts w:ascii="Times New Roman" w:hAnsi="Times New Roman" w:cs="Calibri"/>
          <w:lang w:val="en-US"/>
        </w:rPr>
        <w:t xml:space="preserve"> Across nations, national attitudes </w:t>
      </w:r>
      <w:r w:rsidR="000C729B" w:rsidRPr="005D585F">
        <w:rPr>
          <w:rFonts w:ascii="Times New Roman" w:hAnsi="Times New Roman" w:cs="Calibri"/>
          <w:i/>
          <w:iCs/>
          <w:lang w:val="en-US"/>
        </w:rPr>
        <w:t>supportive</w:t>
      </w:r>
      <w:r w:rsidR="000C729B">
        <w:rPr>
          <w:rFonts w:ascii="Times New Roman" w:hAnsi="Times New Roman" w:cs="Calibri"/>
          <w:lang w:val="en-US"/>
        </w:rPr>
        <w:t xml:space="preserve"> of climate-change concern or policies to combat climate-change, which have been harvested via </w:t>
      </w:r>
      <w:r w:rsidR="000C729B" w:rsidRPr="000C729B">
        <w:rPr>
          <w:rFonts w:ascii="Times New Roman" w:hAnsi="Times New Roman" w:cs="Calibri"/>
          <w:i/>
          <w:iCs/>
          <w:lang w:val="en-US"/>
        </w:rPr>
        <w:t>reality-</w:t>
      </w:r>
      <w:r w:rsidR="000C729B" w:rsidRPr="008826E9">
        <w:rPr>
          <w:rFonts w:ascii="Times New Roman" w:hAnsi="Times New Roman" w:cs="Calibri"/>
          <w:i/>
          <w:iCs/>
          <w:lang w:val="en-US"/>
        </w:rPr>
        <w:t>constrained</w:t>
      </w:r>
      <w:r w:rsidR="000C729B">
        <w:rPr>
          <w:rFonts w:ascii="Times New Roman" w:hAnsi="Times New Roman" w:cs="Calibri"/>
          <w:lang w:val="en-US"/>
        </w:rPr>
        <w:t xml:space="preserve"> climate-survey questions, are </w:t>
      </w:r>
      <w:r w:rsidR="000C729B" w:rsidRPr="000C729B">
        <w:rPr>
          <w:rFonts w:ascii="Times New Roman" w:hAnsi="Times New Roman" w:cs="Calibri"/>
          <w:i/>
          <w:iCs/>
          <w:lang w:val="en-US"/>
        </w:rPr>
        <w:t>anti-correlated</w:t>
      </w:r>
      <w:r w:rsidR="000C729B">
        <w:rPr>
          <w:rFonts w:ascii="Times New Roman" w:hAnsi="Times New Roman" w:cs="Calibri"/>
          <w:lang w:val="en-US"/>
        </w:rPr>
        <w:t xml:space="preserve"> with national religiosity</w:t>
      </w:r>
      <w:r>
        <w:rPr>
          <w:rFonts w:ascii="Times New Roman" w:hAnsi="Times New Roman" w:cs="Calibri"/>
          <w:lang w:val="en-US"/>
        </w:rPr>
        <w:t xml:space="preserve">. </w:t>
      </w:r>
      <w:r>
        <w:rPr>
          <w:rFonts w:ascii="Times New Roman" w:hAnsi="Times New Roman" w:cs="Calibri"/>
          <w:color w:val="4F81BD" w:themeColor="accent1"/>
          <w:lang w:val="en-US"/>
        </w:rPr>
        <w:t>Be</w:t>
      </w:r>
      <w:r w:rsidRPr="00BD6ECE">
        <w:rPr>
          <w:rFonts w:ascii="Times New Roman" w:hAnsi="Times New Roman" w:cs="Calibri"/>
          <w:color w:val="4F81BD" w:themeColor="accent1"/>
          <w:lang w:val="en-US"/>
        </w:rPr>
        <w:t xml:space="preserve">cause </w:t>
      </w:r>
      <w:r>
        <w:rPr>
          <w:rFonts w:ascii="Times New Roman" w:hAnsi="Times New Roman" w:cs="Calibri"/>
          <w:color w:val="4F81BD" w:themeColor="accent1"/>
          <w:lang w:val="en-US"/>
        </w:rPr>
        <w:t xml:space="preserve">the </w:t>
      </w:r>
      <w:r w:rsidRPr="00675EC3">
        <w:rPr>
          <w:rFonts w:ascii="Times New Roman" w:hAnsi="Times New Roman" w:cs="Calibri"/>
          <w:i/>
          <w:iCs/>
          <w:color w:val="4F81BD" w:themeColor="accent1"/>
          <w:lang w:val="en-US"/>
        </w:rPr>
        <w:t>reality-constraint</w:t>
      </w:r>
      <w:r>
        <w:rPr>
          <w:rFonts w:ascii="Times New Roman" w:hAnsi="Times New Roman" w:cs="Calibri"/>
          <w:color w:val="4F81BD" w:themeColor="accent1"/>
          <w:lang w:val="en-US"/>
        </w:rPr>
        <w:t xml:space="preserve"> breaks </w:t>
      </w:r>
      <w:proofErr w:type="spellStart"/>
      <w:r>
        <w:rPr>
          <w:rFonts w:ascii="Times New Roman" w:hAnsi="Times New Roman" w:cs="Calibri"/>
          <w:color w:val="4F81BD" w:themeColor="accent1"/>
          <w:lang w:val="en-US"/>
        </w:rPr>
        <w:t>A</w:t>
      </w:r>
      <w:r w:rsidR="00054440">
        <w:rPr>
          <w:rFonts w:ascii="Times New Roman" w:hAnsi="Times New Roman" w:cs="Calibri"/>
          <w:color w:val="4F81BD" w:themeColor="accent1"/>
          <w:lang w:val="en-US"/>
        </w:rPr>
        <w:t>Bel</w:t>
      </w:r>
      <w:proofErr w:type="spellEnd"/>
      <w:r>
        <w:rPr>
          <w:rFonts w:ascii="Times New Roman" w:hAnsi="Times New Roman" w:cs="Calibri"/>
          <w:color w:val="4F81BD" w:themeColor="accent1"/>
          <w:lang w:val="en-US"/>
        </w:rPr>
        <w:t xml:space="preserve">, i.e. </w:t>
      </w:r>
      <w:r w:rsidR="000C729B">
        <w:rPr>
          <w:rFonts w:ascii="Times New Roman" w:hAnsi="Times New Roman" w:cs="Calibri"/>
          <w:color w:val="4F81BD" w:themeColor="accent1"/>
          <w:lang w:val="en-US"/>
        </w:rPr>
        <w:t xml:space="preserve">it </w:t>
      </w:r>
      <w:r>
        <w:rPr>
          <w:rFonts w:ascii="Times New Roman" w:hAnsi="Times New Roman" w:cs="Calibri"/>
          <w:color w:val="4F81BD" w:themeColor="accent1"/>
          <w:lang w:val="en-US"/>
        </w:rPr>
        <w:t xml:space="preserve">exposes the deeper cultural loyalty of religious adherents to their Faith. Their </w:t>
      </w:r>
      <w:proofErr w:type="spellStart"/>
      <w:r w:rsidRPr="00BD6ECE">
        <w:rPr>
          <w:rFonts w:ascii="Times New Roman" w:hAnsi="Times New Roman" w:cs="Calibri"/>
          <w:color w:val="4F81BD" w:themeColor="accent1"/>
          <w:lang w:val="en-US"/>
        </w:rPr>
        <w:t>ISk</w:t>
      </w:r>
      <w:proofErr w:type="spellEnd"/>
      <w:r w:rsidRPr="00BD6ECE">
        <w:rPr>
          <w:rFonts w:ascii="Times New Roman" w:hAnsi="Times New Roman" w:cs="Calibri"/>
          <w:color w:val="4F81BD" w:themeColor="accent1"/>
          <w:lang w:val="en-US"/>
        </w:rPr>
        <w:t xml:space="preserve"> about CCCC</w:t>
      </w:r>
      <w:r>
        <w:rPr>
          <w:rFonts w:ascii="Times New Roman" w:hAnsi="Times New Roman" w:cs="Calibri"/>
          <w:color w:val="4F81BD" w:themeColor="accent1"/>
          <w:lang w:val="en-US"/>
        </w:rPr>
        <w:t xml:space="preserve"> is ‘re-enabled’, and it comes in big as religious adherents have </w:t>
      </w:r>
      <w:r w:rsidR="000C729B">
        <w:rPr>
          <w:rFonts w:ascii="Times New Roman" w:hAnsi="Times New Roman" w:cs="Calibri"/>
          <w:color w:val="4F81BD" w:themeColor="accent1"/>
          <w:lang w:val="en-US"/>
        </w:rPr>
        <w:t xml:space="preserve">strong values </w:t>
      </w:r>
      <w:r>
        <w:rPr>
          <w:rFonts w:ascii="Times New Roman" w:hAnsi="Times New Roman" w:cs="Calibri"/>
          <w:color w:val="4F81BD" w:themeColor="accent1"/>
          <w:lang w:val="en-US"/>
        </w:rPr>
        <w:t>to protect from this competitive culture</w:t>
      </w:r>
      <w:r w:rsidRPr="00BD6ECE">
        <w:rPr>
          <w:rFonts w:ascii="Times New Roman" w:hAnsi="Times New Roman" w:cs="Calibri"/>
          <w:color w:val="4F81BD" w:themeColor="accent1"/>
          <w:lang w:val="en-US"/>
        </w:rPr>
        <w:t>.</w:t>
      </w:r>
      <w:r w:rsidR="00757F2A">
        <w:rPr>
          <w:rFonts w:ascii="Times New Roman" w:hAnsi="Times New Roman" w:cs="Calibri"/>
          <w:color w:val="4F81BD" w:themeColor="accent1"/>
          <w:lang w:val="en-US"/>
        </w:rPr>
        <w:t xml:space="preserve"> </w:t>
      </w:r>
      <w:r w:rsidR="00757F2A" w:rsidRPr="00757F2A">
        <w:rPr>
          <w:rFonts w:ascii="Times New Roman" w:hAnsi="Times New Roman" w:cs="Calibri"/>
          <w:color w:val="984806" w:themeColor="accent6" w:themeShade="80"/>
          <w:lang w:val="en-US"/>
        </w:rPr>
        <w:t>E.g.</w:t>
      </w:r>
      <w:r w:rsidR="00964796">
        <w:rPr>
          <w:rFonts w:ascii="Times New Roman" w:hAnsi="Times New Roman" w:cs="Calibri"/>
          <w:color w:val="984806" w:themeColor="accent6" w:themeShade="80"/>
          <w:lang w:val="en-US"/>
        </w:rPr>
        <w:t xml:space="preserve"> Chart</w:t>
      </w:r>
      <w:r w:rsidR="000C729B">
        <w:rPr>
          <w:rFonts w:ascii="Times New Roman" w:hAnsi="Times New Roman" w:cs="Calibri"/>
          <w:color w:val="984806" w:themeColor="accent6" w:themeShade="80"/>
          <w:lang w:val="en-US"/>
        </w:rPr>
        <w:t xml:space="preserve"> </w:t>
      </w:r>
      <w:r w:rsidR="00964796">
        <w:rPr>
          <w:rFonts w:ascii="Times New Roman" w:hAnsi="Times New Roman" w:cs="Calibri"/>
          <w:color w:val="984806" w:themeColor="accent6" w:themeShade="80"/>
          <w:lang w:val="en-US"/>
        </w:rPr>
        <w:t>2</w:t>
      </w:r>
      <w:r w:rsidR="00757F2A" w:rsidRPr="00757F2A">
        <w:rPr>
          <w:rFonts w:ascii="Times New Roman" w:hAnsi="Times New Roman" w:cs="Calibri"/>
          <w:color w:val="984806" w:themeColor="accent6" w:themeShade="80"/>
          <w:lang w:val="en-US"/>
        </w:rPr>
        <w:t xml:space="preserve"> trend ‘S</w:t>
      </w:r>
      <w:r w:rsidR="00757F2A">
        <w:rPr>
          <w:rFonts w:ascii="Times New Roman" w:hAnsi="Times New Roman" w:cs="Calibri"/>
          <w:color w:val="984806" w:themeColor="accent6" w:themeShade="80"/>
          <w:lang w:val="en-US"/>
        </w:rPr>
        <w:t>C</w:t>
      </w:r>
      <w:r w:rsidR="00757F2A" w:rsidRPr="00757F2A">
        <w:rPr>
          <w:rFonts w:ascii="Times New Roman" w:hAnsi="Times New Roman" w:cs="Calibri"/>
          <w:color w:val="984806" w:themeColor="accent6" w:themeShade="80"/>
          <w:lang w:val="en-US"/>
        </w:rPr>
        <w:t>’</w:t>
      </w:r>
      <w:r w:rsidR="00757F2A" w:rsidRPr="00421AE8">
        <w:rPr>
          <w:rFonts w:ascii="Times New Roman" w:hAnsi="Times New Roman" w:cs="Calibri"/>
          <w:lang w:val="en-US"/>
        </w:rPr>
        <w:t>.</w:t>
      </w:r>
    </w:p>
    <w:p w14:paraId="18CEACC7" w14:textId="7C854E0C" w:rsidR="001842EC" w:rsidRDefault="00AA27C5" w:rsidP="000D3FBE">
      <w:pPr>
        <w:spacing w:after="240"/>
        <w:rPr>
          <w:rFonts w:ascii="Times New Roman" w:hAnsi="Times New Roman" w:cs="Calibri"/>
          <w:color w:val="4F81BD" w:themeColor="accent1"/>
          <w:lang w:val="en-US"/>
        </w:rPr>
      </w:pPr>
      <w:r>
        <w:rPr>
          <w:rFonts w:ascii="Times New Roman" w:hAnsi="Times New Roman" w:cs="Calibri"/>
          <w:lang w:val="en-US"/>
        </w:rPr>
        <w:t xml:space="preserve">d) Regarding the climate-survey questions in c), those </w:t>
      </w:r>
      <w:r w:rsidR="000C729B">
        <w:rPr>
          <w:rFonts w:ascii="Times New Roman" w:hAnsi="Times New Roman" w:cs="Calibri"/>
          <w:lang w:val="en-US"/>
        </w:rPr>
        <w:t>having</w:t>
      </w:r>
      <w:r>
        <w:rPr>
          <w:rFonts w:ascii="Times New Roman" w:hAnsi="Times New Roman" w:cs="Calibri"/>
          <w:lang w:val="en-US"/>
        </w:rPr>
        <w:t xml:space="preserve"> a </w:t>
      </w:r>
      <w:r w:rsidRPr="000C729B">
        <w:rPr>
          <w:rFonts w:ascii="Times New Roman" w:hAnsi="Times New Roman" w:cs="Calibri"/>
          <w:i/>
          <w:iCs/>
          <w:lang w:val="en-US"/>
        </w:rPr>
        <w:t>stronger</w:t>
      </w:r>
      <w:r>
        <w:rPr>
          <w:rFonts w:ascii="Times New Roman" w:hAnsi="Times New Roman" w:cs="Calibri"/>
          <w:lang w:val="en-US"/>
        </w:rPr>
        <w:t xml:space="preserve"> reality-constraint, produce a </w:t>
      </w:r>
      <w:r w:rsidRPr="000C729B">
        <w:rPr>
          <w:rFonts w:ascii="Times New Roman" w:hAnsi="Times New Roman" w:cs="Calibri"/>
          <w:i/>
          <w:iCs/>
          <w:lang w:val="en-US"/>
        </w:rPr>
        <w:t>s</w:t>
      </w:r>
      <w:r w:rsidR="00940AEF" w:rsidRPr="000C729B">
        <w:rPr>
          <w:rFonts w:ascii="Times New Roman" w:hAnsi="Times New Roman" w:cs="Calibri"/>
          <w:i/>
          <w:iCs/>
          <w:lang w:val="en-US"/>
        </w:rPr>
        <w:t>hallow</w:t>
      </w:r>
      <w:r w:rsidRPr="000C729B">
        <w:rPr>
          <w:rFonts w:ascii="Times New Roman" w:hAnsi="Times New Roman" w:cs="Calibri"/>
          <w:i/>
          <w:iCs/>
          <w:lang w:val="en-US"/>
        </w:rPr>
        <w:t>er</w:t>
      </w:r>
      <w:r>
        <w:rPr>
          <w:rFonts w:ascii="Times New Roman" w:hAnsi="Times New Roman" w:cs="Calibri"/>
          <w:lang w:val="en-US"/>
        </w:rPr>
        <w:t xml:space="preserve"> anti-correlation trend of concern / support with national religiosity. </w:t>
      </w:r>
      <w:r w:rsidR="00DE0974">
        <w:rPr>
          <w:rFonts w:ascii="Times New Roman" w:hAnsi="Times New Roman" w:cs="Calibri"/>
          <w:color w:val="4F81BD" w:themeColor="accent1"/>
          <w:lang w:val="en-US"/>
        </w:rPr>
        <w:t xml:space="preserve">At the strongest constraint, </w:t>
      </w:r>
      <w:proofErr w:type="spellStart"/>
      <w:r w:rsidR="00DE0974">
        <w:rPr>
          <w:rFonts w:ascii="Times New Roman" w:hAnsi="Times New Roman" w:cs="Calibri"/>
          <w:color w:val="4F81BD" w:themeColor="accent1"/>
          <w:lang w:val="en-US"/>
        </w:rPr>
        <w:t>ISk</w:t>
      </w:r>
      <w:proofErr w:type="spellEnd"/>
      <w:r w:rsidR="00DE0974">
        <w:rPr>
          <w:rFonts w:ascii="Times New Roman" w:hAnsi="Times New Roman" w:cs="Calibri"/>
          <w:color w:val="4F81BD" w:themeColor="accent1"/>
          <w:lang w:val="en-US"/>
        </w:rPr>
        <w:t xml:space="preserve"> about CCCC is engaged for </w:t>
      </w:r>
      <w:r w:rsidR="00C150A3">
        <w:rPr>
          <w:rFonts w:ascii="Times New Roman" w:hAnsi="Times New Roman" w:cs="Calibri"/>
          <w:color w:val="4F81BD" w:themeColor="accent1"/>
          <w:lang w:val="en-US"/>
        </w:rPr>
        <w:t>the huge</w:t>
      </w:r>
      <w:r w:rsidR="00DE0974">
        <w:rPr>
          <w:rFonts w:ascii="Times New Roman" w:hAnsi="Times New Roman" w:cs="Calibri"/>
          <w:color w:val="4F81BD" w:themeColor="accent1"/>
          <w:lang w:val="en-US"/>
        </w:rPr>
        <w:t xml:space="preserve"> majority of </w:t>
      </w:r>
      <w:r w:rsidR="00DE0974" w:rsidRPr="00DE0974">
        <w:rPr>
          <w:rFonts w:ascii="Times New Roman" w:hAnsi="Times New Roman" w:cs="Calibri"/>
          <w:i/>
          <w:iCs/>
          <w:color w:val="4F81BD" w:themeColor="accent1"/>
          <w:lang w:val="en-US"/>
        </w:rPr>
        <w:t>both</w:t>
      </w:r>
      <w:r w:rsidR="00DE0974">
        <w:rPr>
          <w:rFonts w:ascii="Times New Roman" w:hAnsi="Times New Roman" w:cs="Calibri"/>
          <w:color w:val="4F81BD" w:themeColor="accent1"/>
          <w:lang w:val="en-US"/>
        </w:rPr>
        <w:t xml:space="preserve"> religious and </w:t>
      </w:r>
      <w:r w:rsidR="00A961F2">
        <w:rPr>
          <w:rFonts w:ascii="Times New Roman" w:hAnsi="Times New Roman" w:cs="Calibri"/>
          <w:color w:val="4F81BD" w:themeColor="accent1"/>
          <w:lang w:val="en-US"/>
        </w:rPr>
        <w:t>i</w:t>
      </w:r>
      <w:r w:rsidR="00DE0974">
        <w:rPr>
          <w:rFonts w:ascii="Times New Roman" w:hAnsi="Times New Roman" w:cs="Calibri"/>
          <w:color w:val="4F81BD" w:themeColor="accent1"/>
          <w:lang w:val="en-US"/>
        </w:rPr>
        <w:t>r</w:t>
      </w:r>
      <w:r w:rsidR="00A961F2">
        <w:rPr>
          <w:rFonts w:ascii="Times New Roman" w:hAnsi="Times New Roman" w:cs="Calibri"/>
          <w:color w:val="4F81BD" w:themeColor="accent1"/>
          <w:lang w:val="en-US"/>
        </w:rPr>
        <w:t>r</w:t>
      </w:r>
      <w:r w:rsidR="00DE0974">
        <w:rPr>
          <w:rFonts w:ascii="Times New Roman" w:hAnsi="Times New Roman" w:cs="Calibri"/>
          <w:color w:val="4F81BD" w:themeColor="accent1"/>
          <w:lang w:val="en-US"/>
        </w:rPr>
        <w:t>eligious populations. So as strength increases</w:t>
      </w:r>
      <w:r>
        <w:rPr>
          <w:rFonts w:ascii="Times New Roman" w:hAnsi="Times New Roman" w:cs="Calibri"/>
          <w:color w:val="4F81BD" w:themeColor="accent1"/>
          <w:lang w:val="en-US"/>
        </w:rPr>
        <w:t xml:space="preserve">, </w:t>
      </w:r>
      <w:r w:rsidR="00EC2C9E">
        <w:rPr>
          <w:rFonts w:ascii="Times New Roman" w:hAnsi="Times New Roman" w:cs="Calibri"/>
          <w:color w:val="4F81BD" w:themeColor="accent1"/>
          <w:lang w:val="en-US"/>
        </w:rPr>
        <w:t xml:space="preserve">the </w:t>
      </w:r>
      <w:r w:rsidR="00964796">
        <w:rPr>
          <w:rFonts w:ascii="Times New Roman" w:hAnsi="Times New Roman" w:cs="Calibri"/>
          <w:color w:val="4F81BD" w:themeColor="accent1"/>
          <w:lang w:val="en-US"/>
        </w:rPr>
        <w:t>less the difference between</w:t>
      </w:r>
      <w:r w:rsidR="00DE0974">
        <w:rPr>
          <w:rFonts w:ascii="Times New Roman" w:hAnsi="Times New Roman" w:cs="Calibri"/>
          <w:color w:val="4F81BD" w:themeColor="accent1"/>
          <w:lang w:val="en-US"/>
        </w:rPr>
        <w:t xml:space="preserve"> the</w:t>
      </w:r>
      <w:r w:rsidR="00EB3AD5">
        <w:rPr>
          <w:rFonts w:ascii="Times New Roman" w:hAnsi="Times New Roman" w:cs="Calibri"/>
          <w:color w:val="4F81BD" w:themeColor="accent1"/>
          <w:lang w:val="en-US"/>
        </w:rPr>
        <w:t>se</w:t>
      </w:r>
      <w:r w:rsidR="00DE0974">
        <w:rPr>
          <w:rFonts w:ascii="Times New Roman" w:hAnsi="Times New Roman" w:cs="Calibri"/>
          <w:color w:val="4F81BD" w:themeColor="accent1"/>
          <w:lang w:val="en-US"/>
        </w:rPr>
        <w:t xml:space="preserve"> matters</w:t>
      </w:r>
      <w:r w:rsidR="00964796" w:rsidRPr="00964796">
        <w:rPr>
          <w:rFonts w:ascii="Times New Roman" w:hAnsi="Times New Roman" w:cs="Calibri"/>
          <w:lang w:val="en-US"/>
        </w:rPr>
        <w:t>.</w:t>
      </w:r>
      <w:r w:rsidR="00964796">
        <w:rPr>
          <w:rFonts w:ascii="Times New Roman" w:hAnsi="Times New Roman" w:cs="Calibri"/>
          <w:color w:val="4F81BD" w:themeColor="accent1"/>
          <w:lang w:val="en-US"/>
        </w:rPr>
        <w:t xml:space="preserve"> </w:t>
      </w:r>
      <w:r w:rsidR="00421AE8" w:rsidRPr="00757F2A">
        <w:rPr>
          <w:rFonts w:ascii="Times New Roman" w:hAnsi="Times New Roman" w:cs="Calibri"/>
          <w:color w:val="984806" w:themeColor="accent6" w:themeShade="80"/>
          <w:lang w:val="en-US"/>
        </w:rPr>
        <w:t>E.g.</w:t>
      </w:r>
      <w:r w:rsidR="00964796">
        <w:rPr>
          <w:rFonts w:ascii="Times New Roman" w:hAnsi="Times New Roman" w:cs="Calibri"/>
          <w:color w:val="984806" w:themeColor="accent6" w:themeShade="80"/>
          <w:lang w:val="en-US"/>
        </w:rPr>
        <w:t xml:space="preserve"> Chart</w:t>
      </w:r>
      <w:r w:rsidR="000C729B">
        <w:rPr>
          <w:rFonts w:ascii="Times New Roman" w:hAnsi="Times New Roman" w:cs="Calibri"/>
          <w:color w:val="984806" w:themeColor="accent6" w:themeShade="80"/>
          <w:lang w:val="en-US"/>
        </w:rPr>
        <w:t xml:space="preserve"> </w:t>
      </w:r>
      <w:r w:rsidR="00964796">
        <w:rPr>
          <w:rFonts w:ascii="Times New Roman" w:hAnsi="Times New Roman" w:cs="Calibri"/>
          <w:color w:val="984806" w:themeColor="accent6" w:themeShade="80"/>
          <w:lang w:val="en-US"/>
        </w:rPr>
        <w:t>2</w:t>
      </w:r>
      <w:r w:rsidR="00421AE8" w:rsidRPr="00757F2A">
        <w:rPr>
          <w:rFonts w:ascii="Times New Roman" w:hAnsi="Times New Roman" w:cs="Calibri"/>
          <w:color w:val="984806" w:themeColor="accent6" w:themeShade="80"/>
          <w:lang w:val="en-US"/>
        </w:rPr>
        <w:t xml:space="preserve"> trend ‘S</w:t>
      </w:r>
      <w:r w:rsidR="00421AE8">
        <w:rPr>
          <w:rFonts w:ascii="Times New Roman" w:hAnsi="Times New Roman" w:cs="Calibri"/>
          <w:color w:val="984806" w:themeColor="accent6" w:themeShade="80"/>
          <w:lang w:val="en-US"/>
        </w:rPr>
        <w:t>C</w:t>
      </w:r>
      <w:r w:rsidR="00421AE8" w:rsidRPr="00757F2A">
        <w:rPr>
          <w:rFonts w:ascii="Times New Roman" w:hAnsi="Times New Roman" w:cs="Calibri"/>
          <w:color w:val="984806" w:themeColor="accent6" w:themeShade="80"/>
          <w:lang w:val="en-US"/>
        </w:rPr>
        <w:t>’</w:t>
      </w:r>
      <w:r w:rsidR="00421AE8">
        <w:rPr>
          <w:rFonts w:ascii="Times New Roman" w:hAnsi="Times New Roman" w:cs="Calibri"/>
          <w:color w:val="984806" w:themeColor="accent6" w:themeShade="80"/>
          <w:lang w:val="en-US"/>
        </w:rPr>
        <w:t xml:space="preserve"> v trend ‘WC’</w:t>
      </w:r>
      <w:r w:rsidR="00421AE8" w:rsidRPr="00421AE8">
        <w:rPr>
          <w:rFonts w:ascii="Times New Roman" w:hAnsi="Times New Roman" w:cs="Calibri"/>
          <w:lang w:val="en-US"/>
        </w:rPr>
        <w:t>.</w:t>
      </w:r>
    </w:p>
    <w:p w14:paraId="30954675" w14:textId="36F79B21" w:rsidR="001842EC" w:rsidRPr="00964796" w:rsidRDefault="00964796" w:rsidP="000D3FBE">
      <w:pPr>
        <w:spacing w:after="240"/>
        <w:rPr>
          <w:rFonts w:ascii="Times New Roman" w:hAnsi="Times New Roman" w:cs="Calibri"/>
          <w:lang w:val="en-US"/>
        </w:rPr>
      </w:pPr>
      <w:r w:rsidRPr="00964796">
        <w:rPr>
          <w:rFonts w:ascii="Times New Roman" w:hAnsi="Times New Roman" w:cs="Calibri"/>
          <w:lang w:val="en-US"/>
        </w:rPr>
        <w:t>e)</w:t>
      </w:r>
      <w:r w:rsidR="00C150A3">
        <w:rPr>
          <w:rFonts w:ascii="Times New Roman" w:hAnsi="Times New Roman" w:cs="Calibri"/>
          <w:lang w:val="en-US"/>
        </w:rPr>
        <w:t xml:space="preserve"> Across nations, national attitudes </w:t>
      </w:r>
      <w:r w:rsidR="00B427DE" w:rsidRPr="00B427DE">
        <w:rPr>
          <w:rFonts w:ascii="Times New Roman" w:hAnsi="Times New Roman" w:cs="Calibri"/>
          <w:i/>
          <w:iCs/>
          <w:lang w:val="en-US"/>
        </w:rPr>
        <w:t>skeptical</w:t>
      </w:r>
      <w:r w:rsidR="00C150A3">
        <w:rPr>
          <w:rFonts w:ascii="Times New Roman" w:hAnsi="Times New Roman" w:cs="Calibri"/>
          <w:lang w:val="en-US"/>
        </w:rPr>
        <w:t xml:space="preserve"> to climate-change concern or policies to combat climate-change, which have been harvested via open-ended or </w:t>
      </w:r>
      <w:r w:rsidR="00C150A3" w:rsidRPr="008826E9">
        <w:rPr>
          <w:rFonts w:ascii="Times New Roman" w:hAnsi="Times New Roman" w:cs="Calibri"/>
          <w:i/>
          <w:iCs/>
          <w:lang w:val="en-US"/>
        </w:rPr>
        <w:t>unconstrained</w:t>
      </w:r>
      <w:r w:rsidR="00C150A3">
        <w:rPr>
          <w:rFonts w:ascii="Times New Roman" w:hAnsi="Times New Roman" w:cs="Calibri"/>
          <w:lang w:val="en-US"/>
        </w:rPr>
        <w:t xml:space="preserve"> climate-survey questions, are </w:t>
      </w:r>
      <w:r w:rsidR="00C150A3" w:rsidRPr="005D585F">
        <w:rPr>
          <w:rFonts w:ascii="Times New Roman" w:hAnsi="Times New Roman" w:cs="Calibri"/>
          <w:i/>
          <w:iCs/>
          <w:lang w:val="en-US"/>
        </w:rPr>
        <w:t>anti-</w:t>
      </w:r>
      <w:r w:rsidR="00C150A3" w:rsidRPr="000C729B">
        <w:rPr>
          <w:rFonts w:ascii="Times New Roman" w:hAnsi="Times New Roman" w:cs="Calibri"/>
          <w:i/>
          <w:iCs/>
          <w:lang w:val="en-US"/>
        </w:rPr>
        <w:t>correlated</w:t>
      </w:r>
      <w:r w:rsidR="00C150A3">
        <w:rPr>
          <w:rFonts w:ascii="Times New Roman" w:hAnsi="Times New Roman" w:cs="Calibri"/>
          <w:lang w:val="en-US"/>
        </w:rPr>
        <w:t xml:space="preserve"> with national religiosity</w:t>
      </w:r>
      <w:r w:rsidR="005D585F">
        <w:rPr>
          <w:rFonts w:ascii="Times New Roman" w:hAnsi="Times New Roman" w:cs="Calibri"/>
          <w:lang w:val="en-US"/>
        </w:rPr>
        <w:t xml:space="preserve">. </w:t>
      </w:r>
      <w:proofErr w:type="spellStart"/>
      <w:r w:rsidR="005D585F" w:rsidRPr="005D585F">
        <w:rPr>
          <w:rFonts w:ascii="Times New Roman" w:hAnsi="Times New Roman" w:cs="Calibri"/>
          <w:color w:val="4F81BD" w:themeColor="accent1"/>
          <w:lang w:val="en-US"/>
        </w:rPr>
        <w:t>ISk</w:t>
      </w:r>
      <w:proofErr w:type="spellEnd"/>
      <w:r w:rsidR="00A5760B">
        <w:rPr>
          <w:rFonts w:ascii="Times New Roman" w:hAnsi="Times New Roman" w:cs="Calibri"/>
          <w:color w:val="4F81BD" w:themeColor="accent1"/>
          <w:lang w:val="en-US"/>
        </w:rPr>
        <w:t xml:space="preserve"> is effectively ‘anti-belief’, which will trend oppositely to </w:t>
      </w:r>
      <w:proofErr w:type="spellStart"/>
      <w:r w:rsidR="00A5760B">
        <w:rPr>
          <w:rFonts w:ascii="Times New Roman" w:hAnsi="Times New Roman" w:cs="Calibri"/>
          <w:color w:val="4F81BD" w:themeColor="accent1"/>
          <w:lang w:val="en-US"/>
        </w:rPr>
        <w:t>ABel</w:t>
      </w:r>
      <w:proofErr w:type="spellEnd"/>
      <w:r w:rsidR="005D585F">
        <w:rPr>
          <w:rFonts w:ascii="Times New Roman" w:hAnsi="Times New Roman" w:cs="Calibri"/>
          <w:lang w:val="en-US"/>
        </w:rPr>
        <w:t xml:space="preserve">. </w:t>
      </w:r>
      <w:r w:rsidR="005D585F" w:rsidRPr="005D585F">
        <w:rPr>
          <w:rFonts w:ascii="Times New Roman" w:hAnsi="Times New Roman" w:cs="Calibri"/>
          <w:color w:val="984806" w:themeColor="accent6" w:themeShade="80"/>
          <w:lang w:val="en-US"/>
        </w:rPr>
        <w:t>E.g. orange trends on Charts F1a</w:t>
      </w:r>
      <w:r w:rsidR="0073242C">
        <w:rPr>
          <w:rFonts w:ascii="Times New Roman" w:hAnsi="Times New Roman" w:cs="Calibri"/>
          <w:color w:val="984806" w:themeColor="accent6" w:themeShade="80"/>
          <w:lang w:val="en-US"/>
        </w:rPr>
        <w:t xml:space="preserve"> and F1</w:t>
      </w:r>
      <w:r w:rsidR="005D585F" w:rsidRPr="005D585F">
        <w:rPr>
          <w:rFonts w:ascii="Times New Roman" w:hAnsi="Times New Roman" w:cs="Calibri"/>
          <w:color w:val="984806" w:themeColor="accent6" w:themeShade="80"/>
          <w:lang w:val="en-US"/>
        </w:rPr>
        <w:t>b</w:t>
      </w:r>
      <w:r w:rsidR="005D585F">
        <w:rPr>
          <w:rFonts w:ascii="Times New Roman" w:hAnsi="Times New Roman" w:cs="Calibri"/>
          <w:lang w:val="en-US"/>
        </w:rPr>
        <w:t>.</w:t>
      </w:r>
    </w:p>
    <w:p w14:paraId="0B58143B" w14:textId="0EFF6B81" w:rsidR="001842EC" w:rsidRPr="002D7C89" w:rsidRDefault="002D7C89" w:rsidP="000D3FBE">
      <w:pPr>
        <w:spacing w:after="240"/>
        <w:rPr>
          <w:rFonts w:ascii="Times New Roman" w:hAnsi="Times New Roman" w:cs="Calibri"/>
          <w:lang w:val="en-US"/>
        </w:rPr>
      </w:pPr>
      <w:r w:rsidRPr="002D7C89">
        <w:rPr>
          <w:rFonts w:ascii="Times New Roman" w:hAnsi="Times New Roman" w:cs="Calibri"/>
          <w:lang w:val="en-US"/>
        </w:rPr>
        <w:t xml:space="preserve">f) </w:t>
      </w:r>
      <w:r>
        <w:rPr>
          <w:rFonts w:ascii="Times New Roman" w:hAnsi="Times New Roman" w:cs="Calibri"/>
          <w:lang w:val="en-US"/>
        </w:rPr>
        <w:t xml:space="preserve">Across nations, those who are still supportive of climate-change concern or policies to combat climate-change </w:t>
      </w:r>
      <w:r w:rsidRPr="00121D5B">
        <w:rPr>
          <w:rFonts w:ascii="Times New Roman" w:hAnsi="Times New Roman" w:cs="Calibri"/>
          <w:i/>
          <w:iCs/>
          <w:lang w:val="en-US"/>
        </w:rPr>
        <w:t xml:space="preserve">even </w:t>
      </w:r>
      <w:r w:rsidR="00D13E21">
        <w:rPr>
          <w:rFonts w:ascii="Times New Roman" w:hAnsi="Times New Roman" w:cs="Calibri"/>
          <w:i/>
          <w:iCs/>
          <w:lang w:val="en-US"/>
        </w:rPr>
        <w:t>above</w:t>
      </w:r>
      <w:r w:rsidRPr="00121D5B">
        <w:rPr>
          <w:rFonts w:ascii="Times New Roman" w:hAnsi="Times New Roman" w:cs="Calibri"/>
          <w:i/>
          <w:iCs/>
          <w:lang w:val="en-US"/>
        </w:rPr>
        <w:t xml:space="preserve"> the strongest </w:t>
      </w:r>
      <w:r w:rsidR="00D13E21">
        <w:rPr>
          <w:rFonts w:ascii="Times New Roman" w:hAnsi="Times New Roman" w:cs="Calibri"/>
          <w:i/>
          <w:iCs/>
          <w:lang w:val="en-US"/>
        </w:rPr>
        <w:t xml:space="preserve">of </w:t>
      </w:r>
      <w:r w:rsidRPr="00121D5B">
        <w:rPr>
          <w:rFonts w:ascii="Times New Roman" w:hAnsi="Times New Roman" w:cs="Calibri"/>
          <w:i/>
          <w:iCs/>
          <w:lang w:val="en-US"/>
        </w:rPr>
        <w:t>reality-constraint</w:t>
      </w:r>
      <w:r w:rsidR="00D13E21">
        <w:rPr>
          <w:rFonts w:ascii="Times New Roman" w:hAnsi="Times New Roman" w:cs="Calibri"/>
          <w:i/>
          <w:iCs/>
          <w:lang w:val="en-US"/>
        </w:rPr>
        <w:t>s</w:t>
      </w:r>
      <w:r>
        <w:rPr>
          <w:rFonts w:ascii="Times New Roman" w:hAnsi="Times New Roman" w:cs="Calibri"/>
          <w:lang w:val="en-US"/>
        </w:rPr>
        <w:t xml:space="preserve">, never </w:t>
      </w:r>
      <w:r w:rsidR="00121D5B">
        <w:rPr>
          <w:rFonts w:ascii="Times New Roman" w:hAnsi="Times New Roman" w:cs="Calibri"/>
          <w:lang w:val="en-US"/>
        </w:rPr>
        <w:t>exceed</w:t>
      </w:r>
      <w:r w:rsidR="00CF7978">
        <w:rPr>
          <w:rFonts w:ascii="Times New Roman" w:hAnsi="Times New Roman" w:cs="Calibri"/>
          <w:lang w:val="en-US"/>
        </w:rPr>
        <w:t>s</w:t>
      </w:r>
      <w:r>
        <w:rPr>
          <w:rFonts w:ascii="Times New Roman" w:hAnsi="Times New Roman" w:cs="Calibri"/>
          <w:lang w:val="en-US"/>
        </w:rPr>
        <w:t xml:space="preserve"> 10% of national populations.</w:t>
      </w:r>
      <w:r w:rsidR="00C425AB">
        <w:rPr>
          <w:rFonts w:ascii="Times New Roman" w:hAnsi="Times New Roman" w:cs="Calibri"/>
          <w:lang w:val="en-US"/>
        </w:rPr>
        <w:t xml:space="preserve"> </w:t>
      </w:r>
      <w:r w:rsidR="00D13E21">
        <w:rPr>
          <w:rFonts w:ascii="Times New Roman" w:hAnsi="Times New Roman" w:cs="Calibri"/>
          <w:lang w:val="en-US"/>
        </w:rPr>
        <w:t>[</w:t>
      </w:r>
      <w:r w:rsidR="00CF7978">
        <w:rPr>
          <w:rFonts w:ascii="Times New Roman" w:hAnsi="Times New Roman" w:cs="Calibri"/>
          <w:lang w:val="en-US"/>
        </w:rPr>
        <w:t xml:space="preserve">This </w:t>
      </w:r>
      <w:r w:rsidR="00C425AB">
        <w:rPr>
          <w:rFonts w:ascii="Times New Roman" w:hAnsi="Times New Roman" w:cs="Calibri"/>
          <w:lang w:val="en-US"/>
        </w:rPr>
        <w:t xml:space="preserve">ultimate </w:t>
      </w:r>
      <w:r w:rsidR="00C425AB" w:rsidRPr="00C425AB">
        <w:rPr>
          <w:rFonts w:ascii="Times New Roman" w:hAnsi="Times New Roman" w:cs="Calibri"/>
          <w:i/>
          <w:iCs/>
          <w:lang w:val="en-US"/>
        </w:rPr>
        <w:t>reality-constrained</w:t>
      </w:r>
      <w:r w:rsidR="00C425AB">
        <w:rPr>
          <w:rFonts w:ascii="Times New Roman" w:hAnsi="Times New Roman" w:cs="Calibri"/>
          <w:lang w:val="en-US"/>
        </w:rPr>
        <w:t xml:space="preserve"> trend, </w:t>
      </w:r>
      <w:r w:rsidR="00CF7978">
        <w:rPr>
          <w:rFonts w:ascii="Times New Roman" w:hAnsi="Times New Roman" w:cs="Calibri"/>
          <w:lang w:val="en-US"/>
        </w:rPr>
        <w:t>which per c)</w:t>
      </w:r>
      <w:r w:rsidR="00C425AB">
        <w:rPr>
          <w:rFonts w:ascii="Times New Roman" w:hAnsi="Times New Roman" w:cs="Calibri"/>
          <w:lang w:val="en-US"/>
        </w:rPr>
        <w:t xml:space="preserve"> anti-correlates with religiosity, </w:t>
      </w:r>
      <w:r w:rsidR="00CF7978">
        <w:rPr>
          <w:rFonts w:ascii="Times New Roman" w:hAnsi="Times New Roman" w:cs="Calibri"/>
          <w:lang w:val="en-US"/>
        </w:rPr>
        <w:t xml:space="preserve">represents </w:t>
      </w:r>
      <w:r w:rsidR="00D13E21">
        <w:rPr>
          <w:rFonts w:ascii="Times New Roman" w:hAnsi="Times New Roman" w:cs="Calibri"/>
          <w:lang w:val="en-US"/>
        </w:rPr>
        <w:t>a</w:t>
      </w:r>
      <w:r w:rsidR="00CF7978">
        <w:rPr>
          <w:rFonts w:ascii="Times New Roman" w:hAnsi="Times New Roman" w:cs="Calibri"/>
          <w:lang w:val="en-US"/>
        </w:rPr>
        <w:t xml:space="preserve"> </w:t>
      </w:r>
      <w:r w:rsidR="00C425AB">
        <w:rPr>
          <w:rFonts w:ascii="Times New Roman" w:hAnsi="Times New Roman" w:cs="Calibri"/>
          <w:lang w:val="en-US"/>
        </w:rPr>
        <w:t xml:space="preserve">‘Core Belief’ in CCCC, </w:t>
      </w:r>
      <w:proofErr w:type="spellStart"/>
      <w:r w:rsidR="00C425AB">
        <w:rPr>
          <w:rFonts w:ascii="Times New Roman" w:hAnsi="Times New Roman" w:cs="Calibri"/>
          <w:lang w:val="en-US"/>
        </w:rPr>
        <w:t>CBel</w:t>
      </w:r>
      <w:proofErr w:type="spellEnd"/>
      <w:r w:rsidR="00D13E21">
        <w:rPr>
          <w:rFonts w:ascii="Times New Roman" w:hAnsi="Times New Roman" w:cs="Calibri"/>
          <w:lang w:val="en-US"/>
        </w:rPr>
        <w:t>]</w:t>
      </w:r>
      <w:r w:rsidR="00C425AB">
        <w:rPr>
          <w:rFonts w:ascii="Times New Roman" w:hAnsi="Times New Roman" w:cs="Calibri"/>
          <w:lang w:val="en-US"/>
        </w:rPr>
        <w:t xml:space="preserve">. </w:t>
      </w:r>
      <w:r w:rsidR="00CF7978" w:rsidRPr="00CF7978">
        <w:rPr>
          <w:rFonts w:ascii="Times New Roman" w:hAnsi="Times New Roman" w:cs="Calibri"/>
          <w:color w:val="4F81BD" w:themeColor="accent1"/>
          <w:lang w:val="en-US"/>
        </w:rPr>
        <w:t xml:space="preserve">Cultural </w:t>
      </w:r>
      <w:r w:rsidR="00C425AB" w:rsidRPr="00C425AB">
        <w:rPr>
          <w:rFonts w:ascii="Times New Roman" w:hAnsi="Times New Roman" w:cs="Calibri"/>
          <w:color w:val="4F81BD" w:themeColor="accent1"/>
          <w:lang w:val="en-US"/>
        </w:rPr>
        <w:t>belief in certain</w:t>
      </w:r>
      <w:r w:rsidR="00C425AB">
        <w:rPr>
          <w:rFonts w:ascii="Times New Roman" w:hAnsi="Times New Roman" w:cs="Calibri"/>
          <w:color w:val="4F81BD" w:themeColor="accent1"/>
          <w:lang w:val="en-US"/>
        </w:rPr>
        <w:t xml:space="preserve"> and</w:t>
      </w:r>
      <w:r w:rsidR="00C425AB" w:rsidRPr="00C425AB">
        <w:rPr>
          <w:rFonts w:ascii="Times New Roman" w:hAnsi="Times New Roman" w:cs="Calibri"/>
          <w:color w:val="4F81BD" w:themeColor="accent1"/>
          <w:lang w:val="en-US"/>
        </w:rPr>
        <w:t xml:space="preserve"> imminent global climate catastrophe</w:t>
      </w:r>
      <w:r w:rsidR="00C425AB">
        <w:rPr>
          <w:rFonts w:ascii="Times New Roman" w:hAnsi="Times New Roman" w:cs="Calibri"/>
          <w:color w:val="4F81BD" w:themeColor="accent1"/>
          <w:lang w:val="en-US"/>
        </w:rPr>
        <w:t xml:space="preserve"> (absent drastic </w:t>
      </w:r>
      <w:r w:rsidR="00CF7978">
        <w:rPr>
          <w:rFonts w:ascii="Times New Roman" w:hAnsi="Times New Roman" w:cs="Calibri"/>
          <w:color w:val="4F81BD" w:themeColor="accent1"/>
          <w:lang w:val="en-US"/>
        </w:rPr>
        <w:t>FF cuts</w:t>
      </w:r>
      <w:r w:rsidR="00C425AB">
        <w:rPr>
          <w:rFonts w:ascii="Times New Roman" w:hAnsi="Times New Roman" w:cs="Calibri"/>
          <w:color w:val="4F81BD" w:themeColor="accent1"/>
          <w:lang w:val="en-US"/>
        </w:rPr>
        <w:t>)</w:t>
      </w:r>
      <w:r w:rsidR="00C425AB" w:rsidRPr="00C425AB">
        <w:rPr>
          <w:rFonts w:ascii="Times New Roman" w:hAnsi="Times New Roman" w:cs="Calibri"/>
          <w:color w:val="4F81BD" w:themeColor="accent1"/>
          <w:lang w:val="en-US"/>
        </w:rPr>
        <w:t xml:space="preserve"> is everywhere </w:t>
      </w:r>
      <w:r w:rsidR="00D13E21">
        <w:rPr>
          <w:rFonts w:ascii="Times New Roman" w:hAnsi="Times New Roman" w:cs="Calibri"/>
          <w:color w:val="4F81BD" w:themeColor="accent1"/>
          <w:lang w:val="en-US"/>
        </w:rPr>
        <w:t>minor</w:t>
      </w:r>
      <w:r w:rsidR="00C425AB" w:rsidRPr="00C425AB">
        <w:rPr>
          <w:rFonts w:ascii="Times New Roman" w:hAnsi="Times New Roman" w:cs="Calibri"/>
          <w:color w:val="4F81BD" w:themeColor="accent1"/>
          <w:lang w:val="en-US"/>
        </w:rPr>
        <w:t xml:space="preserve">, </w:t>
      </w:r>
      <w:r w:rsidR="001C5200">
        <w:rPr>
          <w:rFonts w:ascii="Times New Roman" w:hAnsi="Times New Roman" w:cs="Calibri"/>
          <w:color w:val="4F81BD" w:themeColor="accent1"/>
          <w:lang w:val="en-US"/>
        </w:rPr>
        <w:t>and proportionally</w:t>
      </w:r>
      <w:r w:rsidR="00C425AB" w:rsidRPr="00C425AB">
        <w:rPr>
          <w:rFonts w:ascii="Times New Roman" w:hAnsi="Times New Roman" w:cs="Calibri"/>
          <w:color w:val="4F81BD" w:themeColor="accent1"/>
          <w:lang w:val="en-US"/>
        </w:rPr>
        <w:t xml:space="preserve"> </w:t>
      </w:r>
      <w:r w:rsidR="00D13E21">
        <w:rPr>
          <w:rFonts w:ascii="Times New Roman" w:hAnsi="Times New Roman" w:cs="Calibri"/>
          <w:color w:val="4F81BD" w:themeColor="accent1"/>
          <w:lang w:val="en-US"/>
        </w:rPr>
        <w:t xml:space="preserve">less </w:t>
      </w:r>
      <w:r w:rsidR="001C5200">
        <w:rPr>
          <w:rFonts w:ascii="Times New Roman" w:hAnsi="Times New Roman" w:cs="Calibri"/>
          <w:color w:val="4F81BD" w:themeColor="accent1"/>
          <w:lang w:val="en-US"/>
        </w:rPr>
        <w:t>still as</w:t>
      </w:r>
      <w:r w:rsidR="00C425AB" w:rsidRPr="00C425AB">
        <w:rPr>
          <w:rFonts w:ascii="Times New Roman" w:hAnsi="Times New Roman" w:cs="Calibri"/>
          <w:color w:val="4F81BD" w:themeColor="accent1"/>
          <w:lang w:val="en-US"/>
        </w:rPr>
        <w:t xml:space="preserve"> religio</w:t>
      </w:r>
      <w:r w:rsidR="004810CB">
        <w:rPr>
          <w:rFonts w:ascii="Times New Roman" w:hAnsi="Times New Roman" w:cs="Calibri"/>
          <w:color w:val="4F81BD" w:themeColor="accent1"/>
          <w:lang w:val="en-US"/>
        </w:rPr>
        <w:t>n competes</w:t>
      </w:r>
      <w:r w:rsidR="00CF7978">
        <w:rPr>
          <w:rFonts w:ascii="Times New Roman" w:hAnsi="Times New Roman" w:cs="Calibri"/>
          <w:color w:val="4F81BD" w:themeColor="accent1"/>
          <w:lang w:val="en-US"/>
        </w:rPr>
        <w:t xml:space="preserve"> </w:t>
      </w:r>
      <w:r w:rsidR="001C5200">
        <w:rPr>
          <w:rFonts w:ascii="Times New Roman" w:hAnsi="Times New Roman" w:cs="Calibri"/>
          <w:color w:val="4F81BD" w:themeColor="accent1"/>
          <w:lang w:val="en-US"/>
        </w:rPr>
        <w:t xml:space="preserve">more </w:t>
      </w:r>
      <w:r w:rsidR="00CF7978">
        <w:rPr>
          <w:rFonts w:ascii="Times New Roman" w:hAnsi="Times New Roman" w:cs="Calibri"/>
          <w:color w:val="4F81BD" w:themeColor="accent1"/>
          <w:lang w:val="en-US"/>
        </w:rPr>
        <w:t>strongly with CCCC</w:t>
      </w:r>
      <w:r w:rsidR="00C425AB">
        <w:rPr>
          <w:rFonts w:ascii="Times New Roman" w:hAnsi="Times New Roman" w:cs="Calibri"/>
          <w:lang w:val="en-US"/>
        </w:rPr>
        <w:t xml:space="preserve">. </w:t>
      </w:r>
      <w:r w:rsidR="00C425AB">
        <w:rPr>
          <w:rFonts w:ascii="Times New Roman" w:hAnsi="Times New Roman" w:cs="Calibri"/>
          <w:color w:val="984806" w:themeColor="accent6" w:themeShade="80"/>
          <w:lang w:val="en-US"/>
        </w:rPr>
        <w:t>Chart 2</w:t>
      </w:r>
      <w:r w:rsidR="00C425AB" w:rsidRPr="00757F2A">
        <w:rPr>
          <w:rFonts w:ascii="Times New Roman" w:hAnsi="Times New Roman" w:cs="Calibri"/>
          <w:color w:val="984806" w:themeColor="accent6" w:themeShade="80"/>
          <w:lang w:val="en-US"/>
        </w:rPr>
        <w:t xml:space="preserve"> trend ‘</w:t>
      </w:r>
      <w:r w:rsidR="00C425AB">
        <w:rPr>
          <w:rFonts w:ascii="Times New Roman" w:hAnsi="Times New Roman" w:cs="Calibri"/>
          <w:color w:val="984806" w:themeColor="accent6" w:themeShade="80"/>
          <w:lang w:val="en-US"/>
        </w:rPr>
        <w:t>FC</w:t>
      </w:r>
      <w:r w:rsidR="00C425AB" w:rsidRPr="00757F2A">
        <w:rPr>
          <w:rFonts w:ascii="Times New Roman" w:hAnsi="Times New Roman" w:cs="Calibri"/>
          <w:color w:val="984806" w:themeColor="accent6" w:themeShade="80"/>
          <w:lang w:val="en-US"/>
        </w:rPr>
        <w:t>’</w:t>
      </w:r>
      <w:r w:rsidR="00C425AB" w:rsidRPr="00C425AB">
        <w:rPr>
          <w:rFonts w:ascii="Times New Roman" w:hAnsi="Times New Roman" w:cs="Calibri"/>
          <w:lang w:val="en-US"/>
        </w:rPr>
        <w:t>.</w:t>
      </w:r>
    </w:p>
    <w:p w14:paraId="7E7685BC" w14:textId="77CBF619" w:rsidR="00CD52EA" w:rsidRDefault="00CD52EA" w:rsidP="00CD52EA">
      <w:pPr>
        <w:spacing w:after="240"/>
        <w:rPr>
          <w:rFonts w:ascii="Times New Roman" w:hAnsi="Times New Roman" w:cs="Calibri"/>
          <w:lang w:val="en-US"/>
        </w:rPr>
      </w:pPr>
      <w:r>
        <w:rPr>
          <w:rFonts w:ascii="Times New Roman" w:hAnsi="Times New Roman" w:cs="Calibri"/>
          <w:lang w:val="en-US"/>
        </w:rPr>
        <w:t xml:space="preserve">g) The points a) to f) concern responses to </w:t>
      </w:r>
      <w:r w:rsidRPr="00CD52EA">
        <w:rPr>
          <w:rFonts w:ascii="Times New Roman" w:hAnsi="Times New Roman" w:cs="Calibri"/>
          <w:i/>
          <w:iCs/>
          <w:lang w:val="en-US"/>
        </w:rPr>
        <w:t>Strongly-Framed</w:t>
      </w:r>
      <w:r>
        <w:rPr>
          <w:rFonts w:ascii="Times New Roman" w:hAnsi="Times New Roman" w:cs="Calibri"/>
          <w:lang w:val="en-US"/>
        </w:rPr>
        <w:t xml:space="preserve"> questions. Regarding responses to </w:t>
      </w:r>
      <w:r w:rsidRPr="00CD52EA">
        <w:rPr>
          <w:rFonts w:ascii="Times New Roman" w:hAnsi="Times New Roman" w:cs="Calibri"/>
          <w:i/>
          <w:iCs/>
          <w:lang w:val="en-US"/>
        </w:rPr>
        <w:t>Weakly-Framed</w:t>
      </w:r>
      <w:r>
        <w:rPr>
          <w:rFonts w:ascii="Times New Roman" w:hAnsi="Times New Roman" w:cs="Calibri"/>
          <w:lang w:val="en-US"/>
        </w:rPr>
        <w:t xml:space="preserve"> questions (i.e. for </w:t>
      </w:r>
      <w:r w:rsidRPr="00CD52EA">
        <w:rPr>
          <w:rFonts w:ascii="Times New Roman" w:hAnsi="Times New Roman" w:cs="Calibri"/>
          <w:i/>
          <w:iCs/>
          <w:lang w:val="en-US"/>
        </w:rPr>
        <w:t>unconstrained</w:t>
      </w:r>
      <w:r>
        <w:rPr>
          <w:rFonts w:ascii="Times New Roman" w:hAnsi="Times New Roman" w:cs="Calibri"/>
          <w:lang w:val="en-US"/>
        </w:rPr>
        <w:t xml:space="preserve">, a very </w:t>
      </w:r>
      <w:r w:rsidR="00371C9F">
        <w:rPr>
          <w:rFonts w:ascii="Times New Roman" w:hAnsi="Times New Roman" w:cs="Calibri"/>
          <w:lang w:val="en-US"/>
        </w:rPr>
        <w:t>weak</w:t>
      </w:r>
      <w:r>
        <w:rPr>
          <w:rFonts w:ascii="Times New Roman" w:hAnsi="Times New Roman" w:cs="Calibri"/>
          <w:lang w:val="en-US"/>
        </w:rPr>
        <w:t xml:space="preserve"> existential / emotive alignment to CCCC, or for </w:t>
      </w:r>
      <w:r w:rsidRPr="00CD52EA">
        <w:rPr>
          <w:rFonts w:ascii="Times New Roman" w:hAnsi="Times New Roman" w:cs="Calibri"/>
          <w:i/>
          <w:iCs/>
          <w:lang w:val="en-US"/>
        </w:rPr>
        <w:t>reality-constrained</w:t>
      </w:r>
      <w:r>
        <w:rPr>
          <w:rFonts w:ascii="Times New Roman" w:hAnsi="Times New Roman" w:cs="Calibri"/>
          <w:lang w:val="en-US"/>
        </w:rPr>
        <w:t xml:space="preserve">, a very weak constraint), these produce responses that occupy a wide envelope, the </w:t>
      </w:r>
      <w:r>
        <w:rPr>
          <w:rFonts w:ascii="Times New Roman" w:hAnsi="Times New Roman" w:cs="Calibri"/>
          <w:lang w:val="en-US"/>
        </w:rPr>
        <w:lastRenderedPageBreak/>
        <w:t xml:space="preserve">shape of which </w:t>
      </w:r>
      <w:r w:rsidR="00076180">
        <w:rPr>
          <w:rFonts w:ascii="Times New Roman" w:hAnsi="Times New Roman" w:cs="Calibri"/>
          <w:lang w:val="en-US"/>
        </w:rPr>
        <w:t xml:space="preserve">is </w:t>
      </w:r>
      <w:r>
        <w:rPr>
          <w:rFonts w:ascii="Times New Roman" w:hAnsi="Times New Roman" w:cs="Calibri"/>
          <w:lang w:val="en-US"/>
        </w:rPr>
        <w:t>nevertheless</w:t>
      </w:r>
      <w:r w:rsidR="00076180">
        <w:rPr>
          <w:rFonts w:ascii="Times New Roman" w:hAnsi="Times New Roman" w:cs="Calibri"/>
          <w:lang w:val="en-US"/>
        </w:rPr>
        <w:t xml:space="preserve"> </w:t>
      </w:r>
      <w:r>
        <w:rPr>
          <w:rFonts w:ascii="Times New Roman" w:hAnsi="Times New Roman" w:cs="Calibri"/>
          <w:lang w:val="en-US"/>
        </w:rPr>
        <w:t xml:space="preserve">still determined by the cultural interaction of CCCC and religious faith. </w:t>
      </w:r>
      <w:r w:rsidRPr="00CD52EA">
        <w:rPr>
          <w:rFonts w:ascii="Times New Roman" w:hAnsi="Times New Roman" w:cs="Calibri"/>
          <w:color w:val="4F81BD" w:themeColor="accent1"/>
          <w:lang w:val="en-US"/>
        </w:rPr>
        <w:t xml:space="preserve">Because the public are not climate literate, </w:t>
      </w:r>
      <w:r w:rsidR="00076180">
        <w:rPr>
          <w:rFonts w:ascii="Times New Roman" w:hAnsi="Times New Roman" w:cs="Calibri"/>
          <w:color w:val="4F81BD" w:themeColor="accent1"/>
          <w:lang w:val="en-US"/>
        </w:rPr>
        <w:t>then</w:t>
      </w:r>
      <w:r w:rsidRPr="00CD52EA">
        <w:rPr>
          <w:rFonts w:ascii="Times New Roman" w:hAnsi="Times New Roman" w:cs="Calibri"/>
          <w:color w:val="4F81BD" w:themeColor="accent1"/>
          <w:lang w:val="en-US"/>
        </w:rPr>
        <w:t xml:space="preserve"> even in the absence of cultural prompts they</w:t>
      </w:r>
      <w:r w:rsidR="00BD7A4A">
        <w:rPr>
          <w:rFonts w:ascii="Times New Roman" w:hAnsi="Times New Roman" w:cs="Calibri"/>
          <w:color w:val="4F81BD" w:themeColor="accent1"/>
          <w:lang w:val="en-US"/>
        </w:rPr>
        <w:t>’re unable to</w:t>
      </w:r>
      <w:r w:rsidRPr="00CD52EA">
        <w:rPr>
          <w:rFonts w:ascii="Times New Roman" w:hAnsi="Times New Roman" w:cs="Calibri"/>
          <w:color w:val="4F81BD" w:themeColor="accent1"/>
          <w:lang w:val="en-US"/>
        </w:rPr>
        <w:t xml:space="preserve"> apply rationality</w:t>
      </w:r>
      <w:r w:rsidR="00076180">
        <w:rPr>
          <w:rFonts w:ascii="Times New Roman" w:hAnsi="Times New Roman" w:cs="Calibri"/>
          <w:color w:val="4F81BD" w:themeColor="accent1"/>
          <w:lang w:val="en-US"/>
        </w:rPr>
        <w:t>;</w:t>
      </w:r>
      <w:r w:rsidRPr="00CD52EA">
        <w:rPr>
          <w:rFonts w:ascii="Times New Roman" w:hAnsi="Times New Roman" w:cs="Calibri"/>
          <w:color w:val="4F81BD" w:themeColor="accent1"/>
          <w:lang w:val="en-US"/>
        </w:rPr>
        <w:t xml:space="preserve"> responses simply drift between available cultural modes</w:t>
      </w:r>
      <w:r>
        <w:rPr>
          <w:rFonts w:ascii="Times New Roman" w:hAnsi="Times New Roman" w:cs="Calibri"/>
          <w:lang w:val="en-US"/>
        </w:rPr>
        <w:t xml:space="preserve">. </w:t>
      </w:r>
      <w:r w:rsidRPr="00CD52EA">
        <w:rPr>
          <w:rFonts w:ascii="Times New Roman" w:hAnsi="Times New Roman" w:cs="Calibri"/>
          <w:color w:val="984806" w:themeColor="accent6" w:themeShade="80"/>
          <w:lang w:val="en-US"/>
        </w:rPr>
        <w:t>Green cones in Chart 2</w:t>
      </w:r>
      <w:r>
        <w:rPr>
          <w:rFonts w:ascii="Times New Roman" w:hAnsi="Times New Roman" w:cs="Calibri"/>
          <w:lang w:val="en-US"/>
        </w:rPr>
        <w:t>.</w:t>
      </w:r>
    </w:p>
    <w:p w14:paraId="011FA2DE" w14:textId="32ED99B3" w:rsidR="00CD52EA" w:rsidRDefault="00F6453F" w:rsidP="00CD52EA">
      <w:pPr>
        <w:spacing w:after="240"/>
        <w:rPr>
          <w:rFonts w:ascii="Times New Roman" w:hAnsi="Times New Roman" w:cs="Calibri"/>
          <w:lang w:val="en-US"/>
        </w:rPr>
      </w:pPr>
      <w:r>
        <w:rPr>
          <w:rFonts w:ascii="Times New Roman" w:hAnsi="Times New Roman" w:cs="Calibri"/>
          <w:lang w:val="en-US"/>
        </w:rPr>
        <w:t xml:space="preserve">h) </w:t>
      </w:r>
      <w:r w:rsidR="00CD52EA">
        <w:rPr>
          <w:rFonts w:ascii="Times New Roman" w:hAnsi="Times New Roman" w:cs="Calibri"/>
          <w:lang w:val="en-US"/>
        </w:rPr>
        <w:t>There’s some indication that systemic exceptions outside of th</w:t>
      </w:r>
      <w:r w:rsidR="00D54DAE">
        <w:rPr>
          <w:rFonts w:ascii="Times New Roman" w:hAnsi="Times New Roman" w:cs="Calibri"/>
          <w:lang w:val="en-US"/>
        </w:rPr>
        <w:t>e</w:t>
      </w:r>
      <w:r w:rsidR="00CD52EA">
        <w:rPr>
          <w:rFonts w:ascii="Times New Roman" w:hAnsi="Times New Roman" w:cs="Calibri"/>
          <w:lang w:val="en-US"/>
        </w:rPr>
        <w:t xml:space="preserve"> envelope </w:t>
      </w:r>
      <w:r w:rsidR="00D54DAE">
        <w:rPr>
          <w:rFonts w:ascii="Times New Roman" w:hAnsi="Times New Roman" w:cs="Calibri"/>
          <w:lang w:val="en-US"/>
        </w:rPr>
        <w:t>cited in g)</w:t>
      </w:r>
      <w:r w:rsidR="00596304">
        <w:rPr>
          <w:rFonts w:ascii="Times New Roman" w:hAnsi="Times New Roman" w:cs="Calibri"/>
          <w:lang w:val="en-US"/>
        </w:rPr>
        <w:t>,</w:t>
      </w:r>
      <w:r w:rsidR="00D54DAE">
        <w:rPr>
          <w:rFonts w:ascii="Times New Roman" w:hAnsi="Times New Roman" w:cs="Calibri"/>
          <w:lang w:val="en-US"/>
        </w:rPr>
        <w:t xml:space="preserve"> f</w:t>
      </w:r>
      <w:r w:rsidR="00CD52EA">
        <w:rPr>
          <w:rFonts w:ascii="Times New Roman" w:hAnsi="Times New Roman" w:cs="Calibri"/>
          <w:lang w:val="en-US"/>
        </w:rPr>
        <w:t>or a minority of nations, may be a result of influence from the cultural position of (less socially served / more irreligious / more liberal / more disaffected) youth.</w:t>
      </w:r>
      <w:r w:rsidR="00F07BF2">
        <w:rPr>
          <w:rFonts w:ascii="Times New Roman" w:hAnsi="Times New Roman" w:cs="Calibri"/>
          <w:lang w:val="en-US"/>
        </w:rPr>
        <w:t xml:space="preserve"> </w:t>
      </w:r>
      <w:r w:rsidR="00F07BF2" w:rsidRPr="00F07BF2">
        <w:rPr>
          <w:rFonts w:ascii="Times New Roman" w:hAnsi="Times New Roman" w:cs="Calibri"/>
          <w:color w:val="4F81BD" w:themeColor="accent1"/>
          <w:lang w:val="en-US"/>
        </w:rPr>
        <w:t>Requires confirmation</w:t>
      </w:r>
      <w:r w:rsidR="00F07BF2">
        <w:rPr>
          <w:rFonts w:ascii="Times New Roman" w:hAnsi="Times New Roman" w:cs="Calibri"/>
          <w:lang w:val="en-US"/>
        </w:rPr>
        <w:t xml:space="preserve">. </w:t>
      </w:r>
      <w:r w:rsidR="00F07BF2" w:rsidRPr="00F07BF2">
        <w:rPr>
          <w:rFonts w:ascii="Times New Roman" w:hAnsi="Times New Roman" w:cs="Calibri"/>
          <w:color w:val="984806" w:themeColor="accent6" w:themeShade="80"/>
          <w:lang w:val="en-US"/>
        </w:rPr>
        <w:t>Example</w:t>
      </w:r>
      <w:r w:rsidR="00951198">
        <w:rPr>
          <w:rFonts w:ascii="Times New Roman" w:hAnsi="Times New Roman" w:cs="Calibri"/>
          <w:color w:val="984806" w:themeColor="accent6" w:themeShade="80"/>
          <w:lang w:val="en-US"/>
        </w:rPr>
        <w:t xml:space="preserve">s, Spain and Italy </w:t>
      </w:r>
      <w:r w:rsidR="00F07BF2" w:rsidRPr="00F07BF2">
        <w:rPr>
          <w:rFonts w:ascii="Times New Roman" w:hAnsi="Times New Roman" w:cs="Calibri"/>
          <w:color w:val="984806" w:themeColor="accent6" w:themeShade="80"/>
          <w:lang w:val="en-US"/>
        </w:rPr>
        <w:t>in Chart F12</w:t>
      </w:r>
      <w:r w:rsidR="00F07BF2">
        <w:rPr>
          <w:rFonts w:ascii="Times New Roman" w:hAnsi="Times New Roman" w:cs="Calibri"/>
          <w:lang w:val="en-US"/>
        </w:rPr>
        <w:t>.</w:t>
      </w:r>
    </w:p>
    <w:p w14:paraId="624AF9C8" w14:textId="66AD0CCC" w:rsidR="00E04951" w:rsidRDefault="00E04951" w:rsidP="00CD52EA">
      <w:pPr>
        <w:spacing w:after="240"/>
        <w:rPr>
          <w:rFonts w:ascii="Times New Roman" w:hAnsi="Times New Roman" w:cs="Calibri"/>
          <w:lang w:val="en-US"/>
        </w:rPr>
      </w:pPr>
      <w:proofErr w:type="spellStart"/>
      <w:r>
        <w:rPr>
          <w:rFonts w:ascii="Times New Roman" w:hAnsi="Times New Roman" w:cs="Calibri"/>
          <w:lang w:val="en-US"/>
        </w:rPr>
        <w:t>i</w:t>
      </w:r>
      <w:proofErr w:type="spellEnd"/>
      <w:r>
        <w:rPr>
          <w:rFonts w:ascii="Times New Roman" w:hAnsi="Times New Roman" w:cs="Calibri"/>
          <w:lang w:val="en-US"/>
        </w:rPr>
        <w:t xml:space="preserve">) </w:t>
      </w:r>
      <w:r w:rsidR="0089340D">
        <w:rPr>
          <w:rFonts w:ascii="Times New Roman" w:hAnsi="Times New Roman" w:cs="Calibri"/>
          <w:lang w:val="en-US"/>
        </w:rPr>
        <w:t xml:space="preserve">Responses to </w:t>
      </w:r>
      <w:r w:rsidR="00FA7EDE">
        <w:rPr>
          <w:rFonts w:ascii="Times New Roman" w:hAnsi="Times New Roman" w:cs="Calibri"/>
          <w:lang w:val="en-US"/>
        </w:rPr>
        <w:t>some</w:t>
      </w:r>
      <w:r w:rsidR="0089340D">
        <w:rPr>
          <w:rFonts w:ascii="Times New Roman" w:hAnsi="Times New Roman" w:cs="Calibri"/>
          <w:lang w:val="en-US"/>
        </w:rPr>
        <w:t xml:space="preserve"> </w:t>
      </w:r>
      <w:r w:rsidR="0089340D" w:rsidRPr="0089340D">
        <w:rPr>
          <w:rFonts w:ascii="Times New Roman" w:hAnsi="Times New Roman" w:cs="Calibri"/>
          <w:i/>
          <w:iCs/>
          <w:lang w:val="en-US"/>
        </w:rPr>
        <w:t>reality-constrained</w:t>
      </w:r>
      <w:r w:rsidR="0089340D">
        <w:rPr>
          <w:rFonts w:ascii="Times New Roman" w:hAnsi="Times New Roman" w:cs="Calibri"/>
          <w:lang w:val="en-US"/>
        </w:rPr>
        <w:t xml:space="preserve"> and </w:t>
      </w:r>
      <w:r w:rsidR="0089340D" w:rsidRPr="0089340D">
        <w:rPr>
          <w:rFonts w:ascii="Times New Roman" w:hAnsi="Times New Roman" w:cs="Calibri"/>
          <w:i/>
          <w:iCs/>
          <w:lang w:val="en-US"/>
        </w:rPr>
        <w:t>unconstrained</w:t>
      </w:r>
      <w:r w:rsidR="0089340D">
        <w:rPr>
          <w:rFonts w:ascii="Times New Roman" w:hAnsi="Times New Roman" w:cs="Calibri"/>
          <w:lang w:val="en-US"/>
        </w:rPr>
        <w:t xml:space="preserve"> questions may be </w:t>
      </w:r>
      <w:r w:rsidR="00FA7EDE">
        <w:rPr>
          <w:rFonts w:ascii="Times New Roman" w:hAnsi="Times New Roman" w:cs="Calibri"/>
          <w:lang w:val="en-US"/>
        </w:rPr>
        <w:t>‘</w:t>
      </w:r>
      <w:r w:rsidR="0089340D">
        <w:rPr>
          <w:rFonts w:ascii="Times New Roman" w:hAnsi="Times New Roman" w:cs="Calibri"/>
          <w:lang w:val="en-US"/>
        </w:rPr>
        <w:t>lifted</w:t>
      </w:r>
      <w:r w:rsidR="00FA7EDE">
        <w:rPr>
          <w:rFonts w:ascii="Times New Roman" w:hAnsi="Times New Roman" w:cs="Calibri"/>
          <w:lang w:val="en-US"/>
        </w:rPr>
        <w:t>’</w:t>
      </w:r>
      <w:r w:rsidR="0089340D">
        <w:rPr>
          <w:rFonts w:ascii="Times New Roman" w:hAnsi="Times New Roman" w:cs="Calibri"/>
          <w:lang w:val="en-US"/>
        </w:rPr>
        <w:t xml:space="preserve"> on the </w:t>
      </w:r>
      <w:r w:rsidR="00FA7EDE">
        <w:rPr>
          <w:rFonts w:ascii="Times New Roman" w:hAnsi="Times New Roman" w:cs="Calibri"/>
          <w:lang w:val="en-US"/>
        </w:rPr>
        <w:t xml:space="preserve">(climate concern / priority) </w:t>
      </w:r>
      <w:r w:rsidR="0089340D">
        <w:rPr>
          <w:rFonts w:ascii="Times New Roman" w:hAnsi="Times New Roman" w:cs="Calibri"/>
          <w:lang w:val="en-US"/>
        </w:rPr>
        <w:t>Y-axis</w:t>
      </w:r>
      <w:r w:rsidR="00FA7EDE">
        <w:rPr>
          <w:rFonts w:ascii="Times New Roman" w:hAnsi="Times New Roman" w:cs="Calibri"/>
          <w:lang w:val="en-US"/>
        </w:rPr>
        <w:t xml:space="preserve">. </w:t>
      </w:r>
      <w:r w:rsidR="00FA7EDE" w:rsidRPr="00FA7EDE">
        <w:rPr>
          <w:rFonts w:ascii="Times New Roman" w:hAnsi="Times New Roman" w:cs="Calibri"/>
          <w:color w:val="4F81BD" w:themeColor="accent1"/>
          <w:lang w:val="en-US"/>
        </w:rPr>
        <w:t>W</w:t>
      </w:r>
      <w:r w:rsidR="0089340D" w:rsidRPr="00FA7EDE">
        <w:rPr>
          <w:rFonts w:ascii="Times New Roman" w:hAnsi="Times New Roman" w:cs="Calibri"/>
          <w:color w:val="4F81BD" w:themeColor="accent1"/>
          <w:lang w:val="en-US"/>
        </w:rPr>
        <w:t xml:space="preserve">here </w:t>
      </w:r>
      <w:r w:rsidR="00FA7EDE" w:rsidRPr="00FA7EDE">
        <w:rPr>
          <w:rFonts w:ascii="Times New Roman" w:hAnsi="Times New Roman" w:cs="Calibri"/>
          <w:color w:val="4F81BD" w:themeColor="accent1"/>
          <w:lang w:val="en-US"/>
        </w:rPr>
        <w:t xml:space="preserve">significant numbers in national publics </w:t>
      </w:r>
      <w:r w:rsidR="00FA7EDE">
        <w:rPr>
          <w:rFonts w:ascii="Times New Roman" w:hAnsi="Times New Roman" w:cs="Calibri"/>
          <w:color w:val="4F81BD" w:themeColor="accent1"/>
          <w:lang w:val="en-US"/>
        </w:rPr>
        <w:t>are</w:t>
      </w:r>
      <w:r w:rsidR="0089340D" w:rsidRPr="00FA7EDE">
        <w:rPr>
          <w:rFonts w:ascii="Times New Roman" w:hAnsi="Times New Roman" w:cs="Calibri"/>
          <w:color w:val="4F81BD" w:themeColor="accent1"/>
          <w:lang w:val="en-US"/>
        </w:rPr>
        <w:t xml:space="preserve"> confiden</w:t>
      </w:r>
      <w:r w:rsidR="00FA7EDE">
        <w:rPr>
          <w:rFonts w:ascii="Times New Roman" w:hAnsi="Times New Roman" w:cs="Calibri"/>
          <w:color w:val="4F81BD" w:themeColor="accent1"/>
          <w:lang w:val="en-US"/>
        </w:rPr>
        <w:t>t</w:t>
      </w:r>
      <w:r w:rsidR="0089340D" w:rsidRPr="00FA7EDE">
        <w:rPr>
          <w:rFonts w:ascii="Times New Roman" w:hAnsi="Times New Roman" w:cs="Calibri"/>
          <w:color w:val="4F81BD" w:themeColor="accent1"/>
          <w:lang w:val="en-US"/>
        </w:rPr>
        <w:t xml:space="preserve"> that their answer is ‘common knowledge’, and whether or not th</w:t>
      </w:r>
      <w:r w:rsidR="00FA7EDE" w:rsidRPr="00FA7EDE">
        <w:rPr>
          <w:rFonts w:ascii="Times New Roman" w:hAnsi="Times New Roman" w:cs="Calibri"/>
          <w:color w:val="4F81BD" w:themeColor="accent1"/>
          <w:lang w:val="en-US"/>
        </w:rPr>
        <w:t xml:space="preserve">at confidence </w:t>
      </w:r>
      <w:r w:rsidR="0089340D" w:rsidRPr="00FA7EDE">
        <w:rPr>
          <w:rFonts w:ascii="Times New Roman" w:hAnsi="Times New Roman" w:cs="Calibri"/>
          <w:color w:val="4F81BD" w:themeColor="accent1"/>
          <w:lang w:val="en-US"/>
        </w:rPr>
        <w:t xml:space="preserve">is </w:t>
      </w:r>
      <w:r w:rsidR="00FA7EDE" w:rsidRPr="00FA7EDE">
        <w:rPr>
          <w:rFonts w:ascii="Times New Roman" w:hAnsi="Times New Roman" w:cs="Calibri"/>
          <w:color w:val="4F81BD" w:themeColor="accent1"/>
          <w:lang w:val="en-US"/>
        </w:rPr>
        <w:t>justified</w:t>
      </w:r>
      <w:r w:rsidR="0089340D" w:rsidRPr="00FA7EDE">
        <w:rPr>
          <w:rFonts w:ascii="Times New Roman" w:hAnsi="Times New Roman" w:cs="Calibri"/>
          <w:color w:val="4F81BD" w:themeColor="accent1"/>
          <w:lang w:val="en-US"/>
        </w:rPr>
        <w:t xml:space="preserve">. </w:t>
      </w:r>
      <w:r w:rsidR="0089340D" w:rsidRPr="003E3103">
        <w:rPr>
          <w:rFonts w:ascii="Times New Roman" w:hAnsi="Times New Roman" w:cs="Calibri"/>
          <w:color w:val="4F81BD" w:themeColor="accent1"/>
          <w:lang w:val="en-US"/>
        </w:rPr>
        <w:t>Those perceiv</w:t>
      </w:r>
      <w:r w:rsidR="00FA7EDE">
        <w:rPr>
          <w:rFonts w:ascii="Times New Roman" w:hAnsi="Times New Roman" w:cs="Calibri"/>
          <w:color w:val="4F81BD" w:themeColor="accent1"/>
          <w:lang w:val="en-US"/>
        </w:rPr>
        <w:t>ing</w:t>
      </w:r>
      <w:r w:rsidR="0089340D" w:rsidRPr="003E3103">
        <w:rPr>
          <w:rFonts w:ascii="Times New Roman" w:hAnsi="Times New Roman" w:cs="Calibri"/>
          <w:color w:val="4F81BD" w:themeColor="accent1"/>
          <w:lang w:val="en-US"/>
        </w:rPr>
        <w:t xml:space="preserve"> that their answer is common knowledge w</w:t>
      </w:r>
      <w:r w:rsidR="00FA7EDE">
        <w:rPr>
          <w:rFonts w:ascii="Times New Roman" w:hAnsi="Times New Roman" w:cs="Calibri"/>
          <w:color w:val="4F81BD" w:themeColor="accent1"/>
          <w:lang w:val="en-US"/>
        </w:rPr>
        <w:t>on’</w:t>
      </w:r>
      <w:r w:rsidR="0089340D" w:rsidRPr="003E3103">
        <w:rPr>
          <w:rFonts w:ascii="Times New Roman" w:hAnsi="Times New Roman" w:cs="Calibri"/>
          <w:color w:val="4F81BD" w:themeColor="accent1"/>
          <w:lang w:val="en-US"/>
        </w:rPr>
        <w:t xml:space="preserve">t respond </w:t>
      </w:r>
      <w:r w:rsidR="00FA7EDE">
        <w:rPr>
          <w:rFonts w:ascii="Times New Roman" w:hAnsi="Times New Roman" w:cs="Calibri"/>
          <w:color w:val="4F81BD" w:themeColor="accent1"/>
          <w:lang w:val="en-US"/>
        </w:rPr>
        <w:t>from</w:t>
      </w:r>
      <w:r w:rsidR="0089340D" w:rsidRPr="003E3103">
        <w:rPr>
          <w:rFonts w:ascii="Times New Roman" w:hAnsi="Times New Roman" w:cs="Calibri"/>
          <w:color w:val="4F81BD" w:themeColor="accent1"/>
          <w:lang w:val="en-US"/>
        </w:rPr>
        <w:t xml:space="preserve"> a cultural context; hence their responses will have no gradient </w:t>
      </w:r>
      <w:proofErr w:type="spellStart"/>
      <w:r w:rsidR="0089340D" w:rsidRPr="003E3103">
        <w:rPr>
          <w:rFonts w:ascii="Times New Roman" w:hAnsi="Times New Roman" w:cs="Calibri"/>
          <w:color w:val="4F81BD" w:themeColor="accent1"/>
          <w:lang w:val="en-US"/>
        </w:rPr>
        <w:t>wrt</w:t>
      </w:r>
      <w:proofErr w:type="spellEnd"/>
      <w:r w:rsidR="0089340D" w:rsidRPr="003E3103">
        <w:rPr>
          <w:rFonts w:ascii="Times New Roman" w:hAnsi="Times New Roman" w:cs="Calibri"/>
          <w:color w:val="4F81BD" w:themeColor="accent1"/>
          <w:lang w:val="en-US"/>
        </w:rPr>
        <w:t xml:space="preserve"> the religiosity of nations</w:t>
      </w:r>
      <w:r w:rsidR="003E3103" w:rsidRPr="003E3103">
        <w:rPr>
          <w:rFonts w:ascii="Times New Roman" w:hAnsi="Times New Roman" w:cs="Calibri"/>
          <w:color w:val="4F81BD" w:themeColor="accent1"/>
          <w:lang w:val="en-US"/>
        </w:rPr>
        <w:t>, but will nevertheless have an average Y value which provides the ‘lift’.</w:t>
      </w:r>
      <w:r w:rsidR="0089340D" w:rsidRPr="003E3103">
        <w:rPr>
          <w:rFonts w:ascii="Times New Roman" w:hAnsi="Times New Roman" w:cs="Calibri"/>
          <w:color w:val="4F81BD" w:themeColor="accent1"/>
          <w:lang w:val="en-US"/>
        </w:rPr>
        <w:t xml:space="preserve">  Those who </w:t>
      </w:r>
      <w:r w:rsidR="0089340D" w:rsidRPr="003E3103">
        <w:rPr>
          <w:rFonts w:ascii="Times New Roman" w:hAnsi="Times New Roman" w:cs="Calibri"/>
          <w:i/>
          <w:iCs/>
          <w:color w:val="4F81BD" w:themeColor="accent1"/>
          <w:lang w:val="en-US"/>
        </w:rPr>
        <w:t>do</w:t>
      </w:r>
      <w:r w:rsidR="0089340D" w:rsidRPr="003E3103">
        <w:rPr>
          <w:rFonts w:ascii="Times New Roman" w:hAnsi="Times New Roman" w:cs="Calibri"/>
          <w:color w:val="4F81BD" w:themeColor="accent1"/>
          <w:lang w:val="en-US"/>
        </w:rPr>
        <w:t xml:space="preserve"> still respond culturally, will </w:t>
      </w:r>
      <w:r w:rsidR="003E3103" w:rsidRPr="003E3103">
        <w:rPr>
          <w:rFonts w:ascii="Times New Roman" w:hAnsi="Times New Roman" w:cs="Calibri"/>
          <w:color w:val="4F81BD" w:themeColor="accent1"/>
          <w:lang w:val="en-US"/>
        </w:rPr>
        <w:t xml:space="preserve">impose </w:t>
      </w:r>
      <w:r w:rsidR="0089340D" w:rsidRPr="003E3103">
        <w:rPr>
          <w:rFonts w:ascii="Times New Roman" w:hAnsi="Times New Roman" w:cs="Calibri"/>
          <w:color w:val="4F81BD" w:themeColor="accent1"/>
          <w:lang w:val="en-US"/>
        </w:rPr>
        <w:t xml:space="preserve">a gradient appropriate </w:t>
      </w:r>
      <w:r w:rsidR="003E3103" w:rsidRPr="003E3103">
        <w:rPr>
          <w:rFonts w:ascii="Times New Roman" w:hAnsi="Times New Roman" w:cs="Calibri"/>
          <w:color w:val="4F81BD" w:themeColor="accent1"/>
          <w:lang w:val="en-US"/>
        </w:rPr>
        <w:t>t</w:t>
      </w:r>
      <w:r w:rsidR="0089340D" w:rsidRPr="003E3103">
        <w:rPr>
          <w:rFonts w:ascii="Times New Roman" w:hAnsi="Times New Roman" w:cs="Calibri"/>
          <w:color w:val="4F81BD" w:themeColor="accent1"/>
          <w:lang w:val="en-US"/>
        </w:rPr>
        <w:t>o the question type</w:t>
      </w:r>
      <w:r w:rsidR="003E3103" w:rsidRPr="003E3103">
        <w:rPr>
          <w:rFonts w:ascii="Times New Roman" w:hAnsi="Times New Roman" w:cs="Calibri"/>
          <w:color w:val="4F81BD" w:themeColor="accent1"/>
          <w:lang w:val="en-US"/>
        </w:rPr>
        <w:t xml:space="preserve"> on the lifted series</w:t>
      </w:r>
      <w:r w:rsidR="0089340D" w:rsidRPr="003E3103">
        <w:rPr>
          <w:rFonts w:ascii="Times New Roman" w:hAnsi="Times New Roman" w:cs="Calibri"/>
          <w:color w:val="4F81BD" w:themeColor="accent1"/>
          <w:lang w:val="en-US"/>
        </w:rPr>
        <w:t xml:space="preserve">. In practice, this </w:t>
      </w:r>
      <w:r w:rsidR="003E3103" w:rsidRPr="003E3103">
        <w:rPr>
          <w:rFonts w:ascii="Times New Roman" w:hAnsi="Times New Roman" w:cs="Calibri"/>
          <w:color w:val="4F81BD" w:themeColor="accent1"/>
          <w:lang w:val="en-US"/>
        </w:rPr>
        <w:t xml:space="preserve">effect </w:t>
      </w:r>
      <w:r w:rsidR="0089340D" w:rsidRPr="003E3103">
        <w:rPr>
          <w:rFonts w:ascii="Times New Roman" w:hAnsi="Times New Roman" w:cs="Calibri"/>
          <w:color w:val="4F81BD" w:themeColor="accent1"/>
          <w:lang w:val="en-US"/>
        </w:rPr>
        <w:t>should only occur for the weaker series (</w:t>
      </w:r>
      <w:r w:rsidR="003E3103" w:rsidRPr="003E3103">
        <w:rPr>
          <w:rFonts w:ascii="Times New Roman" w:hAnsi="Times New Roman" w:cs="Calibri"/>
          <w:color w:val="4F81BD" w:themeColor="accent1"/>
          <w:lang w:val="en-US"/>
        </w:rPr>
        <w:t xml:space="preserve">i.e. where </w:t>
      </w:r>
      <w:r w:rsidR="003E3103" w:rsidRPr="003E3103">
        <w:rPr>
          <w:rFonts w:ascii="Times New Roman" w:hAnsi="Times New Roman" w:cs="Calibri"/>
          <w:i/>
          <w:iCs/>
          <w:color w:val="4F81BD" w:themeColor="accent1"/>
          <w:lang w:val="en-US"/>
        </w:rPr>
        <w:t>alignment to CCCC</w:t>
      </w:r>
      <w:r w:rsidR="003E3103" w:rsidRPr="003E3103">
        <w:rPr>
          <w:rFonts w:ascii="Times New Roman" w:hAnsi="Times New Roman" w:cs="Calibri"/>
          <w:color w:val="4F81BD" w:themeColor="accent1"/>
          <w:lang w:val="en-US"/>
        </w:rPr>
        <w:t xml:space="preserve"> is weaker, or </w:t>
      </w:r>
      <w:r w:rsidR="003E3103" w:rsidRPr="003E3103">
        <w:rPr>
          <w:rFonts w:ascii="Times New Roman" w:hAnsi="Times New Roman" w:cs="Calibri"/>
          <w:i/>
          <w:iCs/>
          <w:color w:val="4F81BD" w:themeColor="accent1"/>
          <w:lang w:val="en-US"/>
        </w:rPr>
        <w:t>constraint</w:t>
      </w:r>
      <w:r w:rsidR="003E3103" w:rsidRPr="003E3103">
        <w:rPr>
          <w:rFonts w:ascii="Times New Roman" w:hAnsi="Times New Roman" w:cs="Calibri"/>
          <w:color w:val="4F81BD" w:themeColor="accent1"/>
          <w:lang w:val="en-US"/>
        </w:rPr>
        <w:t xml:space="preserve"> is weaker), as it’s unlikely that any question invoking stronger cultural contention would be seen as common knowledge by anyone</w:t>
      </w:r>
      <w:r w:rsidR="003E3103">
        <w:rPr>
          <w:rFonts w:ascii="Times New Roman" w:hAnsi="Times New Roman" w:cs="Calibri"/>
          <w:lang w:val="en-US"/>
        </w:rPr>
        <w:t xml:space="preserve">. </w:t>
      </w:r>
      <w:r w:rsidR="003E3103">
        <w:rPr>
          <w:rFonts w:ascii="Times New Roman" w:hAnsi="Times New Roman" w:cs="Calibri"/>
          <w:color w:val="984806" w:themeColor="accent6" w:themeShade="80"/>
          <w:lang w:val="en-US"/>
        </w:rPr>
        <w:t>Chart 2</w:t>
      </w:r>
      <w:r w:rsidR="003E3103" w:rsidRPr="00757F2A">
        <w:rPr>
          <w:rFonts w:ascii="Times New Roman" w:hAnsi="Times New Roman" w:cs="Calibri"/>
          <w:color w:val="984806" w:themeColor="accent6" w:themeShade="80"/>
          <w:lang w:val="en-US"/>
        </w:rPr>
        <w:t xml:space="preserve"> </w:t>
      </w:r>
      <w:r w:rsidR="003E3103">
        <w:rPr>
          <w:rFonts w:ascii="Times New Roman" w:hAnsi="Times New Roman" w:cs="Calibri"/>
          <w:color w:val="984806" w:themeColor="accent6" w:themeShade="80"/>
          <w:lang w:val="en-US"/>
        </w:rPr>
        <w:t>series</w:t>
      </w:r>
      <w:r w:rsidR="003E3103" w:rsidRPr="00757F2A">
        <w:rPr>
          <w:rFonts w:ascii="Times New Roman" w:hAnsi="Times New Roman" w:cs="Calibri"/>
          <w:color w:val="984806" w:themeColor="accent6" w:themeShade="80"/>
          <w:lang w:val="en-US"/>
        </w:rPr>
        <w:t xml:space="preserve"> ‘</w:t>
      </w:r>
      <w:r w:rsidR="003E3103">
        <w:rPr>
          <w:rFonts w:ascii="Times New Roman" w:hAnsi="Times New Roman" w:cs="Calibri"/>
          <w:color w:val="984806" w:themeColor="accent6" w:themeShade="80"/>
          <w:lang w:val="en-US"/>
        </w:rPr>
        <w:t>WC+O1</w:t>
      </w:r>
      <w:r w:rsidR="003E3103" w:rsidRPr="00757F2A">
        <w:rPr>
          <w:rFonts w:ascii="Times New Roman" w:hAnsi="Times New Roman" w:cs="Calibri"/>
          <w:color w:val="984806" w:themeColor="accent6" w:themeShade="80"/>
          <w:lang w:val="en-US"/>
        </w:rPr>
        <w:t>’</w:t>
      </w:r>
      <w:r w:rsidR="003E3103">
        <w:rPr>
          <w:rFonts w:ascii="Times New Roman" w:hAnsi="Times New Roman" w:cs="Calibri"/>
          <w:color w:val="984806" w:themeColor="accent6" w:themeShade="80"/>
          <w:lang w:val="en-US"/>
        </w:rPr>
        <w:t xml:space="preserve"> and series ‘WA+O2’. See Footnote 9 for a breakdown of series ‘WA+O2’ into su</w:t>
      </w:r>
      <w:r w:rsidR="004A19FF">
        <w:rPr>
          <w:rFonts w:ascii="Times New Roman" w:hAnsi="Times New Roman" w:cs="Calibri"/>
          <w:color w:val="984806" w:themeColor="accent6" w:themeShade="80"/>
          <w:lang w:val="en-US"/>
        </w:rPr>
        <w:t>b</w:t>
      </w:r>
      <w:r w:rsidR="003E3103">
        <w:rPr>
          <w:rFonts w:ascii="Times New Roman" w:hAnsi="Times New Roman" w:cs="Calibri"/>
          <w:color w:val="984806" w:themeColor="accent6" w:themeShade="80"/>
          <w:lang w:val="en-US"/>
        </w:rPr>
        <w:t>-series for exactly the 2 described components</w:t>
      </w:r>
      <w:r w:rsidR="003E3103" w:rsidRPr="003E3103">
        <w:rPr>
          <w:rFonts w:ascii="Times New Roman" w:hAnsi="Times New Roman" w:cs="Calibri"/>
          <w:lang w:val="en-US"/>
        </w:rPr>
        <w:t>.</w:t>
      </w:r>
    </w:p>
    <w:p w14:paraId="67D0170A" w14:textId="468FA563" w:rsidR="004E68BA" w:rsidRDefault="00E04951" w:rsidP="004E68BA">
      <w:pPr>
        <w:spacing w:after="240"/>
        <w:rPr>
          <w:rFonts w:ascii="Times New Roman" w:hAnsi="Times New Roman" w:cs="Calibri"/>
          <w:lang w:val="en-US"/>
        </w:rPr>
      </w:pPr>
      <w:r>
        <w:rPr>
          <w:rFonts w:ascii="Times New Roman" w:hAnsi="Times New Roman" w:cs="Calibri"/>
          <w:lang w:val="en-US"/>
        </w:rPr>
        <w:t>j</w:t>
      </w:r>
      <w:r w:rsidR="00D54DAE">
        <w:rPr>
          <w:rFonts w:ascii="Times New Roman" w:hAnsi="Times New Roman" w:cs="Calibri"/>
          <w:lang w:val="en-US"/>
        </w:rPr>
        <w:t xml:space="preserve">) Systemic variability around the weaker trends (i.e. where </w:t>
      </w:r>
      <w:r w:rsidR="00D54DAE" w:rsidRPr="00D54DAE">
        <w:rPr>
          <w:rFonts w:ascii="Times New Roman" w:hAnsi="Times New Roman" w:cs="Calibri"/>
          <w:i/>
          <w:iCs/>
          <w:lang w:val="en-US"/>
        </w:rPr>
        <w:t>alignment to CCCC</w:t>
      </w:r>
      <w:r w:rsidR="00D54DAE">
        <w:rPr>
          <w:rFonts w:ascii="Times New Roman" w:hAnsi="Times New Roman" w:cs="Calibri"/>
          <w:lang w:val="en-US"/>
        </w:rPr>
        <w:t xml:space="preserve"> is weaker, or </w:t>
      </w:r>
      <w:r w:rsidR="00D54DAE" w:rsidRPr="00D54DAE">
        <w:rPr>
          <w:rFonts w:ascii="Times New Roman" w:hAnsi="Times New Roman" w:cs="Calibri"/>
          <w:i/>
          <w:iCs/>
          <w:lang w:val="en-US"/>
        </w:rPr>
        <w:t>constraint</w:t>
      </w:r>
      <w:r w:rsidR="00D54DAE">
        <w:rPr>
          <w:rFonts w:ascii="Times New Roman" w:hAnsi="Times New Roman" w:cs="Calibri"/>
          <w:lang w:val="en-US"/>
        </w:rPr>
        <w:t xml:space="preserve"> is weaker), is due to the GDP-per-Capita of nations. But </w:t>
      </w:r>
      <w:r w:rsidR="00D54DAE" w:rsidRPr="00D54DAE">
        <w:rPr>
          <w:rFonts w:ascii="Times New Roman" w:hAnsi="Times New Roman" w:cs="Calibri"/>
          <w:i/>
          <w:iCs/>
          <w:lang w:val="en-US"/>
        </w:rPr>
        <w:t>not</w:t>
      </w:r>
      <w:r w:rsidR="00D54DAE">
        <w:rPr>
          <w:rFonts w:ascii="Times New Roman" w:hAnsi="Times New Roman" w:cs="Calibri"/>
          <w:lang w:val="en-US"/>
        </w:rPr>
        <w:t xml:space="preserve"> the absolute GDP-per-Capita, instead, for each nation the measure of this metric relative to the average or norm for its </w:t>
      </w:r>
      <w:proofErr w:type="spellStart"/>
      <w:r w:rsidR="00D53309">
        <w:rPr>
          <w:rFonts w:ascii="Times New Roman" w:hAnsi="Times New Roman" w:cs="Calibri"/>
          <w:lang w:val="en-US"/>
        </w:rPr>
        <w:t>R</w:t>
      </w:r>
      <w:r w:rsidR="00D54DAE">
        <w:rPr>
          <w:rFonts w:ascii="Times New Roman" w:hAnsi="Times New Roman" w:cs="Calibri"/>
          <w:lang w:val="en-US"/>
        </w:rPr>
        <w:t>eligio</w:t>
      </w:r>
      <w:proofErr w:type="spellEnd"/>
      <w:r w:rsidR="00D54DAE">
        <w:rPr>
          <w:rFonts w:ascii="Times New Roman" w:hAnsi="Times New Roman" w:cs="Calibri"/>
          <w:lang w:val="en-US"/>
        </w:rPr>
        <w:t xml:space="preserve">-regional group. </w:t>
      </w:r>
      <w:r w:rsidR="007D46E2">
        <w:rPr>
          <w:rFonts w:ascii="Times New Roman" w:hAnsi="Times New Roman" w:cs="Calibri"/>
          <w:lang w:val="en-US"/>
        </w:rPr>
        <w:t xml:space="preserve">For trends from </w:t>
      </w:r>
      <w:r w:rsidR="007D46E2" w:rsidRPr="004E68BA">
        <w:rPr>
          <w:rFonts w:ascii="Times New Roman" w:hAnsi="Times New Roman" w:cs="Calibri"/>
          <w:i/>
          <w:iCs/>
          <w:lang w:val="en-US"/>
        </w:rPr>
        <w:t>unconstrained</w:t>
      </w:r>
      <w:r w:rsidR="007D46E2">
        <w:rPr>
          <w:rFonts w:ascii="Times New Roman" w:hAnsi="Times New Roman" w:cs="Calibri"/>
          <w:lang w:val="en-US"/>
        </w:rPr>
        <w:t xml:space="preserve"> questions </w:t>
      </w:r>
      <w:r w:rsidR="007D46E2" w:rsidRPr="004E68BA">
        <w:rPr>
          <w:rFonts w:ascii="Times New Roman" w:hAnsi="Times New Roman" w:cs="Calibri"/>
          <w:i/>
          <w:iCs/>
          <w:lang w:val="en-US"/>
        </w:rPr>
        <w:t>positively correlating</w:t>
      </w:r>
      <w:r w:rsidR="007D46E2">
        <w:rPr>
          <w:rFonts w:ascii="Times New Roman" w:hAnsi="Times New Roman" w:cs="Calibri"/>
          <w:lang w:val="en-US"/>
        </w:rPr>
        <w:t xml:space="preserve"> </w:t>
      </w:r>
      <w:r w:rsidR="004E68BA">
        <w:rPr>
          <w:rFonts w:ascii="Times New Roman" w:hAnsi="Times New Roman" w:cs="Calibri"/>
          <w:lang w:val="en-US"/>
        </w:rPr>
        <w:t xml:space="preserve">with religiosity, </w:t>
      </w:r>
      <w:r w:rsidR="00CE28A3">
        <w:rPr>
          <w:rFonts w:ascii="Times New Roman" w:hAnsi="Times New Roman" w:cs="Calibri"/>
          <w:lang w:val="en-US"/>
        </w:rPr>
        <w:t xml:space="preserve">the </w:t>
      </w:r>
      <w:r w:rsidR="004E68BA">
        <w:rPr>
          <w:rFonts w:ascii="Times New Roman" w:hAnsi="Times New Roman" w:cs="Calibri"/>
          <w:lang w:val="en-US"/>
        </w:rPr>
        <w:t>high ranked Rr-</w:t>
      </w:r>
      <w:proofErr w:type="spellStart"/>
      <w:r w:rsidR="004E68BA">
        <w:rPr>
          <w:rFonts w:ascii="Times New Roman" w:hAnsi="Times New Roman" w:cs="Calibri"/>
          <w:lang w:val="en-US"/>
        </w:rPr>
        <w:t>GDPpC</w:t>
      </w:r>
      <w:proofErr w:type="spellEnd"/>
      <w:r w:rsidR="004E68BA">
        <w:rPr>
          <w:rFonts w:ascii="Times New Roman" w:hAnsi="Times New Roman" w:cs="Calibri"/>
          <w:lang w:val="en-US"/>
        </w:rPr>
        <w:t xml:space="preserve"> nations tend to be </w:t>
      </w:r>
      <w:r w:rsidR="004E68BA" w:rsidRPr="004E68BA">
        <w:rPr>
          <w:rFonts w:ascii="Times New Roman" w:hAnsi="Times New Roman" w:cs="Calibri"/>
          <w:i/>
          <w:iCs/>
          <w:lang w:val="en-US"/>
        </w:rPr>
        <w:t>below</w:t>
      </w:r>
      <w:r w:rsidR="004E68BA">
        <w:rPr>
          <w:rFonts w:ascii="Times New Roman" w:hAnsi="Times New Roman" w:cs="Calibri"/>
          <w:lang w:val="en-US"/>
        </w:rPr>
        <w:t xml:space="preserve"> or near the trendline, whereas</w:t>
      </w:r>
      <w:r w:rsidR="00CE28A3">
        <w:rPr>
          <w:rFonts w:ascii="Times New Roman" w:hAnsi="Times New Roman" w:cs="Calibri"/>
          <w:lang w:val="en-US"/>
        </w:rPr>
        <w:t xml:space="preserve"> the</w:t>
      </w:r>
      <w:r w:rsidR="004E68BA">
        <w:rPr>
          <w:rFonts w:ascii="Times New Roman" w:hAnsi="Times New Roman" w:cs="Calibri"/>
          <w:lang w:val="en-US"/>
        </w:rPr>
        <w:t xml:space="preserve"> low ranked Rr-</w:t>
      </w:r>
      <w:proofErr w:type="spellStart"/>
      <w:r w:rsidR="004E68BA">
        <w:rPr>
          <w:rFonts w:ascii="Times New Roman" w:hAnsi="Times New Roman" w:cs="Calibri"/>
          <w:lang w:val="en-US"/>
        </w:rPr>
        <w:t>GDPpC</w:t>
      </w:r>
      <w:proofErr w:type="spellEnd"/>
      <w:r w:rsidR="004E68BA">
        <w:rPr>
          <w:rFonts w:ascii="Times New Roman" w:hAnsi="Times New Roman" w:cs="Calibri"/>
          <w:lang w:val="en-US"/>
        </w:rPr>
        <w:t xml:space="preserve"> nations tend to be </w:t>
      </w:r>
      <w:r w:rsidR="004E68BA" w:rsidRPr="004E68BA">
        <w:rPr>
          <w:rFonts w:ascii="Times New Roman" w:hAnsi="Times New Roman" w:cs="Calibri"/>
          <w:i/>
          <w:iCs/>
          <w:lang w:val="en-US"/>
        </w:rPr>
        <w:t>above</w:t>
      </w:r>
      <w:r w:rsidR="004E68BA">
        <w:rPr>
          <w:rFonts w:ascii="Times New Roman" w:hAnsi="Times New Roman" w:cs="Calibri"/>
          <w:lang w:val="en-US"/>
        </w:rPr>
        <w:t xml:space="preserve"> or near the trendline. Oppositely, regarding trends from </w:t>
      </w:r>
      <w:r w:rsidR="004E68BA" w:rsidRPr="004E68BA">
        <w:rPr>
          <w:rFonts w:ascii="Times New Roman" w:hAnsi="Times New Roman" w:cs="Calibri"/>
          <w:i/>
          <w:iCs/>
          <w:lang w:val="en-US"/>
        </w:rPr>
        <w:t>reality-constrained</w:t>
      </w:r>
      <w:r w:rsidR="004E68BA">
        <w:rPr>
          <w:rFonts w:ascii="Times New Roman" w:hAnsi="Times New Roman" w:cs="Calibri"/>
          <w:lang w:val="en-US"/>
        </w:rPr>
        <w:t xml:space="preserve"> questions </w:t>
      </w:r>
      <w:r w:rsidR="004E68BA" w:rsidRPr="004E68BA">
        <w:rPr>
          <w:rFonts w:ascii="Times New Roman" w:hAnsi="Times New Roman" w:cs="Calibri"/>
          <w:i/>
          <w:iCs/>
          <w:lang w:val="en-US"/>
        </w:rPr>
        <w:t>negatively correlating</w:t>
      </w:r>
      <w:r w:rsidR="004E68BA">
        <w:rPr>
          <w:rFonts w:ascii="Times New Roman" w:hAnsi="Times New Roman" w:cs="Calibri"/>
          <w:lang w:val="en-US"/>
        </w:rPr>
        <w:t xml:space="preserve"> with religiosity, </w:t>
      </w:r>
      <w:r w:rsidR="00CE28A3">
        <w:rPr>
          <w:rFonts w:ascii="Times New Roman" w:hAnsi="Times New Roman" w:cs="Calibri"/>
          <w:lang w:val="en-US"/>
        </w:rPr>
        <w:t xml:space="preserve">the </w:t>
      </w:r>
      <w:r w:rsidR="004E68BA">
        <w:rPr>
          <w:rFonts w:ascii="Times New Roman" w:hAnsi="Times New Roman" w:cs="Calibri"/>
          <w:lang w:val="en-US"/>
        </w:rPr>
        <w:t>high ranked Rr-</w:t>
      </w:r>
      <w:proofErr w:type="spellStart"/>
      <w:r w:rsidR="004E68BA">
        <w:rPr>
          <w:rFonts w:ascii="Times New Roman" w:hAnsi="Times New Roman" w:cs="Calibri"/>
          <w:lang w:val="en-US"/>
        </w:rPr>
        <w:t>GDPpC</w:t>
      </w:r>
      <w:proofErr w:type="spellEnd"/>
      <w:r w:rsidR="004E68BA">
        <w:rPr>
          <w:rFonts w:ascii="Times New Roman" w:hAnsi="Times New Roman" w:cs="Calibri"/>
          <w:lang w:val="en-US"/>
        </w:rPr>
        <w:t xml:space="preserve"> nations tend to be </w:t>
      </w:r>
      <w:r w:rsidR="004E68BA" w:rsidRPr="004E68BA">
        <w:rPr>
          <w:rFonts w:ascii="Times New Roman" w:hAnsi="Times New Roman" w:cs="Calibri"/>
          <w:i/>
          <w:iCs/>
          <w:lang w:val="en-US"/>
        </w:rPr>
        <w:t>above</w:t>
      </w:r>
      <w:r w:rsidR="004E68BA">
        <w:rPr>
          <w:rFonts w:ascii="Times New Roman" w:hAnsi="Times New Roman" w:cs="Calibri"/>
          <w:lang w:val="en-US"/>
        </w:rPr>
        <w:t xml:space="preserve"> or near the trendline, whereas </w:t>
      </w:r>
      <w:r w:rsidR="00CE28A3">
        <w:rPr>
          <w:rFonts w:ascii="Times New Roman" w:hAnsi="Times New Roman" w:cs="Calibri"/>
          <w:lang w:val="en-US"/>
        </w:rPr>
        <w:t xml:space="preserve">the </w:t>
      </w:r>
      <w:r w:rsidR="004E68BA">
        <w:rPr>
          <w:rFonts w:ascii="Times New Roman" w:hAnsi="Times New Roman" w:cs="Calibri"/>
          <w:lang w:val="en-US"/>
        </w:rPr>
        <w:t>low ranked Rr-</w:t>
      </w:r>
      <w:proofErr w:type="spellStart"/>
      <w:r w:rsidR="004E68BA">
        <w:rPr>
          <w:rFonts w:ascii="Times New Roman" w:hAnsi="Times New Roman" w:cs="Calibri"/>
          <w:lang w:val="en-US"/>
        </w:rPr>
        <w:t>GDPpC</w:t>
      </w:r>
      <w:proofErr w:type="spellEnd"/>
      <w:r w:rsidR="004E68BA">
        <w:rPr>
          <w:rFonts w:ascii="Times New Roman" w:hAnsi="Times New Roman" w:cs="Calibri"/>
          <w:lang w:val="en-US"/>
        </w:rPr>
        <w:t xml:space="preserve"> nations tend to be </w:t>
      </w:r>
      <w:r w:rsidR="004E68BA">
        <w:rPr>
          <w:rFonts w:ascii="Times New Roman" w:hAnsi="Times New Roman" w:cs="Calibri"/>
          <w:i/>
          <w:iCs/>
          <w:lang w:val="en-US"/>
        </w:rPr>
        <w:t>below</w:t>
      </w:r>
      <w:r w:rsidR="004E68BA">
        <w:rPr>
          <w:rFonts w:ascii="Times New Roman" w:hAnsi="Times New Roman" w:cs="Calibri"/>
          <w:lang w:val="en-US"/>
        </w:rPr>
        <w:t xml:space="preserve"> or near the trendline. </w:t>
      </w:r>
      <w:r w:rsidR="004E68BA" w:rsidRPr="004E68BA">
        <w:rPr>
          <w:rFonts w:ascii="Times New Roman" w:hAnsi="Times New Roman" w:cs="Calibri"/>
          <w:color w:val="4F81BD" w:themeColor="accent1"/>
          <w:lang w:val="en-US"/>
        </w:rPr>
        <w:t>Provisionally</w:t>
      </w:r>
      <w:r w:rsidR="00CE28A3">
        <w:rPr>
          <w:rFonts w:ascii="Times New Roman" w:hAnsi="Times New Roman" w:cs="Calibri"/>
          <w:color w:val="4F81BD" w:themeColor="accent1"/>
          <w:lang w:val="en-US"/>
        </w:rPr>
        <w:t>:</w:t>
      </w:r>
      <w:r w:rsidR="004E68BA" w:rsidRPr="004E68BA">
        <w:rPr>
          <w:rFonts w:ascii="Times New Roman" w:hAnsi="Times New Roman" w:cs="Calibri"/>
          <w:color w:val="4F81BD" w:themeColor="accent1"/>
          <w:lang w:val="en-US"/>
        </w:rPr>
        <w:t xml:space="preserve"> </w:t>
      </w:r>
      <w:r w:rsidR="004E68BA" w:rsidRPr="004E68BA">
        <w:rPr>
          <w:rFonts w:ascii="Times New Roman" w:hAnsi="Times New Roman" w:cs="Calibri"/>
          <w:i/>
          <w:iCs/>
          <w:color w:val="4F81BD" w:themeColor="accent1"/>
          <w:lang w:val="en-US"/>
        </w:rPr>
        <w:t>more</w:t>
      </w:r>
      <w:r w:rsidR="004E68BA" w:rsidRPr="004E68BA">
        <w:rPr>
          <w:rFonts w:ascii="Times New Roman" w:hAnsi="Times New Roman" w:cs="Calibri"/>
          <w:color w:val="4F81BD" w:themeColor="accent1"/>
          <w:lang w:val="en-US"/>
        </w:rPr>
        <w:t xml:space="preserve"> national wealth makes for </w:t>
      </w:r>
      <w:r w:rsidR="004E68BA" w:rsidRPr="004E68BA">
        <w:rPr>
          <w:rFonts w:ascii="Times New Roman" w:hAnsi="Times New Roman" w:cs="Calibri"/>
          <w:i/>
          <w:iCs/>
          <w:color w:val="4F81BD" w:themeColor="accent1"/>
          <w:lang w:val="en-US"/>
        </w:rPr>
        <w:t>less</w:t>
      </w:r>
      <w:r w:rsidR="004E68BA" w:rsidRPr="004E68BA">
        <w:rPr>
          <w:rFonts w:ascii="Times New Roman" w:hAnsi="Times New Roman" w:cs="Calibri"/>
          <w:color w:val="4F81BD" w:themeColor="accent1"/>
          <w:lang w:val="en-US"/>
        </w:rPr>
        <w:t xml:space="preserve"> emphasized cultural mechanisms, whether these be actual cultural belief, or </w:t>
      </w:r>
      <w:proofErr w:type="spellStart"/>
      <w:r w:rsidR="004E68BA" w:rsidRPr="004E68BA">
        <w:rPr>
          <w:rFonts w:ascii="Times New Roman" w:hAnsi="Times New Roman" w:cs="Calibri"/>
          <w:color w:val="4F81BD" w:themeColor="accent1"/>
          <w:lang w:val="en-US"/>
        </w:rPr>
        <w:t>ISk</w:t>
      </w:r>
      <w:proofErr w:type="spellEnd"/>
      <w:r w:rsidR="004E68BA" w:rsidRPr="004E68BA">
        <w:rPr>
          <w:rFonts w:ascii="Times New Roman" w:hAnsi="Times New Roman" w:cs="Calibri"/>
          <w:color w:val="4F81BD" w:themeColor="accent1"/>
          <w:lang w:val="en-US"/>
        </w:rPr>
        <w:t xml:space="preserve"> rejection. As though the wealth is buffering the cultural action somewhat, </w:t>
      </w:r>
      <w:r w:rsidR="004E68BA" w:rsidRPr="004E68BA">
        <w:rPr>
          <w:rFonts w:ascii="Times New Roman" w:hAnsi="Times New Roman" w:cs="Calibri"/>
          <w:i/>
          <w:iCs/>
          <w:color w:val="4F81BD" w:themeColor="accent1"/>
          <w:lang w:val="en-US"/>
        </w:rPr>
        <w:t xml:space="preserve">but only relative to the </w:t>
      </w:r>
      <w:proofErr w:type="spellStart"/>
      <w:r w:rsidR="004E68BA" w:rsidRPr="004E68BA">
        <w:rPr>
          <w:rFonts w:ascii="Times New Roman" w:hAnsi="Times New Roman" w:cs="Calibri"/>
          <w:i/>
          <w:iCs/>
          <w:color w:val="4F81BD" w:themeColor="accent1"/>
          <w:lang w:val="en-US"/>
        </w:rPr>
        <w:t>Religio</w:t>
      </w:r>
      <w:proofErr w:type="spellEnd"/>
      <w:r w:rsidR="004E68BA" w:rsidRPr="004E68BA">
        <w:rPr>
          <w:rFonts w:ascii="Times New Roman" w:hAnsi="Times New Roman" w:cs="Calibri"/>
          <w:i/>
          <w:iCs/>
          <w:color w:val="4F81BD" w:themeColor="accent1"/>
          <w:lang w:val="en-US"/>
        </w:rPr>
        <w:t>-regional peer</w:t>
      </w:r>
      <w:r w:rsidR="00D53309">
        <w:rPr>
          <w:rFonts w:ascii="Times New Roman" w:hAnsi="Times New Roman" w:cs="Calibri"/>
          <w:i/>
          <w:iCs/>
          <w:color w:val="4F81BD" w:themeColor="accent1"/>
          <w:lang w:val="en-US"/>
        </w:rPr>
        <w:t>-</w:t>
      </w:r>
      <w:r w:rsidR="004E68BA" w:rsidRPr="004E68BA">
        <w:rPr>
          <w:rFonts w:ascii="Times New Roman" w:hAnsi="Times New Roman" w:cs="Calibri"/>
          <w:i/>
          <w:iCs/>
          <w:color w:val="4F81BD" w:themeColor="accent1"/>
          <w:lang w:val="en-US"/>
        </w:rPr>
        <w:t>group norm</w:t>
      </w:r>
      <w:r w:rsidR="004E68BA" w:rsidRPr="004E68BA">
        <w:rPr>
          <w:rFonts w:ascii="Times New Roman" w:hAnsi="Times New Roman" w:cs="Calibri"/>
          <w:color w:val="4F81BD" w:themeColor="accent1"/>
          <w:lang w:val="en-US"/>
        </w:rPr>
        <w:t xml:space="preserve">. Oppositely, </w:t>
      </w:r>
      <w:r w:rsidR="004E68BA" w:rsidRPr="004E68BA">
        <w:rPr>
          <w:rFonts w:ascii="Times New Roman" w:hAnsi="Times New Roman" w:cs="Calibri"/>
          <w:i/>
          <w:iCs/>
          <w:color w:val="4F81BD" w:themeColor="accent1"/>
          <w:lang w:val="en-US"/>
        </w:rPr>
        <w:t>less</w:t>
      </w:r>
      <w:r w:rsidR="004E68BA" w:rsidRPr="004E68BA">
        <w:rPr>
          <w:rFonts w:ascii="Times New Roman" w:hAnsi="Times New Roman" w:cs="Calibri"/>
          <w:color w:val="4F81BD" w:themeColor="accent1"/>
          <w:lang w:val="en-US"/>
        </w:rPr>
        <w:t xml:space="preserve"> wealth means </w:t>
      </w:r>
      <w:r w:rsidR="004E68BA" w:rsidRPr="004E68BA">
        <w:rPr>
          <w:rFonts w:ascii="Times New Roman" w:hAnsi="Times New Roman" w:cs="Calibri"/>
          <w:i/>
          <w:iCs/>
          <w:color w:val="4F81BD" w:themeColor="accent1"/>
          <w:lang w:val="en-US"/>
        </w:rPr>
        <w:t>more</w:t>
      </w:r>
      <w:r w:rsidR="004E68BA" w:rsidRPr="004E68BA">
        <w:rPr>
          <w:rFonts w:ascii="Times New Roman" w:hAnsi="Times New Roman" w:cs="Calibri"/>
          <w:color w:val="4F81BD" w:themeColor="accent1"/>
          <w:lang w:val="en-US"/>
        </w:rPr>
        <w:t xml:space="preserve"> emphasized cultural mechanisms, </w:t>
      </w:r>
      <w:r w:rsidR="004E68BA" w:rsidRPr="004E68BA">
        <w:rPr>
          <w:rFonts w:ascii="Times New Roman" w:hAnsi="Times New Roman" w:cs="Calibri"/>
          <w:i/>
          <w:iCs/>
          <w:color w:val="4F81BD" w:themeColor="accent1"/>
          <w:lang w:val="en-US"/>
        </w:rPr>
        <w:t xml:space="preserve">but again only relative to the </w:t>
      </w:r>
      <w:proofErr w:type="spellStart"/>
      <w:r w:rsidR="004E68BA" w:rsidRPr="004E68BA">
        <w:rPr>
          <w:rFonts w:ascii="Times New Roman" w:hAnsi="Times New Roman" w:cs="Calibri"/>
          <w:i/>
          <w:iCs/>
          <w:color w:val="4F81BD" w:themeColor="accent1"/>
          <w:lang w:val="en-US"/>
        </w:rPr>
        <w:t>Religio</w:t>
      </w:r>
      <w:proofErr w:type="spellEnd"/>
      <w:r w:rsidR="004E68BA" w:rsidRPr="004E68BA">
        <w:rPr>
          <w:rFonts w:ascii="Times New Roman" w:hAnsi="Times New Roman" w:cs="Calibri"/>
          <w:i/>
          <w:iCs/>
          <w:color w:val="4F81BD" w:themeColor="accent1"/>
          <w:lang w:val="en-US"/>
        </w:rPr>
        <w:t>-regional peer</w:t>
      </w:r>
      <w:r w:rsidR="00D53309">
        <w:rPr>
          <w:rFonts w:ascii="Times New Roman" w:hAnsi="Times New Roman" w:cs="Calibri"/>
          <w:i/>
          <w:iCs/>
          <w:color w:val="4F81BD" w:themeColor="accent1"/>
          <w:lang w:val="en-US"/>
        </w:rPr>
        <w:t>-</w:t>
      </w:r>
      <w:r w:rsidR="004E68BA" w:rsidRPr="004E68BA">
        <w:rPr>
          <w:rFonts w:ascii="Times New Roman" w:hAnsi="Times New Roman" w:cs="Calibri"/>
          <w:i/>
          <w:iCs/>
          <w:color w:val="4F81BD" w:themeColor="accent1"/>
          <w:lang w:val="en-US"/>
        </w:rPr>
        <w:t>group norm</w:t>
      </w:r>
      <w:r w:rsidR="004E68BA" w:rsidRPr="00D53309">
        <w:rPr>
          <w:rFonts w:ascii="Times New Roman" w:hAnsi="Times New Roman" w:cs="Calibri"/>
          <w:lang w:val="en-US"/>
        </w:rPr>
        <w:t>.</w:t>
      </w:r>
      <w:r w:rsidR="00E54D86">
        <w:rPr>
          <w:rFonts w:ascii="Times New Roman" w:hAnsi="Times New Roman" w:cs="Calibri"/>
          <w:lang w:val="en-US"/>
        </w:rPr>
        <w:t xml:space="preserve"> </w:t>
      </w:r>
      <w:r w:rsidR="00E54D86" w:rsidRPr="00E54D86">
        <w:rPr>
          <w:rFonts w:ascii="Times New Roman" w:hAnsi="Times New Roman" w:cs="Calibri"/>
          <w:color w:val="984806" w:themeColor="accent6" w:themeShade="80"/>
          <w:lang w:val="en-US"/>
        </w:rPr>
        <w:t>For variance a</w:t>
      </w:r>
      <w:r w:rsidR="00D53309">
        <w:rPr>
          <w:rFonts w:ascii="Times New Roman" w:hAnsi="Times New Roman" w:cs="Calibri"/>
          <w:color w:val="984806" w:themeColor="accent6" w:themeShade="80"/>
          <w:lang w:val="en-US"/>
        </w:rPr>
        <w:t>round</w:t>
      </w:r>
      <w:r w:rsidR="00E54D86" w:rsidRPr="00E54D86">
        <w:rPr>
          <w:rFonts w:ascii="Times New Roman" w:hAnsi="Times New Roman" w:cs="Calibri"/>
          <w:color w:val="984806" w:themeColor="accent6" w:themeShade="80"/>
          <w:lang w:val="en-US"/>
        </w:rPr>
        <w:t xml:space="preserve"> a positively correlated trend</w:t>
      </w:r>
      <w:r w:rsidR="00D53309">
        <w:rPr>
          <w:rFonts w:ascii="Times New Roman" w:hAnsi="Times New Roman" w:cs="Calibri"/>
          <w:color w:val="984806" w:themeColor="accent6" w:themeShade="80"/>
          <w:lang w:val="en-US"/>
        </w:rPr>
        <w:t>line</w:t>
      </w:r>
      <w:r w:rsidR="00E54D86" w:rsidRPr="00E54D86">
        <w:rPr>
          <w:rFonts w:ascii="Times New Roman" w:hAnsi="Times New Roman" w:cs="Calibri"/>
          <w:color w:val="984806" w:themeColor="accent6" w:themeShade="80"/>
          <w:lang w:val="en-US"/>
        </w:rPr>
        <w:t xml:space="preserve"> (‘WA1+O2’), see Chart F3</w:t>
      </w:r>
      <w:r w:rsidR="00D53309">
        <w:rPr>
          <w:rFonts w:ascii="Times New Roman" w:hAnsi="Times New Roman" w:cs="Calibri"/>
          <w:color w:val="984806" w:themeColor="accent6" w:themeShade="80"/>
          <w:lang w:val="en-US"/>
        </w:rPr>
        <w:t>, and</w:t>
      </w:r>
      <w:r w:rsidR="00E54D86" w:rsidRPr="00E54D86">
        <w:rPr>
          <w:rFonts w:ascii="Times New Roman" w:hAnsi="Times New Roman" w:cs="Calibri"/>
          <w:color w:val="984806" w:themeColor="accent6" w:themeShade="80"/>
          <w:lang w:val="en-US"/>
        </w:rPr>
        <w:t xml:space="preserve"> around a negatively correlated trend</w:t>
      </w:r>
      <w:r w:rsidR="00D53309">
        <w:rPr>
          <w:rFonts w:ascii="Times New Roman" w:hAnsi="Times New Roman" w:cs="Calibri"/>
          <w:color w:val="984806" w:themeColor="accent6" w:themeShade="80"/>
          <w:lang w:val="en-US"/>
        </w:rPr>
        <w:t>line</w:t>
      </w:r>
      <w:r w:rsidR="00E54D86" w:rsidRPr="00E54D86">
        <w:rPr>
          <w:rFonts w:ascii="Times New Roman" w:hAnsi="Times New Roman" w:cs="Calibri"/>
          <w:color w:val="984806" w:themeColor="accent6" w:themeShade="80"/>
          <w:lang w:val="en-US"/>
        </w:rPr>
        <w:t xml:space="preserve"> (‘WC1+O1’), see Chart F5</w:t>
      </w:r>
      <w:r w:rsidR="00E54D86">
        <w:rPr>
          <w:rFonts w:ascii="Times New Roman" w:hAnsi="Times New Roman" w:cs="Calibri"/>
          <w:lang w:val="en-US"/>
        </w:rPr>
        <w:t>.</w:t>
      </w:r>
    </w:p>
    <w:p w14:paraId="1155CBED" w14:textId="7AA3E6C3" w:rsidR="000D3FBE" w:rsidRDefault="00EF2CD5" w:rsidP="000D3FBE">
      <w:pPr>
        <w:spacing w:after="240"/>
        <w:rPr>
          <w:rFonts w:ascii="Times New Roman" w:hAnsi="Times New Roman" w:cs="Calibri"/>
          <w:lang w:val="en-US"/>
        </w:rPr>
      </w:pPr>
      <w:r>
        <w:rPr>
          <w:rFonts w:ascii="Times New Roman" w:hAnsi="Times New Roman" w:cs="Calibri"/>
          <w:lang w:val="en-US"/>
        </w:rPr>
        <w:t>k</w:t>
      </w:r>
      <w:r w:rsidR="000D3FBE" w:rsidRPr="00FA5B48">
        <w:rPr>
          <w:rFonts w:ascii="Times New Roman" w:hAnsi="Times New Roman" w:cs="Calibri"/>
          <w:lang w:val="en-US"/>
        </w:rPr>
        <w:t>)</w:t>
      </w:r>
      <w:r w:rsidR="000D3FBE">
        <w:rPr>
          <w:rFonts w:ascii="Times New Roman" w:hAnsi="Times New Roman" w:cs="Calibri"/>
          <w:lang w:val="en-US"/>
        </w:rPr>
        <w:t xml:space="preserve"> </w:t>
      </w:r>
      <w:r w:rsidR="000C3B1D">
        <w:rPr>
          <w:rFonts w:ascii="Times New Roman" w:hAnsi="Times New Roman" w:cs="Calibri"/>
          <w:lang w:val="en-US"/>
        </w:rPr>
        <w:t xml:space="preserve">More climate activism occurs in nations to the LHS of Chart 2. </w:t>
      </w:r>
      <w:r w:rsidR="000D3FBE" w:rsidRPr="00EF2CD5">
        <w:rPr>
          <w:rFonts w:ascii="Times New Roman" w:hAnsi="Times New Roman" w:cs="Calibri"/>
          <w:color w:val="4F81BD" w:themeColor="accent1"/>
          <w:lang w:val="en-US"/>
        </w:rPr>
        <w:t>Motivation for climate activism is stronger where Abel is lower</w:t>
      </w:r>
      <w:r w:rsidR="00D70670">
        <w:rPr>
          <w:rFonts w:ascii="Times New Roman" w:hAnsi="Times New Roman" w:cs="Calibri"/>
          <w:color w:val="4F81BD" w:themeColor="accent1"/>
          <w:lang w:val="en-US"/>
        </w:rPr>
        <w:t>,</w:t>
      </w:r>
      <w:r w:rsidR="000D3FBE" w:rsidRPr="00EF2CD5">
        <w:rPr>
          <w:rFonts w:ascii="Times New Roman" w:hAnsi="Times New Roman" w:cs="Calibri"/>
          <w:color w:val="4F81BD" w:themeColor="accent1"/>
          <w:lang w:val="en-US"/>
        </w:rPr>
        <w:t xml:space="preserve"> and </w:t>
      </w:r>
      <w:proofErr w:type="spellStart"/>
      <w:r w:rsidR="000D3FBE" w:rsidRPr="00EF2CD5">
        <w:rPr>
          <w:rFonts w:ascii="Times New Roman" w:hAnsi="Times New Roman" w:cs="Calibri"/>
          <w:color w:val="4F81BD" w:themeColor="accent1"/>
          <w:lang w:val="en-US"/>
        </w:rPr>
        <w:t>CBel</w:t>
      </w:r>
      <w:proofErr w:type="spellEnd"/>
      <w:r w:rsidR="000D3FBE" w:rsidRPr="00EF2CD5">
        <w:rPr>
          <w:rFonts w:ascii="Times New Roman" w:hAnsi="Times New Roman" w:cs="Calibri"/>
          <w:color w:val="4F81BD" w:themeColor="accent1"/>
          <w:lang w:val="en-US"/>
        </w:rPr>
        <w:t xml:space="preserve"> is higher (albeit still a small minority). Core believers are defending their culture of apocalypse from enormous national skepticism of said apocalypse, i.e. low </w:t>
      </w:r>
      <w:proofErr w:type="spellStart"/>
      <w:r w:rsidR="000D3FBE" w:rsidRPr="00EF2CD5">
        <w:rPr>
          <w:rFonts w:ascii="Times New Roman" w:hAnsi="Times New Roman" w:cs="Calibri"/>
          <w:color w:val="4F81BD" w:themeColor="accent1"/>
          <w:lang w:val="en-US"/>
        </w:rPr>
        <w:t>ABel</w:t>
      </w:r>
      <w:proofErr w:type="spellEnd"/>
      <w:r w:rsidR="000D3FBE" w:rsidRPr="00EF2CD5">
        <w:rPr>
          <w:rFonts w:ascii="Times New Roman" w:hAnsi="Times New Roman" w:cs="Calibri"/>
          <w:color w:val="4F81BD" w:themeColor="accent1"/>
          <w:lang w:val="en-US"/>
        </w:rPr>
        <w:t xml:space="preserve"> / high </w:t>
      </w:r>
      <w:proofErr w:type="spellStart"/>
      <w:r w:rsidR="000D3FBE" w:rsidRPr="00EF2CD5">
        <w:rPr>
          <w:rFonts w:ascii="Times New Roman" w:hAnsi="Times New Roman" w:cs="Calibri"/>
          <w:color w:val="4F81BD" w:themeColor="accent1"/>
          <w:lang w:val="en-US"/>
        </w:rPr>
        <w:t>ISk</w:t>
      </w:r>
      <w:proofErr w:type="spellEnd"/>
      <w:r w:rsidR="000D3FBE" w:rsidRPr="00EF2CD5">
        <w:rPr>
          <w:rFonts w:ascii="Times New Roman" w:hAnsi="Times New Roman" w:cs="Calibri"/>
          <w:color w:val="4F81BD" w:themeColor="accent1"/>
          <w:lang w:val="en-US"/>
        </w:rPr>
        <w:t xml:space="preserve"> (and good defense is attack; cultures are often aggressive). For high religiosity nations, there’s far less motivation and also many less core believers to sustain activism</w:t>
      </w:r>
      <w:r w:rsidR="000D3FBE">
        <w:rPr>
          <w:rFonts w:ascii="Times New Roman" w:hAnsi="Times New Roman" w:cs="Calibri"/>
          <w:lang w:val="en-US"/>
        </w:rPr>
        <w:t>.</w:t>
      </w:r>
      <w:r>
        <w:rPr>
          <w:rFonts w:ascii="Times New Roman" w:hAnsi="Times New Roman" w:cs="Calibri"/>
          <w:lang w:val="en-US"/>
        </w:rPr>
        <w:t xml:space="preserve"> </w:t>
      </w:r>
      <w:r w:rsidR="000D3FBE">
        <w:rPr>
          <w:rFonts w:ascii="Times New Roman" w:hAnsi="Times New Roman" w:cs="Calibri"/>
          <w:lang w:val="en-US"/>
        </w:rPr>
        <w:t xml:space="preserve"> </w:t>
      </w:r>
      <w:r w:rsidR="000D3FBE" w:rsidRPr="00EF2CD5">
        <w:rPr>
          <w:rFonts w:ascii="Times New Roman" w:hAnsi="Times New Roman" w:cs="Calibri"/>
          <w:color w:val="984806" w:themeColor="accent6" w:themeShade="80"/>
          <w:lang w:val="en-US"/>
        </w:rPr>
        <w:t xml:space="preserve">XR </w:t>
      </w:r>
      <w:r w:rsidRPr="00EF2CD5">
        <w:rPr>
          <w:rFonts w:ascii="Times New Roman" w:hAnsi="Times New Roman" w:cs="Calibri"/>
          <w:color w:val="984806" w:themeColor="accent6" w:themeShade="80"/>
          <w:lang w:val="en-US"/>
        </w:rPr>
        <w:t xml:space="preserve">and </w:t>
      </w:r>
      <w:r w:rsidR="000D3FBE" w:rsidRPr="00EF2CD5">
        <w:rPr>
          <w:rFonts w:ascii="Times New Roman" w:hAnsi="Times New Roman" w:cs="Calibri"/>
          <w:color w:val="984806" w:themeColor="accent6" w:themeShade="80"/>
          <w:lang w:val="en-US"/>
        </w:rPr>
        <w:t xml:space="preserve">CSW activity </w:t>
      </w:r>
      <w:r w:rsidR="007367E0">
        <w:rPr>
          <w:rFonts w:ascii="Times New Roman" w:hAnsi="Times New Roman" w:cs="Calibri"/>
          <w:color w:val="984806" w:themeColor="accent6" w:themeShade="80"/>
          <w:lang w:val="en-US"/>
        </w:rPr>
        <w:t>a</w:t>
      </w:r>
      <w:r w:rsidR="00D70670">
        <w:rPr>
          <w:rFonts w:ascii="Times New Roman" w:hAnsi="Times New Roman" w:cs="Calibri"/>
          <w:color w:val="984806" w:themeColor="accent6" w:themeShade="80"/>
          <w:lang w:val="en-US"/>
        </w:rPr>
        <w:t>re</w:t>
      </w:r>
      <w:r w:rsidR="000D3FBE" w:rsidRPr="00EF2CD5">
        <w:rPr>
          <w:rFonts w:ascii="Times New Roman" w:hAnsi="Times New Roman" w:cs="Calibri"/>
          <w:color w:val="984806" w:themeColor="accent6" w:themeShade="80"/>
          <w:lang w:val="en-US"/>
        </w:rPr>
        <w:t xml:space="preserve"> consistent with</w:t>
      </w:r>
      <w:r w:rsidRPr="00EF2CD5">
        <w:rPr>
          <w:rFonts w:ascii="Times New Roman" w:hAnsi="Times New Roman" w:cs="Calibri"/>
          <w:color w:val="984806" w:themeColor="accent6" w:themeShade="80"/>
          <w:lang w:val="en-US"/>
        </w:rPr>
        <w:t xml:space="preserve"> this, see Footnote 6</w:t>
      </w:r>
      <w:r w:rsidR="0012705F">
        <w:rPr>
          <w:rFonts w:ascii="Times New Roman" w:hAnsi="Times New Roman" w:cs="Calibri"/>
          <w:color w:val="984806" w:themeColor="accent6" w:themeShade="80"/>
          <w:lang w:val="en-US"/>
        </w:rPr>
        <w:t xml:space="preserve"> and Chart F6</w:t>
      </w:r>
      <w:r>
        <w:rPr>
          <w:rFonts w:ascii="Times New Roman" w:hAnsi="Times New Roman" w:cs="Calibri"/>
          <w:lang w:val="en-US"/>
        </w:rPr>
        <w:t>.</w:t>
      </w:r>
    </w:p>
    <w:p w14:paraId="0F259362" w14:textId="286A2430" w:rsidR="000D3FBE" w:rsidRDefault="00CD2FDE" w:rsidP="000D3FBE">
      <w:pPr>
        <w:spacing w:after="240"/>
        <w:rPr>
          <w:rFonts w:ascii="Times New Roman" w:hAnsi="Times New Roman" w:cs="Calibri"/>
          <w:lang w:val="en-US"/>
        </w:rPr>
      </w:pPr>
      <w:r>
        <w:rPr>
          <w:rFonts w:ascii="Times New Roman" w:hAnsi="Times New Roman" w:cs="Calibri"/>
          <w:lang w:val="en-US"/>
        </w:rPr>
        <w:t>l</w:t>
      </w:r>
      <w:r w:rsidR="000D3FBE">
        <w:rPr>
          <w:rFonts w:ascii="Times New Roman" w:hAnsi="Times New Roman" w:cs="Calibri"/>
          <w:lang w:val="en-US"/>
        </w:rPr>
        <w:t xml:space="preserve">) </w:t>
      </w:r>
      <w:r w:rsidR="00EF2CD5">
        <w:rPr>
          <w:rFonts w:ascii="Times New Roman" w:hAnsi="Times New Roman" w:cs="Calibri"/>
          <w:lang w:val="en-US"/>
        </w:rPr>
        <w:t>Consistent with k)</w:t>
      </w:r>
      <w:r>
        <w:rPr>
          <w:rFonts w:ascii="Times New Roman" w:hAnsi="Times New Roman" w:cs="Calibri"/>
          <w:lang w:val="en-US"/>
        </w:rPr>
        <w:t>,</w:t>
      </w:r>
      <w:r w:rsidR="00EF2CD5">
        <w:rPr>
          <w:rFonts w:ascii="Times New Roman" w:hAnsi="Times New Roman" w:cs="Calibri"/>
          <w:lang w:val="en-US"/>
        </w:rPr>
        <w:t xml:space="preserve"> other real-world phenomena follow cultural expectations. </w:t>
      </w:r>
      <w:r>
        <w:rPr>
          <w:rFonts w:ascii="Times New Roman" w:hAnsi="Times New Roman" w:cs="Calibri"/>
          <w:lang w:val="en-US"/>
        </w:rPr>
        <w:t xml:space="preserve">For instance, </w:t>
      </w:r>
      <w:r w:rsidR="00EF2CD5">
        <w:rPr>
          <w:rFonts w:ascii="Times New Roman" w:hAnsi="Times New Roman" w:cs="Calibri"/>
          <w:lang w:val="en-US"/>
        </w:rPr>
        <w:t xml:space="preserve">Renewable Energy commitments across nations are highly correlated with a (weak) </w:t>
      </w:r>
      <w:r w:rsidR="00EF2CD5" w:rsidRPr="00EF2CD5">
        <w:rPr>
          <w:rFonts w:ascii="Times New Roman" w:hAnsi="Times New Roman" w:cs="Calibri"/>
          <w:i/>
          <w:iCs/>
          <w:lang w:val="en-US"/>
        </w:rPr>
        <w:t>reality-constrained</w:t>
      </w:r>
      <w:r w:rsidR="00EF2CD5">
        <w:rPr>
          <w:rFonts w:ascii="Times New Roman" w:hAnsi="Times New Roman" w:cs="Calibri"/>
          <w:lang w:val="en-US"/>
        </w:rPr>
        <w:t xml:space="preserve"> trend</w:t>
      </w:r>
      <w:r>
        <w:rPr>
          <w:rFonts w:ascii="Times New Roman" w:hAnsi="Times New Roman" w:cs="Calibri"/>
          <w:lang w:val="en-US"/>
        </w:rPr>
        <w:t xml:space="preserve"> (which like all the trends in Chart 2</w:t>
      </w:r>
      <w:r w:rsidR="003A237C">
        <w:rPr>
          <w:rFonts w:ascii="Times New Roman" w:hAnsi="Times New Roman" w:cs="Calibri"/>
          <w:lang w:val="en-US"/>
        </w:rPr>
        <w:t>a</w:t>
      </w:r>
      <w:r>
        <w:rPr>
          <w:rFonts w:ascii="Times New Roman" w:hAnsi="Times New Roman" w:cs="Calibri"/>
          <w:lang w:val="en-US"/>
        </w:rPr>
        <w:t>, is cultural anyhow)</w:t>
      </w:r>
      <w:r w:rsidR="00EF2CD5">
        <w:rPr>
          <w:rFonts w:ascii="Times New Roman" w:hAnsi="Times New Roman" w:cs="Calibri"/>
          <w:lang w:val="en-US"/>
        </w:rPr>
        <w:t xml:space="preserve">. </w:t>
      </w:r>
      <w:r w:rsidR="00EF2CD5" w:rsidRPr="00CD2FDE">
        <w:rPr>
          <w:rFonts w:ascii="Times New Roman" w:hAnsi="Times New Roman" w:cs="Calibri"/>
          <w:color w:val="4F81BD" w:themeColor="accent1"/>
          <w:lang w:val="en-US"/>
        </w:rPr>
        <w:t xml:space="preserve">If the true costs and downsides of </w:t>
      </w:r>
      <w:r w:rsidRPr="00CD2FDE">
        <w:rPr>
          <w:rFonts w:ascii="Times New Roman" w:hAnsi="Times New Roman" w:cs="Calibri"/>
          <w:color w:val="4F81BD" w:themeColor="accent1"/>
          <w:lang w:val="en-US"/>
        </w:rPr>
        <w:t xml:space="preserve">such policies were appreciated by publics, a </w:t>
      </w:r>
      <w:r w:rsidRPr="00CD2FDE">
        <w:rPr>
          <w:rFonts w:ascii="Times New Roman" w:hAnsi="Times New Roman" w:cs="Calibri"/>
          <w:i/>
          <w:iCs/>
          <w:color w:val="4F81BD" w:themeColor="accent1"/>
          <w:lang w:val="en-US"/>
        </w:rPr>
        <w:t>strong</w:t>
      </w:r>
      <w:r w:rsidRPr="00CD2FDE">
        <w:rPr>
          <w:rFonts w:ascii="Times New Roman" w:hAnsi="Times New Roman" w:cs="Calibri"/>
          <w:color w:val="4F81BD" w:themeColor="accent1"/>
          <w:lang w:val="en-US"/>
        </w:rPr>
        <w:t xml:space="preserve"> or </w:t>
      </w:r>
      <w:r w:rsidRPr="00CD2FDE">
        <w:rPr>
          <w:rFonts w:ascii="Times New Roman" w:hAnsi="Times New Roman" w:cs="Calibri"/>
          <w:i/>
          <w:iCs/>
          <w:color w:val="4F81BD" w:themeColor="accent1"/>
          <w:lang w:val="en-US"/>
        </w:rPr>
        <w:t>full</w:t>
      </w:r>
      <w:r w:rsidRPr="00CD2FDE">
        <w:rPr>
          <w:rFonts w:ascii="Times New Roman" w:hAnsi="Times New Roman" w:cs="Calibri"/>
          <w:color w:val="4F81BD" w:themeColor="accent1"/>
          <w:lang w:val="en-US"/>
        </w:rPr>
        <w:t xml:space="preserve"> reality constraint would likely apply, severely hobbling policies. However, the public are no more engineering literate than climate science literate, plus elites as a sub-</w:t>
      </w:r>
      <w:r w:rsidRPr="00CD2FDE">
        <w:rPr>
          <w:rFonts w:ascii="Times New Roman" w:hAnsi="Times New Roman" w:cs="Calibri"/>
          <w:color w:val="4F81BD" w:themeColor="accent1"/>
          <w:lang w:val="en-US"/>
        </w:rPr>
        <w:lastRenderedPageBreak/>
        <w:t>demographic likely foster greater belief in CCCC than their corresponding publics anyhow</w:t>
      </w:r>
      <w:r>
        <w:rPr>
          <w:rFonts w:ascii="Times New Roman" w:hAnsi="Times New Roman" w:cs="Calibri"/>
          <w:color w:val="4F81BD" w:themeColor="accent1"/>
          <w:lang w:val="en-US"/>
        </w:rPr>
        <w:t>, overriding a true consideration of net cost / benefit whether fiscal, human or environmental</w:t>
      </w:r>
      <w:r>
        <w:rPr>
          <w:rFonts w:ascii="Times New Roman" w:hAnsi="Times New Roman" w:cs="Calibri"/>
          <w:lang w:val="en-US"/>
        </w:rPr>
        <w:t xml:space="preserve">. </w:t>
      </w:r>
      <w:r w:rsidRPr="00CD2FDE">
        <w:rPr>
          <w:rFonts w:ascii="Times New Roman" w:hAnsi="Times New Roman" w:cs="Calibri"/>
          <w:color w:val="984806" w:themeColor="accent6" w:themeShade="80"/>
          <w:lang w:val="en-US"/>
        </w:rPr>
        <w:t>See Chart 3</w:t>
      </w:r>
      <w:r>
        <w:rPr>
          <w:rFonts w:ascii="Times New Roman" w:hAnsi="Times New Roman" w:cs="Calibri"/>
          <w:lang w:val="en-US"/>
        </w:rPr>
        <w:t>.</w:t>
      </w:r>
    </w:p>
    <w:p w14:paraId="55B05C6F" w14:textId="4FB3B332" w:rsidR="000D3FBE" w:rsidRDefault="00B06C19" w:rsidP="000D3FBE">
      <w:pPr>
        <w:spacing w:after="240"/>
        <w:rPr>
          <w:rFonts w:ascii="Times New Roman" w:hAnsi="Times New Roman" w:cs="Calibri"/>
          <w:lang w:val="en-US"/>
        </w:rPr>
      </w:pPr>
      <w:r>
        <w:rPr>
          <w:rFonts w:ascii="Times New Roman" w:hAnsi="Times New Roman" w:cs="Calibri"/>
          <w:lang w:val="en-US"/>
        </w:rPr>
        <w:t>m</w:t>
      </w:r>
      <w:r w:rsidR="000D3FBE">
        <w:rPr>
          <w:rFonts w:ascii="Times New Roman" w:hAnsi="Times New Roman" w:cs="Calibri"/>
          <w:lang w:val="en-US"/>
        </w:rPr>
        <w:t xml:space="preserve">) </w:t>
      </w:r>
      <w:r w:rsidR="000D3FBE" w:rsidRPr="002E3868">
        <w:rPr>
          <w:rFonts w:ascii="Times New Roman" w:hAnsi="Times New Roman" w:cs="Calibri"/>
          <w:i/>
          <w:iCs/>
          <w:lang w:val="en-US"/>
        </w:rPr>
        <w:t xml:space="preserve">Cultural </w:t>
      </w:r>
      <w:r w:rsidRPr="002E3868">
        <w:rPr>
          <w:rFonts w:ascii="Times New Roman" w:hAnsi="Times New Roman" w:cs="Calibri"/>
          <w:i/>
          <w:iCs/>
          <w:lang w:val="en-US"/>
        </w:rPr>
        <w:t>responses</w:t>
      </w:r>
      <w:r w:rsidR="000D3FBE" w:rsidRPr="002E3868">
        <w:rPr>
          <w:rFonts w:ascii="Times New Roman" w:hAnsi="Times New Roman" w:cs="Calibri"/>
          <w:i/>
          <w:iCs/>
          <w:lang w:val="en-US"/>
        </w:rPr>
        <w:t xml:space="preserve"> dominate </w:t>
      </w:r>
      <w:r w:rsidRPr="002E3868">
        <w:rPr>
          <w:rFonts w:ascii="Times New Roman" w:hAnsi="Times New Roman" w:cs="Calibri"/>
          <w:i/>
          <w:iCs/>
          <w:lang w:val="en-US"/>
        </w:rPr>
        <w:t>the answers to all climate-survey questions</w:t>
      </w:r>
      <w:r w:rsidR="000D3FBE">
        <w:rPr>
          <w:rFonts w:ascii="Times New Roman" w:hAnsi="Times New Roman" w:cs="Calibri"/>
          <w:lang w:val="en-US"/>
        </w:rPr>
        <w:t>.</w:t>
      </w:r>
      <w:r>
        <w:rPr>
          <w:rFonts w:ascii="Times New Roman" w:hAnsi="Times New Roman" w:cs="Calibri"/>
          <w:lang w:val="en-US"/>
        </w:rPr>
        <w:t xml:space="preserve"> </w:t>
      </w:r>
      <w:r w:rsidRPr="00B06C19">
        <w:rPr>
          <w:rFonts w:ascii="Times New Roman" w:hAnsi="Times New Roman" w:cs="Calibri"/>
          <w:color w:val="4F81BD" w:themeColor="accent1"/>
          <w:lang w:val="en-US"/>
        </w:rPr>
        <w:t>As evidenced by their strong relationships to religiosity</w:t>
      </w:r>
      <w:r w:rsidR="002E3868">
        <w:rPr>
          <w:rFonts w:ascii="Times New Roman" w:hAnsi="Times New Roman" w:cs="Calibri"/>
          <w:color w:val="4F81BD" w:themeColor="accent1"/>
          <w:lang w:val="en-US"/>
        </w:rPr>
        <w:t xml:space="preserve">, </w:t>
      </w:r>
      <w:r w:rsidR="002E3868" w:rsidRPr="002E3868">
        <w:rPr>
          <w:rFonts w:ascii="Times New Roman" w:hAnsi="Times New Roman" w:cs="Calibri"/>
          <w:i/>
          <w:iCs/>
          <w:color w:val="4F81BD" w:themeColor="accent1"/>
          <w:lang w:val="en-US"/>
        </w:rPr>
        <w:t xml:space="preserve">a </w:t>
      </w:r>
      <w:r w:rsidR="002E3868">
        <w:rPr>
          <w:rFonts w:ascii="Times New Roman" w:hAnsi="Times New Roman" w:cs="Calibri"/>
          <w:i/>
          <w:iCs/>
          <w:color w:val="4F81BD" w:themeColor="accent1"/>
          <w:lang w:val="en-US"/>
        </w:rPr>
        <w:t xml:space="preserve">purely </w:t>
      </w:r>
      <w:r w:rsidR="002E3868" w:rsidRPr="002E3868">
        <w:rPr>
          <w:rFonts w:ascii="Times New Roman" w:hAnsi="Times New Roman" w:cs="Calibri"/>
          <w:i/>
          <w:iCs/>
          <w:color w:val="4F81BD" w:themeColor="accent1"/>
          <w:lang w:val="en-US"/>
        </w:rPr>
        <w:t>cultural phenomenon</w:t>
      </w:r>
      <w:r>
        <w:rPr>
          <w:rFonts w:ascii="Times New Roman" w:hAnsi="Times New Roman" w:cs="Calibri"/>
          <w:lang w:val="en-US"/>
        </w:rPr>
        <w:t xml:space="preserve">. </w:t>
      </w:r>
      <w:r w:rsidRPr="00B06C19">
        <w:rPr>
          <w:rFonts w:ascii="Times New Roman" w:hAnsi="Times New Roman" w:cs="Calibri"/>
          <w:color w:val="984806" w:themeColor="accent6" w:themeShade="80"/>
          <w:lang w:val="en-US"/>
        </w:rPr>
        <w:t>See Chart 2</w:t>
      </w:r>
      <w:r>
        <w:rPr>
          <w:rFonts w:ascii="Times New Roman" w:hAnsi="Times New Roman" w:cs="Calibri"/>
          <w:color w:val="984806" w:themeColor="accent6" w:themeShade="80"/>
          <w:lang w:val="en-US"/>
        </w:rPr>
        <w:t xml:space="preserve"> and Table 1</w:t>
      </w:r>
      <w:r>
        <w:rPr>
          <w:rFonts w:ascii="Times New Roman" w:hAnsi="Times New Roman" w:cs="Calibri"/>
          <w:lang w:val="en-US"/>
        </w:rPr>
        <w:t>.</w:t>
      </w:r>
    </w:p>
    <w:p w14:paraId="01B683DD" w14:textId="6215649F" w:rsidR="00AC43E6" w:rsidRDefault="00AC43E6" w:rsidP="000D3FBE">
      <w:pPr>
        <w:spacing w:after="240"/>
        <w:rPr>
          <w:rFonts w:ascii="Times New Roman" w:hAnsi="Times New Roman" w:cs="Calibri"/>
          <w:lang w:val="en-US"/>
        </w:rPr>
      </w:pPr>
      <w:r>
        <w:rPr>
          <w:rFonts w:ascii="Times New Roman" w:hAnsi="Times New Roman" w:cs="Calibri"/>
          <w:lang w:val="en-US"/>
        </w:rPr>
        <w:t>n</w:t>
      </w:r>
      <w:r w:rsidR="000D3FBE" w:rsidRPr="00A44BBF">
        <w:rPr>
          <w:rFonts w:ascii="Times New Roman" w:hAnsi="Times New Roman" w:cs="Calibri"/>
          <w:lang w:val="en-US"/>
        </w:rPr>
        <w:t>)</w:t>
      </w:r>
      <w:r w:rsidR="000D3FBE">
        <w:rPr>
          <w:rFonts w:ascii="Times New Roman" w:hAnsi="Times New Roman" w:cs="Calibri"/>
          <w:lang w:val="en-US"/>
        </w:rPr>
        <w:t xml:space="preserve"> While there’s variability in all natio</w:t>
      </w:r>
      <w:r>
        <w:rPr>
          <w:rFonts w:ascii="Times New Roman" w:hAnsi="Times New Roman" w:cs="Calibri"/>
          <w:lang w:val="en-US"/>
        </w:rPr>
        <w:t xml:space="preserve">ns, the charted nations statistically follow the ‘rules’ a) through m). However, where the 2-way cultural dance that is behind these rules does not hold, there will be </w:t>
      </w:r>
      <w:r w:rsidR="006B43E6">
        <w:rPr>
          <w:rFonts w:ascii="Times New Roman" w:hAnsi="Times New Roman" w:cs="Calibri"/>
          <w:lang w:val="en-US"/>
        </w:rPr>
        <w:t xml:space="preserve">major </w:t>
      </w:r>
      <w:r>
        <w:rPr>
          <w:rFonts w:ascii="Times New Roman" w:hAnsi="Times New Roman" w:cs="Calibri"/>
          <w:lang w:val="en-US"/>
        </w:rPr>
        <w:t>exceptions</w:t>
      </w:r>
      <w:r w:rsidR="000D3FBE">
        <w:rPr>
          <w:rFonts w:ascii="Times New Roman" w:hAnsi="Times New Roman" w:cs="Calibri"/>
          <w:lang w:val="en-US"/>
        </w:rPr>
        <w:t xml:space="preserve">. </w:t>
      </w:r>
      <w:r w:rsidRPr="00756B17">
        <w:rPr>
          <w:rFonts w:ascii="Times New Roman" w:hAnsi="Times New Roman" w:cs="Calibri"/>
          <w:color w:val="4F81BD" w:themeColor="accent1"/>
          <w:lang w:val="en-US"/>
        </w:rPr>
        <w:t xml:space="preserve">In the </w:t>
      </w:r>
      <w:r w:rsidR="000D3FBE" w:rsidRPr="00756B17">
        <w:rPr>
          <w:rFonts w:ascii="Times New Roman" w:hAnsi="Times New Roman" w:cs="Calibri"/>
          <w:color w:val="4F81BD" w:themeColor="accent1"/>
          <w:lang w:val="en-US"/>
        </w:rPr>
        <w:t>US</w:t>
      </w:r>
      <w:r w:rsidRPr="00756B17">
        <w:rPr>
          <w:rFonts w:ascii="Times New Roman" w:hAnsi="Times New Roman" w:cs="Calibri"/>
          <w:color w:val="4F81BD" w:themeColor="accent1"/>
          <w:lang w:val="en-US"/>
        </w:rPr>
        <w:t xml:space="preserve">, there is a 4-way cultural dance (strong public polarization towards Reps or Dems provides the extra 2 dancers), and in </w:t>
      </w:r>
      <w:r w:rsidR="000D3FBE" w:rsidRPr="00756B17">
        <w:rPr>
          <w:rFonts w:ascii="Times New Roman" w:hAnsi="Times New Roman" w:cs="Calibri"/>
          <w:color w:val="4F81BD" w:themeColor="accent1"/>
          <w:lang w:val="en-US"/>
        </w:rPr>
        <w:t>Vietnam</w:t>
      </w:r>
      <w:r w:rsidRPr="00756B17">
        <w:rPr>
          <w:rFonts w:ascii="Times New Roman" w:hAnsi="Times New Roman" w:cs="Calibri"/>
          <w:color w:val="4F81BD" w:themeColor="accent1"/>
          <w:lang w:val="en-US"/>
        </w:rPr>
        <w:t xml:space="preserve"> a 1-party state represses religion</w:t>
      </w:r>
      <w:r w:rsidR="00756B17">
        <w:rPr>
          <w:rFonts w:ascii="Times New Roman" w:hAnsi="Times New Roman" w:cs="Calibri"/>
          <w:color w:val="4F81BD" w:themeColor="accent1"/>
          <w:lang w:val="en-US"/>
        </w:rPr>
        <w:t xml:space="preserve">, and hence </w:t>
      </w:r>
      <w:r w:rsidR="00791B30">
        <w:rPr>
          <w:rFonts w:ascii="Times New Roman" w:hAnsi="Times New Roman" w:cs="Calibri"/>
          <w:color w:val="4F81BD" w:themeColor="accent1"/>
          <w:lang w:val="en-US"/>
        </w:rPr>
        <w:t xml:space="preserve">also </w:t>
      </w:r>
      <w:r w:rsidR="00756B17">
        <w:rPr>
          <w:rFonts w:ascii="Times New Roman" w:hAnsi="Times New Roman" w:cs="Calibri"/>
          <w:color w:val="4F81BD" w:themeColor="accent1"/>
          <w:lang w:val="en-US"/>
        </w:rPr>
        <w:t>the 2-way dance</w:t>
      </w:r>
      <w:r w:rsidRPr="00756B17">
        <w:rPr>
          <w:rFonts w:ascii="Times New Roman" w:hAnsi="Times New Roman" w:cs="Calibri"/>
          <w:color w:val="4F81BD" w:themeColor="accent1"/>
          <w:lang w:val="en-US"/>
        </w:rPr>
        <w:t xml:space="preserve">. </w:t>
      </w:r>
      <w:r w:rsidR="00756B17" w:rsidRPr="00756B17">
        <w:rPr>
          <w:rFonts w:ascii="Times New Roman" w:hAnsi="Times New Roman" w:cs="Calibri"/>
          <w:color w:val="4F81BD" w:themeColor="accent1"/>
          <w:lang w:val="en-US"/>
        </w:rPr>
        <w:t>The latter means that countries like China or North Korea wouldn’t conform either</w:t>
      </w:r>
      <w:r w:rsidR="00756B17">
        <w:rPr>
          <w:rFonts w:ascii="Times New Roman" w:hAnsi="Times New Roman" w:cs="Calibri"/>
          <w:lang w:val="en-US"/>
        </w:rPr>
        <w:t xml:space="preserve">. </w:t>
      </w:r>
      <w:r w:rsidR="00756B17" w:rsidRPr="00756B17">
        <w:rPr>
          <w:rFonts w:ascii="Times New Roman" w:hAnsi="Times New Roman" w:cs="Calibri"/>
          <w:color w:val="984806" w:themeColor="accent6" w:themeShade="80"/>
          <w:lang w:val="en-US"/>
        </w:rPr>
        <w:t xml:space="preserve">Vietnam and the US are </w:t>
      </w:r>
      <w:r w:rsidR="00756B17" w:rsidRPr="00756B17">
        <w:rPr>
          <w:rFonts w:ascii="Times New Roman" w:hAnsi="Times New Roman" w:cs="Calibri"/>
          <w:i/>
          <w:iCs/>
          <w:color w:val="984806" w:themeColor="accent6" w:themeShade="80"/>
          <w:lang w:val="en-US"/>
        </w:rPr>
        <w:t>shown to be exceptions</w:t>
      </w:r>
      <w:r w:rsidR="00756B17" w:rsidRPr="00756B17">
        <w:rPr>
          <w:rFonts w:ascii="Times New Roman" w:hAnsi="Times New Roman" w:cs="Calibri"/>
          <w:color w:val="984806" w:themeColor="accent6" w:themeShade="80"/>
          <w:lang w:val="en-US"/>
        </w:rPr>
        <w:t xml:space="preserve"> in the </w:t>
      </w:r>
      <w:hyperlink r:id="rId81" w:history="1">
        <w:r w:rsidR="00756B17" w:rsidRPr="00756B17">
          <w:rPr>
            <w:rStyle w:val="Hyperlink"/>
            <w:rFonts w:ascii="Times New Roman" w:hAnsi="Times New Roman" w:cs="Calibri"/>
            <w:color w:val="984806" w:themeColor="accent6" w:themeShade="80"/>
            <w:lang w:val="en-US"/>
          </w:rPr>
          <w:t xml:space="preserve">first post of my Climate </w:t>
        </w:r>
        <w:proofErr w:type="spellStart"/>
        <w:r w:rsidR="00756B17" w:rsidRPr="00756B17">
          <w:rPr>
            <w:rStyle w:val="Hyperlink"/>
            <w:rFonts w:ascii="Times New Roman" w:hAnsi="Times New Roman" w:cs="Calibri"/>
            <w:color w:val="984806" w:themeColor="accent6" w:themeShade="80"/>
            <w:lang w:val="en-US"/>
          </w:rPr>
          <w:t>Etc</w:t>
        </w:r>
        <w:proofErr w:type="spellEnd"/>
        <w:r w:rsidR="00756B17" w:rsidRPr="00756B17">
          <w:rPr>
            <w:rStyle w:val="Hyperlink"/>
            <w:rFonts w:ascii="Times New Roman" w:hAnsi="Times New Roman" w:cs="Calibri"/>
            <w:color w:val="984806" w:themeColor="accent6" w:themeShade="80"/>
            <w:lang w:val="en-US"/>
          </w:rPr>
          <w:t xml:space="preserve"> series</w:t>
        </w:r>
      </w:hyperlink>
      <w:r w:rsidR="00756B17">
        <w:rPr>
          <w:rFonts w:ascii="Times New Roman" w:hAnsi="Times New Roman" w:cs="Calibri"/>
          <w:lang w:val="en-US"/>
        </w:rPr>
        <w:t>.</w:t>
      </w:r>
      <w:r w:rsidR="007311D4">
        <w:rPr>
          <w:rFonts w:ascii="Times New Roman" w:hAnsi="Times New Roman" w:cs="Calibri"/>
          <w:lang w:val="en-US"/>
        </w:rPr>
        <w:t xml:space="preserve"> See below for more insight on the case in the US</w:t>
      </w:r>
      <w:r w:rsidR="002762B1">
        <w:rPr>
          <w:rFonts w:ascii="Times New Roman" w:hAnsi="Times New Roman" w:cs="Calibri"/>
          <w:lang w:val="en-US"/>
        </w:rPr>
        <w:t>, where despite the extra complication, the exact same cultural principles apply</w:t>
      </w:r>
      <w:r w:rsidR="007311D4">
        <w:rPr>
          <w:rFonts w:ascii="Times New Roman" w:hAnsi="Times New Roman" w:cs="Calibri"/>
          <w:lang w:val="en-US"/>
        </w:rPr>
        <w:t>.</w:t>
      </w:r>
    </w:p>
    <w:p w14:paraId="3B00982E" w14:textId="45F6B2CE" w:rsidR="00A213BE" w:rsidRDefault="00A213BE" w:rsidP="00A213BE">
      <w:pPr>
        <w:spacing w:after="0"/>
        <w:rPr>
          <w:rFonts w:ascii="Times New Roman" w:hAnsi="Times New Roman" w:cs="Calibri"/>
          <w:lang w:val="en-US"/>
        </w:rPr>
      </w:pPr>
      <w:r w:rsidRPr="00AB604A">
        <w:rPr>
          <w:rFonts w:ascii="Times New Roman" w:hAnsi="Times New Roman" w:cs="Calibri"/>
          <w:b/>
          <w:u w:val="single"/>
          <w:lang w:val="en-US"/>
        </w:rPr>
        <w:t xml:space="preserve">Footnote </w:t>
      </w:r>
      <w:r>
        <w:rPr>
          <w:rFonts w:ascii="Times New Roman" w:hAnsi="Times New Roman" w:cs="Calibri"/>
          <w:b/>
          <w:u w:val="single"/>
          <w:lang w:val="en-US"/>
        </w:rPr>
        <w:t>14</w:t>
      </w:r>
      <w:r w:rsidRPr="00AB604A">
        <w:rPr>
          <w:rFonts w:ascii="Times New Roman" w:hAnsi="Times New Roman" w:cs="Calibri"/>
          <w:b/>
          <w:u w:val="single"/>
          <w:lang w:val="en-US"/>
        </w:rPr>
        <w:t>.</w:t>
      </w:r>
      <w:r>
        <w:rPr>
          <w:rFonts w:ascii="Times New Roman" w:hAnsi="Times New Roman" w:cs="Calibri"/>
          <w:b/>
          <w:u w:val="single"/>
          <w:lang w:val="en-US"/>
        </w:rPr>
        <w:t xml:space="preserve">  US Addendum.</w:t>
      </w:r>
    </w:p>
    <w:p w14:paraId="593E9FCF" w14:textId="6CB603D5" w:rsidR="00E91742" w:rsidRDefault="00F00815" w:rsidP="00A213BE">
      <w:pPr>
        <w:spacing w:after="240"/>
        <w:rPr>
          <w:rFonts w:ascii="Times New Roman" w:hAnsi="Times New Roman" w:cs="Calibri"/>
          <w:lang w:val="en-US"/>
        </w:rPr>
      </w:pPr>
      <w:r>
        <w:rPr>
          <w:rFonts w:ascii="Times New Roman" w:hAnsi="Times New Roman" w:cs="Calibri"/>
          <w:lang w:val="en-US"/>
        </w:rPr>
        <w:t xml:space="preserve">The </w:t>
      </w:r>
      <w:r w:rsidR="00B8611C">
        <w:rPr>
          <w:rFonts w:ascii="Times New Roman" w:hAnsi="Times New Roman" w:cs="Calibri"/>
          <w:lang w:val="en-US"/>
        </w:rPr>
        <w:t xml:space="preserve">relationships </w:t>
      </w:r>
      <w:r w:rsidR="00C1763E">
        <w:rPr>
          <w:rFonts w:ascii="Times New Roman" w:hAnsi="Times New Roman" w:cs="Calibri"/>
          <w:lang w:val="en-US"/>
        </w:rPr>
        <w:t>(and</w:t>
      </w:r>
      <w:r w:rsidR="00B8611C">
        <w:rPr>
          <w:rFonts w:ascii="Times New Roman" w:hAnsi="Times New Roman" w:cs="Calibri"/>
          <w:lang w:val="en-US"/>
        </w:rPr>
        <w:t xml:space="preserve"> cultural explanations</w:t>
      </w:r>
      <w:r w:rsidR="00C1763E">
        <w:rPr>
          <w:rFonts w:ascii="Times New Roman" w:hAnsi="Times New Roman" w:cs="Calibri"/>
          <w:lang w:val="en-US"/>
        </w:rPr>
        <w:t>)</w:t>
      </w:r>
      <w:r>
        <w:rPr>
          <w:rFonts w:ascii="Times New Roman" w:hAnsi="Times New Roman" w:cs="Calibri"/>
          <w:lang w:val="en-US"/>
        </w:rPr>
        <w:t xml:space="preserve"> regarding</w:t>
      </w:r>
      <w:r w:rsidR="00D3320E">
        <w:rPr>
          <w:rFonts w:ascii="Times New Roman" w:hAnsi="Times New Roman" w:cs="Calibri"/>
          <w:lang w:val="en-US"/>
        </w:rPr>
        <w:t xml:space="preserve"> religiosity and</w:t>
      </w:r>
      <w:r>
        <w:rPr>
          <w:rFonts w:ascii="Times New Roman" w:hAnsi="Times New Roman" w:cs="Calibri"/>
          <w:lang w:val="en-US"/>
        </w:rPr>
        <w:t xml:space="preserve"> attitudes to climate-change</w:t>
      </w:r>
      <w:r w:rsidR="00D3320E">
        <w:rPr>
          <w:rFonts w:ascii="Times New Roman" w:hAnsi="Times New Roman" w:cs="Calibri"/>
          <w:lang w:val="en-US"/>
        </w:rPr>
        <w:t>,</w:t>
      </w:r>
      <w:r>
        <w:rPr>
          <w:rFonts w:ascii="Times New Roman" w:hAnsi="Times New Roman" w:cs="Calibri"/>
          <w:lang w:val="en-US"/>
        </w:rPr>
        <w:t xml:space="preserve"> as derived above for different sub-sets of about 60 nations, also grant insight into the exceptional case of the United States. </w:t>
      </w:r>
      <w:r w:rsidR="00B8611C">
        <w:rPr>
          <w:rFonts w:ascii="Times New Roman" w:hAnsi="Times New Roman" w:cs="Calibri"/>
          <w:lang w:val="en-US"/>
        </w:rPr>
        <w:t>As noted above, there</w:t>
      </w:r>
      <w:r w:rsidR="00D3320E">
        <w:rPr>
          <w:rFonts w:ascii="Times New Roman" w:hAnsi="Times New Roman" w:cs="Calibri"/>
          <w:lang w:val="en-US"/>
        </w:rPr>
        <w:t>’</w:t>
      </w:r>
      <w:r w:rsidR="00B8611C">
        <w:rPr>
          <w:rFonts w:ascii="Times New Roman" w:hAnsi="Times New Roman" w:cs="Calibri"/>
          <w:lang w:val="en-US"/>
        </w:rPr>
        <w:t xml:space="preserve">s a </w:t>
      </w:r>
      <w:r w:rsidR="00C1763E">
        <w:rPr>
          <w:rFonts w:ascii="Times New Roman" w:hAnsi="Times New Roman" w:cs="Calibri"/>
          <w:lang w:val="en-US"/>
        </w:rPr>
        <w:t>four</w:t>
      </w:r>
      <w:r w:rsidR="00B8611C">
        <w:rPr>
          <w:rFonts w:ascii="Times New Roman" w:hAnsi="Times New Roman" w:cs="Calibri"/>
          <w:lang w:val="en-US"/>
        </w:rPr>
        <w:t xml:space="preserve">-way not </w:t>
      </w:r>
      <w:r w:rsidR="00C1763E">
        <w:rPr>
          <w:rFonts w:ascii="Times New Roman" w:hAnsi="Times New Roman" w:cs="Calibri"/>
          <w:lang w:val="en-US"/>
        </w:rPr>
        <w:t>two</w:t>
      </w:r>
      <w:r w:rsidR="00B8611C">
        <w:rPr>
          <w:rFonts w:ascii="Times New Roman" w:hAnsi="Times New Roman" w:cs="Calibri"/>
          <w:lang w:val="en-US"/>
        </w:rPr>
        <w:t xml:space="preserve">-way cultural dance in the US, the extra dancers being Rep / Con and Dem / Lib cultures. </w:t>
      </w:r>
      <w:r w:rsidR="00C1763E">
        <w:rPr>
          <w:rFonts w:ascii="Times New Roman" w:hAnsi="Times New Roman" w:cs="Calibri"/>
          <w:lang w:val="en-US"/>
        </w:rPr>
        <w:t>T</w:t>
      </w:r>
      <w:r w:rsidR="00B8611C">
        <w:rPr>
          <w:rFonts w:ascii="Times New Roman" w:hAnsi="Times New Roman" w:cs="Calibri"/>
          <w:lang w:val="en-US"/>
        </w:rPr>
        <w:t xml:space="preserve">he cultural gradient with respect to climate beliefs is </w:t>
      </w:r>
      <w:r w:rsidR="00C1763E">
        <w:rPr>
          <w:rFonts w:ascii="Times New Roman" w:hAnsi="Times New Roman" w:cs="Calibri"/>
          <w:lang w:val="en-US"/>
        </w:rPr>
        <w:t xml:space="preserve">also </w:t>
      </w:r>
      <w:r w:rsidR="00B8611C">
        <w:rPr>
          <w:rFonts w:ascii="Times New Roman" w:hAnsi="Times New Roman" w:cs="Calibri"/>
          <w:lang w:val="en-US"/>
        </w:rPr>
        <w:t xml:space="preserve">far stronger across the range of US </w:t>
      </w:r>
      <w:r w:rsidR="00B8611C" w:rsidRPr="00D3320E">
        <w:rPr>
          <w:rFonts w:ascii="Times New Roman" w:hAnsi="Times New Roman" w:cs="Calibri"/>
          <w:i/>
          <w:iCs/>
          <w:lang w:val="en-US"/>
        </w:rPr>
        <w:t>political</w:t>
      </w:r>
      <w:r w:rsidR="00B8611C">
        <w:rPr>
          <w:rFonts w:ascii="Times New Roman" w:hAnsi="Times New Roman" w:cs="Calibri"/>
          <w:lang w:val="en-US"/>
        </w:rPr>
        <w:t xml:space="preserve"> expression</w:t>
      </w:r>
      <w:r w:rsidR="007C7442">
        <w:rPr>
          <w:rFonts w:ascii="Times New Roman" w:hAnsi="Times New Roman" w:cs="Calibri"/>
          <w:lang w:val="en-US"/>
        </w:rPr>
        <w:t>,</w:t>
      </w:r>
      <w:r w:rsidR="00B8611C">
        <w:rPr>
          <w:rFonts w:ascii="Times New Roman" w:hAnsi="Times New Roman" w:cs="Calibri"/>
          <w:lang w:val="en-US"/>
        </w:rPr>
        <w:t xml:space="preserve"> than </w:t>
      </w:r>
      <w:r w:rsidR="00C1763E">
        <w:rPr>
          <w:rFonts w:ascii="Times New Roman" w:hAnsi="Times New Roman" w:cs="Calibri"/>
          <w:lang w:val="en-US"/>
        </w:rPr>
        <w:t xml:space="preserve">it is </w:t>
      </w:r>
      <w:r w:rsidR="00B8611C">
        <w:rPr>
          <w:rFonts w:ascii="Times New Roman" w:hAnsi="Times New Roman" w:cs="Calibri"/>
          <w:lang w:val="en-US"/>
        </w:rPr>
        <w:t xml:space="preserve">across </w:t>
      </w:r>
      <w:r w:rsidR="00D3320E">
        <w:rPr>
          <w:rFonts w:ascii="Times New Roman" w:hAnsi="Times New Roman" w:cs="Calibri"/>
          <w:lang w:val="en-US"/>
        </w:rPr>
        <w:t xml:space="preserve">the </w:t>
      </w:r>
      <w:r w:rsidR="00B8611C">
        <w:rPr>
          <w:rFonts w:ascii="Times New Roman" w:hAnsi="Times New Roman" w:cs="Calibri"/>
          <w:lang w:val="en-US"/>
        </w:rPr>
        <w:t>‘Rest of World’ (</w:t>
      </w:r>
      <w:proofErr w:type="spellStart"/>
      <w:r w:rsidR="00B8611C">
        <w:rPr>
          <w:rFonts w:ascii="Times New Roman" w:hAnsi="Times New Roman" w:cs="Calibri"/>
          <w:lang w:val="en-US"/>
        </w:rPr>
        <w:t>RoW</w:t>
      </w:r>
      <w:proofErr w:type="spellEnd"/>
      <w:r w:rsidR="00B8611C">
        <w:rPr>
          <w:rFonts w:ascii="Times New Roman" w:hAnsi="Times New Roman" w:cs="Calibri"/>
          <w:lang w:val="en-US"/>
        </w:rPr>
        <w:t xml:space="preserve">) </w:t>
      </w:r>
      <w:r w:rsidR="00B8611C" w:rsidRPr="00D3320E">
        <w:rPr>
          <w:rFonts w:ascii="Times New Roman" w:hAnsi="Times New Roman" w:cs="Calibri"/>
          <w:i/>
          <w:iCs/>
          <w:lang w:val="en-US"/>
        </w:rPr>
        <w:t>religious</w:t>
      </w:r>
      <w:r w:rsidR="00B8611C">
        <w:rPr>
          <w:rFonts w:ascii="Times New Roman" w:hAnsi="Times New Roman" w:cs="Calibri"/>
          <w:lang w:val="en-US"/>
        </w:rPr>
        <w:t xml:space="preserve"> expression. </w:t>
      </w:r>
      <w:r w:rsidR="00D3320E">
        <w:rPr>
          <w:rFonts w:ascii="Times New Roman" w:hAnsi="Times New Roman" w:cs="Calibri"/>
          <w:lang w:val="en-US"/>
        </w:rPr>
        <w:t xml:space="preserve">In the US this political gradient dominates, whereas in the </w:t>
      </w:r>
      <w:proofErr w:type="spellStart"/>
      <w:r w:rsidR="00D3320E">
        <w:rPr>
          <w:rFonts w:ascii="Times New Roman" w:hAnsi="Times New Roman" w:cs="Calibri"/>
          <w:lang w:val="en-US"/>
        </w:rPr>
        <w:t>RoW</w:t>
      </w:r>
      <w:proofErr w:type="spellEnd"/>
      <w:r w:rsidR="00F71987">
        <w:rPr>
          <w:rFonts w:ascii="Times New Roman" w:hAnsi="Times New Roman" w:cs="Calibri"/>
          <w:lang w:val="en-US"/>
        </w:rPr>
        <w:t>,</w:t>
      </w:r>
      <w:r w:rsidR="00D3320E">
        <w:rPr>
          <w:rFonts w:ascii="Times New Roman" w:hAnsi="Times New Roman" w:cs="Calibri"/>
          <w:lang w:val="en-US"/>
        </w:rPr>
        <w:t xml:space="preserve"> religious gradient dominates. </w:t>
      </w:r>
      <w:r w:rsidR="00C1763E">
        <w:rPr>
          <w:rFonts w:ascii="Times New Roman" w:hAnsi="Times New Roman" w:cs="Calibri"/>
          <w:lang w:val="en-US"/>
        </w:rPr>
        <w:t>Nevertheless,</w:t>
      </w:r>
      <w:r w:rsidR="00B8611C">
        <w:rPr>
          <w:rFonts w:ascii="Times New Roman" w:hAnsi="Times New Roman" w:cs="Calibri"/>
          <w:lang w:val="en-US"/>
        </w:rPr>
        <w:t xml:space="preserve"> not only do the same principles </w:t>
      </w:r>
      <w:r w:rsidR="00D3320E">
        <w:rPr>
          <w:rFonts w:ascii="Times New Roman" w:hAnsi="Times New Roman" w:cs="Calibri"/>
          <w:lang w:val="en-US"/>
        </w:rPr>
        <w:t>of cultural interaction remain valid</w:t>
      </w:r>
      <w:r w:rsidR="00B8611C">
        <w:rPr>
          <w:rFonts w:ascii="Times New Roman" w:hAnsi="Times New Roman" w:cs="Calibri"/>
          <w:lang w:val="en-US"/>
        </w:rPr>
        <w:t xml:space="preserve">, </w:t>
      </w:r>
      <w:r w:rsidR="00D3320E">
        <w:rPr>
          <w:rFonts w:ascii="Times New Roman" w:hAnsi="Times New Roman" w:cs="Calibri"/>
          <w:lang w:val="en-US"/>
        </w:rPr>
        <w:t xml:space="preserve">where appropriate the </w:t>
      </w:r>
      <w:r w:rsidR="00D3320E" w:rsidRPr="00E91742">
        <w:rPr>
          <w:rFonts w:ascii="Times New Roman" w:hAnsi="Times New Roman" w:cs="Calibri"/>
          <w:i/>
          <w:iCs/>
          <w:lang w:val="en-US"/>
        </w:rPr>
        <w:t>exact same ratios</w:t>
      </w:r>
      <w:r w:rsidR="00D3320E">
        <w:rPr>
          <w:rFonts w:ascii="Times New Roman" w:hAnsi="Times New Roman" w:cs="Calibri"/>
          <w:lang w:val="en-US"/>
        </w:rPr>
        <w:t xml:space="preserve"> </w:t>
      </w:r>
      <w:r w:rsidR="00E91742">
        <w:rPr>
          <w:rFonts w:ascii="Times New Roman" w:hAnsi="Times New Roman" w:cs="Calibri"/>
          <w:lang w:val="en-US"/>
        </w:rPr>
        <w:t xml:space="preserve">for responses to a series of </w:t>
      </w:r>
      <w:r w:rsidR="00F71987">
        <w:rPr>
          <w:rFonts w:ascii="Times New Roman" w:hAnsi="Times New Roman" w:cs="Calibri"/>
          <w:lang w:val="en-US"/>
        </w:rPr>
        <w:t>‘</w:t>
      </w:r>
      <w:r w:rsidR="00E91742">
        <w:rPr>
          <w:rFonts w:ascii="Times New Roman" w:hAnsi="Times New Roman" w:cs="Calibri"/>
          <w:lang w:val="en-US"/>
        </w:rPr>
        <w:t>standard</w:t>
      </w:r>
      <w:r w:rsidR="00F71987">
        <w:rPr>
          <w:rFonts w:ascii="Times New Roman" w:hAnsi="Times New Roman" w:cs="Calibri"/>
          <w:lang w:val="en-US"/>
        </w:rPr>
        <w:t>’</w:t>
      </w:r>
      <w:r w:rsidR="00E91742">
        <w:rPr>
          <w:rFonts w:ascii="Times New Roman" w:hAnsi="Times New Roman" w:cs="Calibri"/>
          <w:lang w:val="en-US"/>
        </w:rPr>
        <w:t xml:space="preserve"> climate-survey questions, </w:t>
      </w:r>
      <w:r w:rsidR="00B8611C">
        <w:rPr>
          <w:rFonts w:ascii="Times New Roman" w:hAnsi="Times New Roman" w:cs="Calibri"/>
          <w:lang w:val="en-US"/>
        </w:rPr>
        <w:t>are preserved too.</w:t>
      </w:r>
    </w:p>
    <w:p w14:paraId="68E20F1E" w14:textId="4779C432" w:rsidR="00756B17" w:rsidRDefault="00E91742" w:rsidP="00A213BE">
      <w:pPr>
        <w:spacing w:after="240"/>
        <w:rPr>
          <w:rFonts w:ascii="Times New Roman" w:hAnsi="Times New Roman" w:cs="Calibri"/>
          <w:lang w:val="en-US"/>
        </w:rPr>
      </w:pPr>
      <w:r>
        <w:rPr>
          <w:rFonts w:ascii="Times New Roman" w:hAnsi="Times New Roman" w:cs="Calibri"/>
          <w:noProof/>
          <w:lang w:val="en-US"/>
        </w:rPr>
        <mc:AlternateContent>
          <mc:Choice Requires="wpg">
            <w:drawing>
              <wp:anchor distT="0" distB="0" distL="114300" distR="114300" simplePos="0" relativeHeight="251714560" behindDoc="0" locked="0" layoutInCell="1" allowOverlap="1" wp14:anchorId="3BEE0C44" wp14:editId="1F965D72">
                <wp:simplePos x="0" y="0"/>
                <wp:positionH relativeFrom="margin">
                  <wp:align>left</wp:align>
                </wp:positionH>
                <wp:positionV relativeFrom="paragraph">
                  <wp:posOffset>505460</wp:posOffset>
                </wp:positionV>
                <wp:extent cx="4480560" cy="3515360"/>
                <wp:effectExtent l="0" t="0" r="0" b="8890"/>
                <wp:wrapSquare wrapText="bothSides"/>
                <wp:docPr id="195" name="Group 195"/>
                <wp:cNvGraphicFramePr/>
                <a:graphic xmlns:a="http://schemas.openxmlformats.org/drawingml/2006/main">
                  <a:graphicData uri="http://schemas.microsoft.com/office/word/2010/wordprocessingGroup">
                    <wpg:wgp>
                      <wpg:cNvGrpSpPr/>
                      <wpg:grpSpPr>
                        <a:xfrm>
                          <a:off x="0" y="0"/>
                          <a:ext cx="4480560" cy="3515360"/>
                          <a:chOff x="0" y="0"/>
                          <a:chExt cx="4506595" cy="3535045"/>
                        </a:xfrm>
                      </wpg:grpSpPr>
                      <pic:pic xmlns:pic="http://schemas.openxmlformats.org/drawingml/2006/picture">
                        <pic:nvPicPr>
                          <pic:cNvPr id="30" name="Picture 30"/>
                          <pic:cNvPicPr>
                            <a:picLocks noChangeAspect="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506595" cy="3535045"/>
                          </a:xfrm>
                          <a:prstGeom prst="rect">
                            <a:avLst/>
                          </a:prstGeom>
                          <a:noFill/>
                        </pic:spPr>
                      </pic:pic>
                      <wps:wsp>
                        <wps:cNvPr id="31" name="Rectangle 31"/>
                        <wps:cNvSpPr/>
                        <wps:spPr>
                          <a:xfrm>
                            <a:off x="1791956" y="1724967"/>
                            <a:ext cx="174171" cy="1414196"/>
                          </a:xfrm>
                          <a:prstGeom prst="rect">
                            <a:avLst/>
                          </a:prstGeom>
                          <a:noFill/>
                          <a:ln w="9525">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Straight Connector 194"/>
                        <wps:cNvCnPr/>
                        <wps:spPr>
                          <a:xfrm>
                            <a:off x="1872343" y="1657978"/>
                            <a:ext cx="0" cy="1638537"/>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07662D9" id="Group 195" o:spid="_x0000_s1026" style="position:absolute;margin-left:0;margin-top:39.8pt;width:352.8pt;height:276.8pt;z-index:251714560;mso-position-horizontal:left;mso-position-horizontal-relative:margin;mso-width-relative:margin;mso-height-relative:margin" coordsize="45065,35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">
                <v:shape id="Picture 30" o:spid="_x0000_s1027" type="#_x0000_t75" style="position:absolute;width:45065;height:35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">
                  <v:imagedata r:id="rId83" o:title=""/>
                </v:shape>
                <v:rect id="Rectangle 31" o:spid="_x0000_s1028" style="position:absolute;left:17919;top:17249;width:1742;height:14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" filled="f" strokecolor="#d8d8d8 [2732]"/>
                <v:line id="Straight Connector 194" o:spid="_x0000_s1029" style="position:absolute;visibility:visible;mso-wrap-style:square" from="18723,16579" to="18723,32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" strokecolor="#7f7f7f [1612]"/>
                <w10:wrap type="square" anchorx="margin"/>
              </v:group>
            </w:pict>
          </mc:Fallback>
        </mc:AlternateContent>
      </w:r>
      <w:r w:rsidR="00B8611C">
        <w:rPr>
          <w:rFonts w:ascii="Times New Roman" w:hAnsi="Times New Roman" w:cs="Calibri"/>
          <w:lang w:val="en-US"/>
        </w:rPr>
        <w:t xml:space="preserve">Chart 14a </w:t>
      </w:r>
      <w:r>
        <w:rPr>
          <w:rFonts w:ascii="Times New Roman" w:hAnsi="Times New Roman" w:cs="Calibri"/>
          <w:lang w:val="en-US"/>
        </w:rPr>
        <w:t xml:space="preserve">below </w:t>
      </w:r>
      <w:r w:rsidR="00B8611C">
        <w:rPr>
          <w:rFonts w:ascii="Times New Roman" w:hAnsi="Times New Roman" w:cs="Calibri"/>
          <w:lang w:val="en-US"/>
        </w:rPr>
        <w:t xml:space="preserve">depicts </w:t>
      </w:r>
      <w:r w:rsidR="00C1763E">
        <w:rPr>
          <w:rFonts w:ascii="Times New Roman" w:hAnsi="Times New Roman" w:cs="Calibri"/>
          <w:lang w:val="en-US"/>
        </w:rPr>
        <w:t xml:space="preserve">the </w:t>
      </w:r>
      <w:r w:rsidR="00B8611C">
        <w:rPr>
          <w:rFonts w:ascii="Times New Roman" w:hAnsi="Times New Roman" w:cs="Calibri"/>
          <w:lang w:val="en-US"/>
        </w:rPr>
        <w:t xml:space="preserve">US </w:t>
      </w:r>
      <w:r>
        <w:rPr>
          <w:rFonts w:ascii="Times New Roman" w:hAnsi="Times New Roman" w:cs="Calibri"/>
          <w:lang w:val="en-US"/>
        </w:rPr>
        <w:t xml:space="preserve">national </w:t>
      </w:r>
      <w:r w:rsidR="00B8611C">
        <w:rPr>
          <w:rFonts w:ascii="Times New Roman" w:hAnsi="Times New Roman" w:cs="Calibri"/>
          <w:lang w:val="en-US"/>
        </w:rPr>
        <w:t xml:space="preserve">responses to various strengths of </w:t>
      </w:r>
      <w:r w:rsidR="00C1763E">
        <w:rPr>
          <w:rFonts w:ascii="Times New Roman" w:hAnsi="Times New Roman" w:cs="Calibri"/>
          <w:lang w:val="en-US"/>
        </w:rPr>
        <w:t xml:space="preserve">both </w:t>
      </w:r>
      <w:r w:rsidR="00B8611C" w:rsidRPr="00C1763E">
        <w:rPr>
          <w:rFonts w:ascii="Times New Roman" w:hAnsi="Times New Roman" w:cs="Calibri"/>
          <w:i/>
          <w:iCs/>
          <w:lang w:val="en-US"/>
        </w:rPr>
        <w:t>reality-constrained</w:t>
      </w:r>
      <w:r w:rsidR="00B8611C">
        <w:rPr>
          <w:rFonts w:ascii="Times New Roman" w:hAnsi="Times New Roman" w:cs="Calibri"/>
          <w:lang w:val="en-US"/>
        </w:rPr>
        <w:t xml:space="preserve"> and </w:t>
      </w:r>
      <w:r w:rsidR="00B8611C" w:rsidRPr="00C1763E">
        <w:rPr>
          <w:rFonts w:ascii="Times New Roman" w:hAnsi="Times New Roman" w:cs="Calibri"/>
          <w:i/>
          <w:iCs/>
          <w:lang w:val="en-US"/>
        </w:rPr>
        <w:t xml:space="preserve">unconstrained </w:t>
      </w:r>
      <w:r w:rsidR="00B8611C">
        <w:rPr>
          <w:rFonts w:ascii="Times New Roman" w:hAnsi="Times New Roman" w:cs="Calibri"/>
          <w:lang w:val="en-US"/>
        </w:rPr>
        <w:t xml:space="preserve">climate-survey questions, but </w:t>
      </w:r>
      <w:r w:rsidR="00C1763E">
        <w:rPr>
          <w:rFonts w:ascii="Times New Roman" w:hAnsi="Times New Roman" w:cs="Calibri"/>
          <w:lang w:val="en-US"/>
        </w:rPr>
        <w:t>plotted against</w:t>
      </w:r>
      <w:r w:rsidR="00B8611C">
        <w:rPr>
          <w:rFonts w:ascii="Times New Roman" w:hAnsi="Times New Roman" w:cs="Calibri"/>
          <w:lang w:val="en-US"/>
        </w:rPr>
        <w:t xml:space="preserve"> a Democrat</w:t>
      </w:r>
      <w:r>
        <w:rPr>
          <w:rFonts w:ascii="Times New Roman" w:hAnsi="Times New Roman" w:cs="Calibri"/>
          <w:lang w:val="en-US"/>
        </w:rPr>
        <w:t>-</w:t>
      </w:r>
      <w:r w:rsidR="00B8611C">
        <w:rPr>
          <w:rFonts w:ascii="Times New Roman" w:hAnsi="Times New Roman" w:cs="Calibri"/>
          <w:lang w:val="en-US"/>
        </w:rPr>
        <w:t>to</w:t>
      </w:r>
      <w:r>
        <w:rPr>
          <w:rFonts w:ascii="Times New Roman" w:hAnsi="Times New Roman" w:cs="Calibri"/>
          <w:lang w:val="en-US"/>
        </w:rPr>
        <w:t>-</w:t>
      </w:r>
      <w:r w:rsidR="00B8611C">
        <w:rPr>
          <w:rFonts w:ascii="Times New Roman" w:hAnsi="Times New Roman" w:cs="Calibri"/>
          <w:lang w:val="en-US"/>
        </w:rPr>
        <w:t>Republic</w:t>
      </w:r>
      <w:r>
        <w:rPr>
          <w:rFonts w:ascii="Times New Roman" w:hAnsi="Times New Roman" w:cs="Calibri"/>
          <w:lang w:val="en-US"/>
        </w:rPr>
        <w:t>an</w:t>
      </w:r>
      <w:r w:rsidR="00B8611C">
        <w:rPr>
          <w:rFonts w:ascii="Times New Roman" w:hAnsi="Times New Roman" w:cs="Calibri"/>
          <w:lang w:val="en-US"/>
        </w:rPr>
        <w:t xml:space="preserve"> political X-axis</w:t>
      </w:r>
      <w:r>
        <w:rPr>
          <w:rFonts w:ascii="Times New Roman" w:hAnsi="Times New Roman" w:cs="Calibri"/>
          <w:lang w:val="en-US"/>
        </w:rPr>
        <w:t>,</w:t>
      </w:r>
      <w:r w:rsidR="00B8611C">
        <w:rPr>
          <w:rFonts w:ascii="Times New Roman" w:hAnsi="Times New Roman" w:cs="Calibri"/>
          <w:lang w:val="en-US"/>
        </w:rPr>
        <w:t xml:space="preserve"> rather than </w:t>
      </w:r>
      <w:r>
        <w:rPr>
          <w:rFonts w:ascii="Times New Roman" w:hAnsi="Times New Roman" w:cs="Calibri"/>
          <w:lang w:val="en-US"/>
        </w:rPr>
        <w:t>a</w:t>
      </w:r>
      <w:r w:rsidR="00B8611C">
        <w:rPr>
          <w:rFonts w:ascii="Times New Roman" w:hAnsi="Times New Roman" w:cs="Calibri"/>
          <w:lang w:val="en-US"/>
        </w:rPr>
        <w:t xml:space="preserve"> religiosity axis </w:t>
      </w:r>
      <w:r>
        <w:rPr>
          <w:rFonts w:ascii="Times New Roman" w:hAnsi="Times New Roman" w:cs="Calibri"/>
          <w:lang w:val="en-US"/>
        </w:rPr>
        <w:t xml:space="preserve">as </w:t>
      </w:r>
      <w:r w:rsidR="00D505E6">
        <w:rPr>
          <w:rFonts w:ascii="Times New Roman" w:hAnsi="Times New Roman" w:cs="Calibri"/>
          <w:lang w:val="en-US"/>
        </w:rPr>
        <w:t>used</w:t>
      </w:r>
      <w:r>
        <w:rPr>
          <w:rFonts w:ascii="Times New Roman" w:hAnsi="Times New Roman" w:cs="Calibri"/>
          <w:lang w:val="en-US"/>
        </w:rPr>
        <w:t xml:space="preserve"> so far for the other charts in this document</w:t>
      </w:r>
      <w:r w:rsidR="00B8611C">
        <w:rPr>
          <w:rFonts w:ascii="Times New Roman" w:hAnsi="Times New Roman" w:cs="Calibri"/>
          <w:lang w:val="en-US"/>
        </w:rPr>
        <w:t>.</w:t>
      </w:r>
      <w:r>
        <w:rPr>
          <w:rFonts w:ascii="Times New Roman" w:hAnsi="Times New Roman" w:cs="Calibri"/>
          <w:lang w:val="en-US"/>
        </w:rPr>
        <w:t xml:space="preserve"> R</w:t>
      </w:r>
      <w:r w:rsidR="00D505E6">
        <w:rPr>
          <w:rFonts w:ascii="Times New Roman" w:hAnsi="Times New Roman" w:cs="Calibri"/>
          <w:lang w:val="en-US"/>
        </w:rPr>
        <w:t xml:space="preserve">emarkably, the </w:t>
      </w:r>
      <w:r w:rsidR="00696B78">
        <w:rPr>
          <w:rFonts w:ascii="Times New Roman" w:hAnsi="Times New Roman" w:cs="Calibri"/>
          <w:lang w:val="en-US"/>
        </w:rPr>
        <w:t xml:space="preserve">Y-axis values </w:t>
      </w:r>
      <w:r>
        <w:rPr>
          <w:rFonts w:ascii="Times New Roman" w:hAnsi="Times New Roman" w:cs="Calibri"/>
          <w:lang w:val="en-US"/>
        </w:rPr>
        <w:t xml:space="preserve">at the black vertical line (in the grey outlined box) </w:t>
      </w:r>
      <w:r w:rsidR="00696B78">
        <w:rPr>
          <w:rFonts w:ascii="Times New Roman" w:hAnsi="Times New Roman" w:cs="Calibri"/>
          <w:lang w:val="en-US"/>
        </w:rPr>
        <w:t xml:space="preserve">on Chart </w:t>
      </w:r>
      <w:r w:rsidR="00696B78" w:rsidRPr="00112AE0">
        <w:rPr>
          <w:rFonts w:ascii="Times New Roman" w:hAnsi="Times New Roman" w:cs="Calibri"/>
          <w:b/>
          <w:bCs/>
          <w:u w:val="single"/>
          <w:lang w:val="en-US"/>
        </w:rPr>
        <w:t>2</w:t>
      </w:r>
      <w:r w:rsidR="00696B78">
        <w:rPr>
          <w:rFonts w:ascii="Times New Roman" w:hAnsi="Times New Roman" w:cs="Calibri"/>
          <w:lang w:val="en-US"/>
        </w:rPr>
        <w:t xml:space="preserve"> (</w:t>
      </w:r>
      <w:r>
        <w:rPr>
          <w:rFonts w:ascii="Times New Roman" w:hAnsi="Times New Roman" w:cs="Calibri"/>
          <w:lang w:val="en-US"/>
        </w:rPr>
        <w:t>repeated at left</w:t>
      </w:r>
      <w:r w:rsidR="00696B78">
        <w:rPr>
          <w:rFonts w:ascii="Times New Roman" w:hAnsi="Times New Roman" w:cs="Calibri"/>
          <w:lang w:val="en-US"/>
        </w:rPr>
        <w:t>)</w:t>
      </w:r>
      <w:r>
        <w:rPr>
          <w:rFonts w:ascii="Times New Roman" w:hAnsi="Times New Roman" w:cs="Calibri"/>
          <w:lang w:val="en-US"/>
        </w:rPr>
        <w:t xml:space="preserve">, once rescaled, exactly fit the </w:t>
      </w:r>
      <w:r w:rsidR="004A55B0">
        <w:rPr>
          <w:rFonts w:ascii="Times New Roman" w:hAnsi="Times New Roman" w:cs="Calibri"/>
          <w:lang w:val="en-US"/>
        </w:rPr>
        <w:t xml:space="preserve">Y-axis values for Democrat responses to similar </w:t>
      </w:r>
      <w:r w:rsidR="00AB0AEC">
        <w:rPr>
          <w:rFonts w:ascii="Times New Roman" w:hAnsi="Times New Roman" w:cs="Calibri"/>
          <w:lang w:val="en-US"/>
        </w:rPr>
        <w:t>‘</w:t>
      </w:r>
      <w:r w:rsidR="004A55B0">
        <w:rPr>
          <w:rFonts w:ascii="Times New Roman" w:hAnsi="Times New Roman" w:cs="Calibri"/>
          <w:lang w:val="en-US"/>
        </w:rPr>
        <w:t>standard</w:t>
      </w:r>
      <w:r w:rsidR="00AB0AEC">
        <w:rPr>
          <w:rFonts w:ascii="Times New Roman" w:hAnsi="Times New Roman" w:cs="Calibri"/>
          <w:lang w:val="en-US"/>
        </w:rPr>
        <w:t>’ (</w:t>
      </w:r>
      <w:proofErr w:type="spellStart"/>
      <w:r w:rsidR="00AB0AEC">
        <w:rPr>
          <w:rFonts w:ascii="Times New Roman" w:hAnsi="Times New Roman" w:cs="Calibri"/>
          <w:lang w:val="en-US"/>
        </w:rPr>
        <w:t>wrt</w:t>
      </w:r>
      <w:proofErr w:type="spellEnd"/>
      <w:r w:rsidR="00AB0AEC">
        <w:rPr>
          <w:rFonts w:ascii="Times New Roman" w:hAnsi="Times New Roman" w:cs="Calibri"/>
          <w:lang w:val="en-US"/>
        </w:rPr>
        <w:t xml:space="preserve"> </w:t>
      </w:r>
      <w:proofErr w:type="spellStart"/>
      <w:r w:rsidR="00AB0AEC">
        <w:rPr>
          <w:rFonts w:ascii="Times New Roman" w:hAnsi="Times New Roman" w:cs="Calibri"/>
          <w:lang w:val="en-US"/>
        </w:rPr>
        <w:t>RoW</w:t>
      </w:r>
      <w:proofErr w:type="spellEnd"/>
      <w:r w:rsidR="00AB0AEC">
        <w:rPr>
          <w:rFonts w:ascii="Times New Roman" w:hAnsi="Times New Roman" w:cs="Calibri"/>
          <w:lang w:val="en-US"/>
        </w:rPr>
        <w:t>)</w:t>
      </w:r>
      <w:r w:rsidR="004A55B0">
        <w:rPr>
          <w:rFonts w:ascii="Times New Roman" w:hAnsi="Times New Roman" w:cs="Calibri"/>
          <w:lang w:val="en-US"/>
        </w:rPr>
        <w:t xml:space="preserve"> type / strength climate-survey questions. The same grey box content and black line are shown at the left of Chart </w:t>
      </w:r>
      <w:r w:rsidR="004A55B0" w:rsidRPr="00112AE0">
        <w:rPr>
          <w:rFonts w:ascii="Times New Roman" w:hAnsi="Times New Roman" w:cs="Calibri"/>
          <w:b/>
          <w:bCs/>
          <w:u w:val="single"/>
          <w:lang w:val="en-US"/>
        </w:rPr>
        <w:t>14a</w:t>
      </w:r>
      <w:r w:rsidR="00B152B9" w:rsidRPr="00B152B9">
        <w:rPr>
          <w:rFonts w:ascii="Times New Roman" w:hAnsi="Times New Roman" w:cs="Calibri"/>
          <w:lang w:val="en-US"/>
        </w:rPr>
        <w:t>,</w:t>
      </w:r>
      <w:r w:rsidR="004A55B0" w:rsidRPr="00B152B9">
        <w:rPr>
          <w:rFonts w:ascii="Times New Roman" w:hAnsi="Times New Roman" w:cs="Calibri"/>
          <w:lang w:val="en-US"/>
        </w:rPr>
        <w:t xml:space="preserve"> </w:t>
      </w:r>
      <w:r w:rsidR="004A55B0">
        <w:rPr>
          <w:rFonts w:ascii="Times New Roman" w:hAnsi="Times New Roman" w:cs="Calibri"/>
          <w:lang w:val="en-US"/>
        </w:rPr>
        <w:t>to illustrate this alignment.</w:t>
      </w:r>
    </w:p>
    <w:p w14:paraId="0DE8745C" w14:textId="64B42E9D" w:rsidR="00764ED3" w:rsidRPr="00764ED3" w:rsidRDefault="008977A1" w:rsidP="00A213BE">
      <w:pPr>
        <w:spacing w:after="240"/>
        <w:rPr>
          <w:rFonts w:ascii="Times New Roman" w:hAnsi="Times New Roman" w:cs="Calibri"/>
          <w:sz w:val="2"/>
          <w:szCs w:val="2"/>
          <w:lang w:val="en-US"/>
        </w:rPr>
      </w:pPr>
      <w:r>
        <w:rPr>
          <w:rFonts w:ascii="Times New Roman" w:hAnsi="Times New Roman" w:cs="Calibri"/>
          <w:noProof/>
          <w:sz w:val="2"/>
          <w:szCs w:val="2"/>
          <w:lang w:val="en-US"/>
        </w:rPr>
        <w:lastRenderedPageBreak/>
        <w:drawing>
          <wp:anchor distT="0" distB="0" distL="114300" distR="114300" simplePos="0" relativeHeight="251717632" behindDoc="0" locked="0" layoutInCell="1" allowOverlap="1" wp14:anchorId="59751C6A" wp14:editId="668BA6B8">
            <wp:simplePos x="0" y="0"/>
            <wp:positionH relativeFrom="column">
              <wp:posOffset>0</wp:posOffset>
            </wp:positionH>
            <wp:positionV relativeFrom="paragraph">
              <wp:posOffset>410</wp:posOffset>
            </wp:positionV>
            <wp:extent cx="5943600" cy="402480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3600" cy="4024800"/>
                    </a:xfrm>
                    <a:prstGeom prst="rect">
                      <a:avLst/>
                    </a:prstGeom>
                    <a:noFill/>
                  </pic:spPr>
                </pic:pic>
              </a:graphicData>
            </a:graphic>
            <wp14:sizeRelH relativeFrom="margin">
              <wp14:pctWidth>0</wp14:pctWidth>
            </wp14:sizeRelH>
            <wp14:sizeRelV relativeFrom="margin">
              <wp14:pctHeight>0</wp14:pctHeight>
            </wp14:sizeRelV>
          </wp:anchor>
        </w:drawing>
      </w:r>
    </w:p>
    <w:p w14:paraId="5AB4A552" w14:textId="71E86C1E" w:rsidR="003065B5" w:rsidRDefault="009F19E7" w:rsidP="00A213BE">
      <w:pPr>
        <w:spacing w:after="240"/>
        <w:rPr>
          <w:rFonts w:ascii="Times New Roman" w:hAnsi="Times New Roman" w:cs="Calibri"/>
          <w:lang w:val="en-US"/>
        </w:rPr>
      </w:pPr>
      <w:r>
        <w:rPr>
          <w:rFonts w:ascii="Times New Roman" w:hAnsi="Times New Roman" w:cs="Calibri"/>
          <w:lang w:val="en-US"/>
        </w:rPr>
        <w:t xml:space="preserve">Regarding the generic features of Chart 14a, there are three main categories of responses that match the same categories </w:t>
      </w:r>
      <w:r w:rsidR="00427A12">
        <w:rPr>
          <w:rFonts w:ascii="Times New Roman" w:hAnsi="Times New Roman" w:cs="Calibri"/>
          <w:lang w:val="en-US"/>
        </w:rPr>
        <w:t>with</w:t>
      </w:r>
      <w:r>
        <w:rPr>
          <w:rFonts w:ascii="Times New Roman" w:hAnsi="Times New Roman" w:cs="Calibri"/>
          <w:lang w:val="en-US"/>
        </w:rPr>
        <w:t xml:space="preserve">in the </w:t>
      </w:r>
      <w:proofErr w:type="spellStart"/>
      <w:r>
        <w:rPr>
          <w:rFonts w:ascii="Times New Roman" w:hAnsi="Times New Roman" w:cs="Calibri"/>
          <w:lang w:val="en-US"/>
        </w:rPr>
        <w:t>RoW</w:t>
      </w:r>
      <w:proofErr w:type="spellEnd"/>
      <w:r>
        <w:rPr>
          <w:rFonts w:ascii="Times New Roman" w:hAnsi="Times New Roman" w:cs="Calibri"/>
          <w:lang w:val="en-US"/>
        </w:rPr>
        <w:t xml:space="preserve"> Chart 2. These are responses to </w:t>
      </w:r>
      <w:r w:rsidRPr="009F19E7">
        <w:rPr>
          <w:rFonts w:ascii="Times New Roman" w:hAnsi="Times New Roman" w:cs="Calibri"/>
          <w:i/>
          <w:iCs/>
          <w:lang w:val="en-US"/>
        </w:rPr>
        <w:t>unconstrained</w:t>
      </w:r>
      <w:r>
        <w:rPr>
          <w:rFonts w:ascii="Times New Roman" w:hAnsi="Times New Roman" w:cs="Calibri"/>
          <w:lang w:val="en-US"/>
        </w:rPr>
        <w:t xml:space="preserve"> questions having various strengths of emotive / personal / existential Alignment to CCCC (so ‘Aligned series’</w:t>
      </w:r>
      <w:r w:rsidR="00427A12">
        <w:rPr>
          <w:rFonts w:ascii="Times New Roman" w:hAnsi="Times New Roman" w:cs="Calibri"/>
          <w:lang w:val="en-US"/>
        </w:rPr>
        <w:t>, in shades of blue</w:t>
      </w:r>
      <w:r>
        <w:rPr>
          <w:rFonts w:ascii="Times New Roman" w:hAnsi="Times New Roman" w:cs="Calibri"/>
          <w:lang w:val="en-US"/>
        </w:rPr>
        <w:t>)</w:t>
      </w:r>
      <w:r w:rsidR="007B0E1A">
        <w:rPr>
          <w:rFonts w:ascii="Times New Roman" w:hAnsi="Times New Roman" w:cs="Calibri"/>
          <w:lang w:val="en-US"/>
        </w:rPr>
        <w:t>.</w:t>
      </w:r>
      <w:r>
        <w:rPr>
          <w:rFonts w:ascii="Times New Roman" w:hAnsi="Times New Roman" w:cs="Calibri"/>
          <w:lang w:val="en-US"/>
        </w:rPr>
        <w:t xml:space="preserve"> </w:t>
      </w:r>
      <w:r w:rsidR="007B0E1A">
        <w:rPr>
          <w:rFonts w:ascii="Times New Roman" w:hAnsi="Times New Roman" w:cs="Calibri"/>
          <w:lang w:val="en-US"/>
        </w:rPr>
        <w:t>T</w:t>
      </w:r>
      <w:r>
        <w:rPr>
          <w:rFonts w:ascii="Times New Roman" w:hAnsi="Times New Roman" w:cs="Calibri"/>
          <w:lang w:val="en-US"/>
        </w:rPr>
        <w:t xml:space="preserve">hen </w:t>
      </w:r>
      <w:r w:rsidR="00371F0A">
        <w:rPr>
          <w:rFonts w:ascii="Times New Roman" w:hAnsi="Times New Roman" w:cs="Calibri"/>
          <w:lang w:val="en-US"/>
        </w:rPr>
        <w:t xml:space="preserve">the </w:t>
      </w:r>
      <w:r w:rsidR="00CF0D11">
        <w:rPr>
          <w:rFonts w:ascii="Times New Roman" w:hAnsi="Times New Roman" w:cs="Calibri"/>
          <w:lang w:val="en-US"/>
        </w:rPr>
        <w:t xml:space="preserve">responses to </w:t>
      </w:r>
      <w:r w:rsidR="00CF0D11" w:rsidRPr="009F19E7">
        <w:rPr>
          <w:rFonts w:ascii="Times New Roman" w:hAnsi="Times New Roman" w:cs="Calibri"/>
          <w:i/>
          <w:iCs/>
          <w:lang w:val="en-US"/>
        </w:rPr>
        <w:t>unconstrained</w:t>
      </w:r>
      <w:r w:rsidR="00CF0D11">
        <w:rPr>
          <w:rFonts w:ascii="Times New Roman" w:hAnsi="Times New Roman" w:cs="Calibri"/>
          <w:lang w:val="en-US"/>
        </w:rPr>
        <w:t xml:space="preserve"> questions having various strengths of constraint (so ‘Constrained series’</w:t>
      </w:r>
      <w:r w:rsidR="00427A12">
        <w:rPr>
          <w:rFonts w:ascii="Times New Roman" w:hAnsi="Times New Roman" w:cs="Calibri"/>
          <w:lang w:val="en-US"/>
        </w:rPr>
        <w:t>, in shades of orange</w:t>
      </w:r>
      <w:r w:rsidR="00CF0D11">
        <w:rPr>
          <w:rFonts w:ascii="Times New Roman" w:hAnsi="Times New Roman" w:cs="Calibri"/>
          <w:lang w:val="en-US"/>
        </w:rPr>
        <w:t>)</w:t>
      </w:r>
      <w:r w:rsidR="007B0E1A">
        <w:rPr>
          <w:rFonts w:ascii="Times New Roman" w:hAnsi="Times New Roman" w:cs="Calibri"/>
          <w:lang w:val="en-US"/>
        </w:rPr>
        <w:t>. A</w:t>
      </w:r>
      <w:r w:rsidR="00CF0D11">
        <w:rPr>
          <w:rFonts w:ascii="Times New Roman" w:hAnsi="Times New Roman" w:cs="Calibri"/>
          <w:lang w:val="en-US"/>
        </w:rPr>
        <w:t>nd lastly the ‘confidence lifted’ series</w:t>
      </w:r>
      <w:r w:rsidR="00427A12">
        <w:rPr>
          <w:rFonts w:ascii="Times New Roman" w:hAnsi="Times New Roman" w:cs="Calibri"/>
          <w:lang w:val="en-US"/>
        </w:rPr>
        <w:t xml:space="preserve"> (green)</w:t>
      </w:r>
      <w:r w:rsidR="007B0E1A">
        <w:rPr>
          <w:rFonts w:ascii="Times New Roman" w:hAnsi="Times New Roman" w:cs="Calibri"/>
          <w:lang w:val="en-US"/>
        </w:rPr>
        <w:t xml:space="preserve">, </w:t>
      </w:r>
      <w:r w:rsidR="00CF0D11">
        <w:rPr>
          <w:rFonts w:ascii="Times New Roman" w:hAnsi="Times New Roman" w:cs="Calibri"/>
          <w:lang w:val="en-US"/>
        </w:rPr>
        <w:t>correspond</w:t>
      </w:r>
      <w:r w:rsidR="00427A12">
        <w:rPr>
          <w:rFonts w:ascii="Times New Roman" w:hAnsi="Times New Roman" w:cs="Calibri"/>
          <w:lang w:val="en-US"/>
        </w:rPr>
        <w:t>ing</w:t>
      </w:r>
      <w:r w:rsidR="00CF0D11">
        <w:rPr>
          <w:rFonts w:ascii="Times New Roman" w:hAnsi="Times New Roman" w:cs="Calibri"/>
          <w:lang w:val="en-US"/>
        </w:rPr>
        <w:t xml:space="preserve"> to the </w:t>
      </w:r>
      <w:r w:rsidR="007B0E1A">
        <w:rPr>
          <w:rFonts w:ascii="Times New Roman" w:hAnsi="Times New Roman" w:cs="Calibri"/>
          <w:lang w:val="en-US"/>
        </w:rPr>
        <w:t>b</w:t>
      </w:r>
      <w:r w:rsidR="00CF0D11">
        <w:rPr>
          <w:rFonts w:ascii="Times New Roman" w:hAnsi="Times New Roman" w:cs="Calibri"/>
          <w:lang w:val="en-US"/>
        </w:rPr>
        <w:t>lue-grey</w:t>
      </w:r>
      <w:r w:rsidR="007B0E1A">
        <w:rPr>
          <w:rFonts w:ascii="Times New Roman" w:hAnsi="Times New Roman" w:cs="Calibri"/>
          <w:lang w:val="en-US"/>
        </w:rPr>
        <w:t xml:space="preserve"> </w:t>
      </w:r>
      <w:r w:rsidR="00427A12">
        <w:rPr>
          <w:rFonts w:ascii="Times New Roman" w:hAnsi="Times New Roman" w:cs="Calibri"/>
          <w:lang w:val="en-US"/>
        </w:rPr>
        <w:t xml:space="preserve">(Y1 offset) </w:t>
      </w:r>
      <w:r w:rsidR="007B0E1A">
        <w:rPr>
          <w:rFonts w:ascii="Times New Roman" w:hAnsi="Times New Roman" w:cs="Calibri"/>
          <w:lang w:val="en-US"/>
        </w:rPr>
        <w:t xml:space="preserve">and the </w:t>
      </w:r>
      <w:r w:rsidR="00427A12">
        <w:rPr>
          <w:rFonts w:ascii="Times New Roman" w:hAnsi="Times New Roman" w:cs="Calibri"/>
          <w:lang w:val="en-US"/>
        </w:rPr>
        <w:t>b</w:t>
      </w:r>
      <w:r w:rsidR="005568DE">
        <w:rPr>
          <w:rFonts w:ascii="Times New Roman" w:hAnsi="Times New Roman" w:cs="Calibri"/>
          <w:lang w:val="en-US"/>
        </w:rPr>
        <w:t>eige</w:t>
      </w:r>
      <w:r w:rsidR="00427A12">
        <w:rPr>
          <w:rFonts w:ascii="Times New Roman" w:hAnsi="Times New Roman" w:cs="Calibri"/>
          <w:lang w:val="en-US"/>
        </w:rPr>
        <w:t xml:space="preserve"> </w:t>
      </w:r>
      <w:r w:rsidR="007B0E1A">
        <w:rPr>
          <w:rFonts w:ascii="Times New Roman" w:hAnsi="Times New Roman" w:cs="Calibri"/>
          <w:lang w:val="en-US"/>
        </w:rPr>
        <w:t xml:space="preserve">(Y2 offset) </w:t>
      </w:r>
      <w:r w:rsidR="00CF0D11">
        <w:rPr>
          <w:rFonts w:ascii="Times New Roman" w:hAnsi="Times New Roman" w:cs="Calibri"/>
          <w:lang w:val="en-US"/>
        </w:rPr>
        <w:t xml:space="preserve">trends </w:t>
      </w:r>
      <w:r w:rsidR="00371F0A">
        <w:rPr>
          <w:rFonts w:ascii="Times New Roman" w:hAnsi="Times New Roman" w:cs="Calibri"/>
          <w:lang w:val="en-US"/>
        </w:rPr>
        <w:t>at the top of</w:t>
      </w:r>
      <w:r w:rsidR="00CF0D11">
        <w:rPr>
          <w:rFonts w:ascii="Times New Roman" w:hAnsi="Times New Roman" w:cs="Calibri"/>
          <w:lang w:val="en-US"/>
        </w:rPr>
        <w:t xml:space="preserve"> Chart 2.</w:t>
      </w:r>
      <w:r w:rsidR="00C25207">
        <w:rPr>
          <w:rFonts w:ascii="Times New Roman" w:hAnsi="Times New Roman" w:cs="Calibri"/>
          <w:lang w:val="en-US"/>
        </w:rPr>
        <w:t xml:space="preserve"> </w:t>
      </w:r>
      <w:r w:rsidR="00C25207" w:rsidRPr="00781CA7">
        <w:rPr>
          <w:rFonts w:ascii="Times New Roman" w:hAnsi="Times New Roman" w:cs="Calibri"/>
          <w:i/>
          <w:iCs/>
          <w:lang w:val="en-US"/>
        </w:rPr>
        <w:t>Note</w:t>
      </w:r>
      <w:r w:rsidR="00C25207">
        <w:rPr>
          <w:rFonts w:ascii="Times New Roman" w:hAnsi="Times New Roman" w:cs="Calibri"/>
          <w:lang w:val="en-US"/>
        </w:rPr>
        <w:t xml:space="preserve">: the climate-survey questions that generated </w:t>
      </w:r>
      <w:r w:rsidR="00255FC1">
        <w:rPr>
          <w:rFonts w:ascii="Times New Roman" w:hAnsi="Times New Roman" w:cs="Calibri"/>
          <w:lang w:val="en-US"/>
        </w:rPr>
        <w:t xml:space="preserve">all </w:t>
      </w:r>
      <w:r w:rsidR="00C25207">
        <w:rPr>
          <w:rFonts w:ascii="Times New Roman" w:hAnsi="Times New Roman" w:cs="Calibri"/>
          <w:lang w:val="en-US"/>
        </w:rPr>
        <w:t xml:space="preserve">these </w:t>
      </w:r>
      <w:r w:rsidR="00781CA7">
        <w:rPr>
          <w:rFonts w:ascii="Times New Roman" w:hAnsi="Times New Roman" w:cs="Calibri"/>
          <w:lang w:val="en-US"/>
        </w:rPr>
        <w:t>serie</w:t>
      </w:r>
      <w:r w:rsidR="00C25207">
        <w:rPr>
          <w:rFonts w:ascii="Times New Roman" w:hAnsi="Times New Roman" w:cs="Calibri"/>
          <w:lang w:val="en-US"/>
        </w:rPr>
        <w:t>s (which</w:t>
      </w:r>
      <w:r w:rsidR="00781CA7">
        <w:rPr>
          <w:rFonts w:ascii="Times New Roman" w:hAnsi="Times New Roman" w:cs="Calibri"/>
          <w:lang w:val="en-US"/>
        </w:rPr>
        <w:t xml:space="preserve"> hav</w:t>
      </w:r>
      <w:r w:rsidR="004C6D97">
        <w:rPr>
          <w:rFonts w:ascii="Times New Roman" w:hAnsi="Times New Roman" w:cs="Calibri"/>
          <w:lang w:val="en-US"/>
        </w:rPr>
        <w:t>e</w:t>
      </w:r>
      <w:r w:rsidR="00781CA7">
        <w:rPr>
          <w:rFonts w:ascii="Times New Roman" w:hAnsi="Times New Roman" w:cs="Calibri"/>
          <w:lang w:val="en-US"/>
        </w:rPr>
        <w:t xml:space="preserve"> only 3 data-points each</w:t>
      </w:r>
      <w:r w:rsidR="007B0E1A">
        <w:rPr>
          <w:rFonts w:ascii="Times New Roman" w:hAnsi="Times New Roman" w:cs="Calibri"/>
          <w:lang w:val="en-US"/>
        </w:rPr>
        <w:t xml:space="preserve">; their </w:t>
      </w:r>
      <w:r w:rsidR="00781CA7">
        <w:rPr>
          <w:rFonts w:ascii="Times New Roman" w:hAnsi="Times New Roman" w:cs="Calibri"/>
          <w:lang w:val="en-US"/>
        </w:rPr>
        <w:t xml:space="preserve">trends </w:t>
      </w:r>
      <w:r w:rsidR="007B0E1A">
        <w:rPr>
          <w:rFonts w:ascii="Times New Roman" w:hAnsi="Times New Roman" w:cs="Calibri"/>
          <w:lang w:val="en-US"/>
        </w:rPr>
        <w:t>are just useful signposts), are shown in Table 2 at the bottom of this footnote, complete with source links to original survey data.</w:t>
      </w:r>
      <w:r w:rsidR="00EF6BB2">
        <w:rPr>
          <w:rFonts w:ascii="Times New Roman" w:hAnsi="Times New Roman" w:cs="Calibri"/>
          <w:lang w:val="en-US"/>
        </w:rPr>
        <w:t xml:space="preserve"> </w:t>
      </w:r>
      <w:r w:rsidR="00EF6BB2" w:rsidRPr="00EF6BB2">
        <w:rPr>
          <w:rFonts w:ascii="Times New Roman" w:hAnsi="Times New Roman" w:cs="Calibri"/>
          <w:i/>
          <w:iCs/>
          <w:lang w:val="en-US"/>
        </w:rPr>
        <w:t>Note</w:t>
      </w:r>
      <w:r w:rsidR="00EF6BB2">
        <w:rPr>
          <w:rFonts w:ascii="Times New Roman" w:hAnsi="Times New Roman" w:cs="Calibri"/>
          <w:lang w:val="en-US"/>
        </w:rPr>
        <w:t xml:space="preserve">: Question </w:t>
      </w:r>
      <w:r w:rsidR="00647F3E">
        <w:rPr>
          <w:rFonts w:ascii="Times New Roman" w:hAnsi="Times New Roman" w:cs="Calibri"/>
          <w:lang w:val="en-US"/>
        </w:rPr>
        <w:t>c</w:t>
      </w:r>
      <w:r w:rsidR="00EF6BB2">
        <w:rPr>
          <w:rFonts w:ascii="Times New Roman" w:hAnsi="Times New Roman" w:cs="Calibri"/>
          <w:lang w:val="en-US"/>
        </w:rPr>
        <w:t>omponents causing ‘confidence lift’</w:t>
      </w:r>
      <w:r w:rsidR="0027266E">
        <w:rPr>
          <w:rFonts w:ascii="Times New Roman" w:hAnsi="Times New Roman" w:cs="Calibri"/>
          <w:lang w:val="en-US"/>
        </w:rPr>
        <w:t>,</w:t>
      </w:r>
      <w:r w:rsidR="00EF6BB2">
        <w:rPr>
          <w:rFonts w:ascii="Times New Roman" w:hAnsi="Times New Roman" w:cs="Calibri"/>
          <w:lang w:val="en-US"/>
        </w:rPr>
        <w:t xml:space="preserve"> will not be the same as in the </w:t>
      </w:r>
      <w:proofErr w:type="spellStart"/>
      <w:r w:rsidR="00EF6BB2">
        <w:rPr>
          <w:rFonts w:ascii="Times New Roman" w:hAnsi="Times New Roman" w:cs="Calibri"/>
          <w:lang w:val="en-US"/>
        </w:rPr>
        <w:t>RoW</w:t>
      </w:r>
      <w:proofErr w:type="spellEnd"/>
      <w:r w:rsidR="00EF6BB2">
        <w:rPr>
          <w:rFonts w:ascii="Times New Roman" w:hAnsi="Times New Roman" w:cs="Calibri"/>
          <w:lang w:val="en-US"/>
        </w:rPr>
        <w:t>.</w:t>
      </w:r>
    </w:p>
    <w:p w14:paraId="63B33EB3" w14:textId="11CBE9C2" w:rsidR="00EA70FE" w:rsidRDefault="00C25207" w:rsidP="00A213BE">
      <w:pPr>
        <w:spacing w:after="240"/>
        <w:rPr>
          <w:rFonts w:ascii="Times New Roman" w:hAnsi="Times New Roman" w:cs="Calibri"/>
          <w:lang w:val="en-US"/>
        </w:rPr>
      </w:pPr>
      <w:r>
        <w:rPr>
          <w:rFonts w:ascii="Times New Roman" w:hAnsi="Times New Roman" w:cs="Calibri"/>
          <w:lang w:val="en-US"/>
        </w:rPr>
        <w:t xml:space="preserve">Although religiosity happens also to increase left to right on Chart 14a, </w:t>
      </w:r>
      <w:r w:rsidRPr="00C25207">
        <w:rPr>
          <w:rFonts w:ascii="Times New Roman" w:hAnsi="Times New Roman" w:cs="Calibri"/>
          <w:i/>
          <w:iCs/>
          <w:lang w:val="en-US"/>
        </w:rPr>
        <w:t>both</w:t>
      </w:r>
      <w:r>
        <w:rPr>
          <w:rFonts w:ascii="Times New Roman" w:hAnsi="Times New Roman" w:cs="Calibri"/>
          <w:lang w:val="en-US"/>
        </w:rPr>
        <w:t xml:space="preserve"> US political parties are </w:t>
      </w:r>
      <w:r w:rsidR="00947C1C">
        <w:rPr>
          <w:rFonts w:ascii="Times New Roman" w:hAnsi="Times New Roman" w:cs="Calibri"/>
          <w:lang w:val="en-US"/>
        </w:rPr>
        <w:t>pretty</w:t>
      </w:r>
      <w:r>
        <w:rPr>
          <w:rFonts w:ascii="Times New Roman" w:hAnsi="Times New Roman" w:cs="Calibri"/>
          <w:lang w:val="en-US"/>
        </w:rPr>
        <w:t xml:space="preserve"> religious and this aspect </w:t>
      </w:r>
      <w:r w:rsidR="0027266E">
        <w:rPr>
          <w:rFonts w:ascii="Times New Roman" w:hAnsi="Times New Roman" w:cs="Calibri"/>
          <w:lang w:val="en-US"/>
        </w:rPr>
        <w:t>creates less difference</w:t>
      </w:r>
      <w:r w:rsidR="00947C1C">
        <w:rPr>
          <w:rFonts w:ascii="Times New Roman" w:hAnsi="Times New Roman" w:cs="Calibri"/>
          <w:lang w:val="en-US"/>
        </w:rPr>
        <w:t xml:space="preserve"> in their</w:t>
      </w:r>
      <w:r>
        <w:rPr>
          <w:rFonts w:ascii="Times New Roman" w:hAnsi="Times New Roman" w:cs="Calibri"/>
          <w:lang w:val="en-US"/>
        </w:rPr>
        <w:t xml:space="preserve"> attitudes to climate-change than political lean. The Aligned series </w:t>
      </w:r>
      <w:r w:rsidR="000725C7">
        <w:rPr>
          <w:rFonts w:ascii="Times New Roman" w:hAnsi="Times New Roman" w:cs="Calibri"/>
          <w:lang w:val="en-US"/>
        </w:rPr>
        <w:t xml:space="preserve">all </w:t>
      </w:r>
      <w:r>
        <w:rPr>
          <w:rFonts w:ascii="Times New Roman" w:hAnsi="Times New Roman" w:cs="Calibri"/>
          <w:lang w:val="en-US"/>
        </w:rPr>
        <w:t xml:space="preserve">slope </w:t>
      </w:r>
      <w:r w:rsidRPr="000C4E74">
        <w:rPr>
          <w:rFonts w:ascii="Times New Roman" w:hAnsi="Times New Roman" w:cs="Calibri"/>
          <w:i/>
          <w:iCs/>
          <w:lang w:val="en-US"/>
        </w:rPr>
        <w:t>downwards</w:t>
      </w:r>
      <w:r>
        <w:rPr>
          <w:rFonts w:ascii="Times New Roman" w:hAnsi="Times New Roman" w:cs="Calibri"/>
          <w:lang w:val="en-US"/>
        </w:rPr>
        <w:t xml:space="preserve"> instead of upwards as Rep/Con culture, </w:t>
      </w:r>
      <w:r w:rsidRPr="00947C1C">
        <w:rPr>
          <w:rFonts w:ascii="Times New Roman" w:hAnsi="Times New Roman" w:cs="Calibri"/>
          <w:i/>
          <w:iCs/>
          <w:lang w:val="en-US"/>
        </w:rPr>
        <w:t>opposed</w:t>
      </w:r>
      <w:r>
        <w:rPr>
          <w:rFonts w:ascii="Times New Roman" w:hAnsi="Times New Roman" w:cs="Calibri"/>
          <w:lang w:val="en-US"/>
        </w:rPr>
        <w:t xml:space="preserve"> to climate-change values because their opponents </w:t>
      </w:r>
      <w:r w:rsidRPr="00947C1C">
        <w:rPr>
          <w:rFonts w:ascii="Times New Roman" w:hAnsi="Times New Roman" w:cs="Calibri"/>
          <w:i/>
          <w:iCs/>
          <w:lang w:val="en-US"/>
        </w:rPr>
        <w:t>support</w:t>
      </w:r>
      <w:r>
        <w:rPr>
          <w:rFonts w:ascii="Times New Roman" w:hAnsi="Times New Roman" w:cs="Calibri"/>
          <w:lang w:val="en-US"/>
        </w:rPr>
        <w:t xml:space="preserve"> same (and vice versa), collapses the Allied Belief that would otherwise be present due to religiosity.</w:t>
      </w:r>
      <w:r w:rsidR="004C6D97">
        <w:rPr>
          <w:rFonts w:ascii="Times New Roman" w:hAnsi="Times New Roman" w:cs="Calibri"/>
          <w:lang w:val="en-US"/>
        </w:rPr>
        <w:t xml:space="preserve"> Or in other words</w:t>
      </w:r>
      <w:r w:rsidR="000725C7">
        <w:rPr>
          <w:rFonts w:ascii="Times New Roman" w:hAnsi="Times New Roman" w:cs="Calibri"/>
          <w:lang w:val="en-US"/>
        </w:rPr>
        <w:t>,</w:t>
      </w:r>
      <w:r w:rsidR="004C6D97">
        <w:rPr>
          <w:rFonts w:ascii="Times New Roman" w:hAnsi="Times New Roman" w:cs="Calibri"/>
          <w:lang w:val="en-US"/>
        </w:rPr>
        <w:t xml:space="preserve"> enables Innate Skepticism (</w:t>
      </w:r>
      <w:proofErr w:type="spellStart"/>
      <w:r w:rsidR="004C6D97">
        <w:rPr>
          <w:rFonts w:ascii="Times New Roman" w:hAnsi="Times New Roman" w:cs="Calibri"/>
          <w:lang w:val="en-US"/>
        </w:rPr>
        <w:t>ISk</w:t>
      </w:r>
      <w:proofErr w:type="spellEnd"/>
      <w:r w:rsidR="004C6D97">
        <w:rPr>
          <w:rFonts w:ascii="Times New Roman" w:hAnsi="Times New Roman" w:cs="Calibri"/>
          <w:lang w:val="en-US"/>
        </w:rPr>
        <w:t>)</w:t>
      </w:r>
      <w:r w:rsidR="00EA70FE">
        <w:rPr>
          <w:rFonts w:ascii="Times New Roman" w:hAnsi="Times New Roman" w:cs="Calibri"/>
          <w:lang w:val="en-US"/>
        </w:rPr>
        <w:t xml:space="preserve"> about CCCC</w:t>
      </w:r>
      <w:r w:rsidR="004C6D97">
        <w:rPr>
          <w:rFonts w:ascii="Times New Roman" w:hAnsi="Times New Roman" w:cs="Calibri"/>
          <w:lang w:val="en-US"/>
        </w:rPr>
        <w:t>.</w:t>
      </w:r>
      <w:r>
        <w:rPr>
          <w:rFonts w:ascii="Times New Roman" w:hAnsi="Times New Roman" w:cs="Calibri"/>
          <w:lang w:val="en-US"/>
        </w:rPr>
        <w:t xml:space="preserve"> Given the strength of </w:t>
      </w:r>
      <w:r w:rsidR="00EA70FE">
        <w:rPr>
          <w:rFonts w:ascii="Times New Roman" w:hAnsi="Times New Roman" w:cs="Calibri"/>
          <w:lang w:val="en-US"/>
        </w:rPr>
        <w:t xml:space="preserve">the </w:t>
      </w:r>
      <w:r>
        <w:rPr>
          <w:rFonts w:ascii="Times New Roman" w:hAnsi="Times New Roman" w:cs="Calibri"/>
          <w:lang w:val="en-US"/>
        </w:rPr>
        <w:t>Rep</w:t>
      </w:r>
      <w:r w:rsidR="000725C7">
        <w:rPr>
          <w:rFonts w:ascii="Times New Roman" w:hAnsi="Times New Roman" w:cs="Calibri"/>
          <w:lang w:val="en-US"/>
        </w:rPr>
        <w:t>u</w:t>
      </w:r>
      <w:r>
        <w:rPr>
          <w:rFonts w:ascii="Times New Roman" w:hAnsi="Times New Roman" w:cs="Calibri"/>
          <w:lang w:val="en-US"/>
        </w:rPr>
        <w:t xml:space="preserve">blican opposition, this is an expectation. </w:t>
      </w:r>
      <w:r w:rsidR="004C6D97">
        <w:rPr>
          <w:rFonts w:ascii="Times New Roman" w:hAnsi="Times New Roman" w:cs="Calibri"/>
          <w:lang w:val="en-US"/>
        </w:rPr>
        <w:t xml:space="preserve">There is tentative indication of a nexus point </w:t>
      </w:r>
      <w:r w:rsidR="000725C7">
        <w:rPr>
          <w:rFonts w:ascii="Times New Roman" w:hAnsi="Times New Roman" w:cs="Calibri"/>
          <w:lang w:val="en-US"/>
        </w:rPr>
        <w:t>with</w:t>
      </w:r>
      <w:r w:rsidR="004C6D97">
        <w:rPr>
          <w:rFonts w:ascii="Times New Roman" w:hAnsi="Times New Roman" w:cs="Calibri"/>
          <w:lang w:val="en-US"/>
        </w:rPr>
        <w:t>in the Aligned series</w:t>
      </w:r>
      <w:r w:rsidR="000725C7">
        <w:rPr>
          <w:rFonts w:ascii="Times New Roman" w:hAnsi="Times New Roman" w:cs="Calibri"/>
          <w:lang w:val="en-US"/>
        </w:rPr>
        <w:t>,</w:t>
      </w:r>
      <w:r w:rsidR="004C6D97">
        <w:rPr>
          <w:rFonts w:ascii="Times New Roman" w:hAnsi="Times New Roman" w:cs="Calibri"/>
          <w:lang w:val="en-US"/>
        </w:rPr>
        <w:t xml:space="preserve"> just to the left of the Republican red line, beyond which </w:t>
      </w:r>
      <w:r w:rsidR="000725C7">
        <w:rPr>
          <w:rFonts w:ascii="Times New Roman" w:hAnsi="Times New Roman" w:cs="Calibri"/>
          <w:lang w:val="en-US"/>
        </w:rPr>
        <w:t xml:space="preserve">the </w:t>
      </w:r>
      <w:r w:rsidR="004C6D97">
        <w:rPr>
          <w:rFonts w:ascii="Times New Roman" w:hAnsi="Times New Roman" w:cs="Calibri"/>
          <w:lang w:val="en-US"/>
        </w:rPr>
        <w:t>more emotive / personal narratives (stronger alignment to CCCC)</w:t>
      </w:r>
      <w:r w:rsidR="000725C7">
        <w:rPr>
          <w:rFonts w:ascii="Times New Roman" w:hAnsi="Times New Roman" w:cs="Calibri"/>
          <w:lang w:val="en-US"/>
        </w:rPr>
        <w:t xml:space="preserve"> cause </w:t>
      </w:r>
      <w:r w:rsidR="000725C7" w:rsidRPr="00EA70FE">
        <w:rPr>
          <w:rFonts w:ascii="Times New Roman" w:hAnsi="Times New Roman" w:cs="Calibri"/>
          <w:i/>
          <w:iCs/>
          <w:lang w:val="en-US"/>
        </w:rPr>
        <w:t>more</w:t>
      </w:r>
      <w:r w:rsidR="000725C7">
        <w:rPr>
          <w:rFonts w:ascii="Times New Roman" w:hAnsi="Times New Roman" w:cs="Calibri"/>
          <w:lang w:val="en-US"/>
        </w:rPr>
        <w:t xml:space="preserve"> support </w:t>
      </w:r>
      <w:r w:rsidR="00EA70FE">
        <w:rPr>
          <w:rFonts w:ascii="Times New Roman" w:hAnsi="Times New Roman" w:cs="Calibri"/>
          <w:lang w:val="en-US"/>
        </w:rPr>
        <w:t>(from</w:t>
      </w:r>
      <w:r w:rsidR="000725C7">
        <w:rPr>
          <w:rFonts w:ascii="Times New Roman" w:hAnsi="Times New Roman" w:cs="Calibri"/>
          <w:lang w:val="en-US"/>
        </w:rPr>
        <w:t xml:space="preserve"> the </w:t>
      </w:r>
      <w:r w:rsidR="004973E4">
        <w:rPr>
          <w:rFonts w:ascii="Times New Roman" w:hAnsi="Times New Roman" w:cs="Calibri"/>
          <w:lang w:val="en-US"/>
        </w:rPr>
        <w:t xml:space="preserve">small </w:t>
      </w:r>
      <w:r w:rsidR="000725C7">
        <w:rPr>
          <w:rFonts w:ascii="Times New Roman" w:hAnsi="Times New Roman" w:cs="Calibri"/>
          <w:lang w:val="en-US"/>
        </w:rPr>
        <w:t>minority of relative CCCC believers</w:t>
      </w:r>
      <w:r w:rsidR="00EA70FE">
        <w:rPr>
          <w:rFonts w:ascii="Times New Roman" w:hAnsi="Times New Roman" w:cs="Calibri"/>
          <w:lang w:val="en-US"/>
        </w:rPr>
        <w:t>)</w:t>
      </w:r>
      <w:r w:rsidR="000725C7">
        <w:rPr>
          <w:rFonts w:ascii="Times New Roman" w:hAnsi="Times New Roman" w:cs="Calibri"/>
          <w:lang w:val="en-US"/>
        </w:rPr>
        <w:t xml:space="preserve"> </w:t>
      </w:r>
      <w:r w:rsidR="00EA70FE">
        <w:rPr>
          <w:rFonts w:ascii="Times New Roman" w:hAnsi="Times New Roman" w:cs="Calibri"/>
          <w:lang w:val="en-US"/>
        </w:rPr>
        <w:t>with</w:t>
      </w:r>
      <w:r w:rsidR="000725C7">
        <w:rPr>
          <w:rFonts w:ascii="Times New Roman" w:hAnsi="Times New Roman" w:cs="Calibri"/>
          <w:lang w:val="en-US"/>
        </w:rPr>
        <w:t>in the Rep</w:t>
      </w:r>
      <w:r w:rsidR="00EA70FE">
        <w:rPr>
          <w:rFonts w:ascii="Times New Roman" w:hAnsi="Times New Roman" w:cs="Calibri"/>
          <w:lang w:val="en-US"/>
        </w:rPr>
        <w:t>ublican</w:t>
      </w:r>
      <w:r w:rsidR="000725C7">
        <w:rPr>
          <w:rFonts w:ascii="Times New Roman" w:hAnsi="Times New Roman" w:cs="Calibri"/>
          <w:lang w:val="en-US"/>
        </w:rPr>
        <w:t xml:space="preserve"> camp, presumably because </w:t>
      </w:r>
      <w:proofErr w:type="spellStart"/>
      <w:r w:rsidR="000725C7">
        <w:rPr>
          <w:rFonts w:ascii="Times New Roman" w:hAnsi="Times New Roman" w:cs="Calibri"/>
          <w:lang w:val="en-US"/>
        </w:rPr>
        <w:t>ISk</w:t>
      </w:r>
      <w:proofErr w:type="spellEnd"/>
      <w:r w:rsidR="000725C7">
        <w:rPr>
          <w:rFonts w:ascii="Times New Roman" w:hAnsi="Times New Roman" w:cs="Calibri"/>
          <w:lang w:val="en-US"/>
        </w:rPr>
        <w:t xml:space="preserve"> is already </w:t>
      </w:r>
      <w:proofErr w:type="spellStart"/>
      <w:r w:rsidR="000725C7">
        <w:rPr>
          <w:rFonts w:ascii="Times New Roman" w:hAnsi="Times New Roman" w:cs="Calibri"/>
          <w:lang w:val="en-US"/>
        </w:rPr>
        <w:t>max’d</w:t>
      </w:r>
      <w:proofErr w:type="spellEnd"/>
      <w:r w:rsidR="000725C7">
        <w:rPr>
          <w:rFonts w:ascii="Times New Roman" w:hAnsi="Times New Roman" w:cs="Calibri"/>
          <w:lang w:val="en-US"/>
        </w:rPr>
        <w:t xml:space="preserve"> out.</w:t>
      </w:r>
    </w:p>
    <w:p w14:paraId="53FFA1C8" w14:textId="487812BC" w:rsidR="00C25207" w:rsidRDefault="000725C7" w:rsidP="00A213BE">
      <w:pPr>
        <w:spacing w:after="240"/>
        <w:rPr>
          <w:rFonts w:ascii="Times New Roman" w:hAnsi="Times New Roman" w:cs="Calibri"/>
          <w:lang w:val="en-US"/>
        </w:rPr>
      </w:pPr>
      <w:r>
        <w:rPr>
          <w:rFonts w:ascii="Times New Roman" w:hAnsi="Times New Roman" w:cs="Calibri"/>
          <w:lang w:val="en-US"/>
        </w:rPr>
        <w:t xml:space="preserve">The Constrained series all look much more similar to Chart 2, again an expectation, and in theory they cannot converge or cross-over (excepting </w:t>
      </w:r>
      <w:r w:rsidR="00EA70FE">
        <w:rPr>
          <w:rFonts w:ascii="Times New Roman" w:hAnsi="Times New Roman" w:cs="Calibri"/>
          <w:lang w:val="en-US"/>
        </w:rPr>
        <w:t>potentially due to</w:t>
      </w:r>
      <w:r>
        <w:rPr>
          <w:rFonts w:ascii="Times New Roman" w:hAnsi="Times New Roman" w:cs="Calibri"/>
          <w:lang w:val="en-US"/>
        </w:rPr>
        <w:t xml:space="preserve"> noise in values that are already very close together), because each represents the intrusion of different </w:t>
      </w:r>
      <w:r w:rsidR="004973E4">
        <w:rPr>
          <w:rFonts w:ascii="Times New Roman" w:hAnsi="Times New Roman" w:cs="Calibri"/>
          <w:lang w:val="en-US"/>
        </w:rPr>
        <w:t xml:space="preserve">actual </w:t>
      </w:r>
      <w:r>
        <w:rPr>
          <w:rFonts w:ascii="Times New Roman" w:hAnsi="Times New Roman" w:cs="Calibri"/>
          <w:lang w:val="en-US"/>
        </w:rPr>
        <w:t xml:space="preserve">realities rather than arbitrary beliefs </w:t>
      </w:r>
      <w:r w:rsidRPr="006224D6">
        <w:rPr>
          <w:rFonts w:ascii="Times New Roman" w:hAnsi="Times New Roman" w:cs="Calibri"/>
          <w:i/>
          <w:iCs/>
          <w:lang w:val="en-US"/>
        </w:rPr>
        <w:lastRenderedPageBreak/>
        <w:t>alone</w:t>
      </w:r>
      <w:r w:rsidR="000C4E74">
        <w:rPr>
          <w:rFonts w:ascii="Times New Roman" w:hAnsi="Times New Roman" w:cs="Calibri"/>
          <w:lang w:val="en-US"/>
        </w:rPr>
        <w:t>, a</w:t>
      </w:r>
      <w:r>
        <w:rPr>
          <w:rFonts w:ascii="Times New Roman" w:hAnsi="Times New Roman" w:cs="Calibri"/>
          <w:lang w:val="en-US"/>
        </w:rPr>
        <w:t>lbeit beliefs compress or expand them</w:t>
      </w:r>
      <w:r w:rsidR="000C4E74">
        <w:rPr>
          <w:rFonts w:ascii="Times New Roman" w:hAnsi="Times New Roman" w:cs="Calibri"/>
          <w:lang w:val="en-US"/>
        </w:rPr>
        <w:t xml:space="preserve">. The observed </w:t>
      </w:r>
      <w:r w:rsidR="00B94D78" w:rsidRPr="00B94D78">
        <w:rPr>
          <w:rFonts w:ascii="Times New Roman" w:hAnsi="Times New Roman" w:cs="Calibri"/>
          <w:i/>
          <w:iCs/>
          <w:lang w:val="en-US"/>
        </w:rPr>
        <w:t>c</w:t>
      </w:r>
      <w:r w:rsidR="000C4E74" w:rsidRPr="00B94D78">
        <w:rPr>
          <w:rFonts w:ascii="Times New Roman" w:hAnsi="Times New Roman" w:cs="Calibri"/>
          <w:i/>
          <w:iCs/>
          <w:lang w:val="en-US"/>
        </w:rPr>
        <w:t>ompression</w:t>
      </w:r>
      <w:r w:rsidR="000C4E74">
        <w:rPr>
          <w:rFonts w:ascii="Times New Roman" w:hAnsi="Times New Roman" w:cs="Calibri"/>
          <w:lang w:val="en-US"/>
        </w:rPr>
        <w:t xml:space="preserve"> is expected </w:t>
      </w:r>
      <w:r w:rsidR="00D94420">
        <w:rPr>
          <w:rFonts w:ascii="Times New Roman" w:hAnsi="Times New Roman" w:cs="Calibri"/>
          <w:lang w:val="en-US"/>
        </w:rPr>
        <w:t>for</w:t>
      </w:r>
      <w:r>
        <w:rPr>
          <w:rFonts w:ascii="Times New Roman" w:hAnsi="Times New Roman" w:cs="Calibri"/>
          <w:lang w:val="en-US"/>
        </w:rPr>
        <w:t xml:space="preserve"> the case of </w:t>
      </w:r>
      <w:r w:rsidR="00947C1C">
        <w:rPr>
          <w:rFonts w:ascii="Times New Roman" w:hAnsi="Times New Roman" w:cs="Calibri"/>
          <w:lang w:val="en-US"/>
        </w:rPr>
        <w:t xml:space="preserve">the </w:t>
      </w:r>
      <w:r>
        <w:rPr>
          <w:rFonts w:ascii="Times New Roman" w:hAnsi="Times New Roman" w:cs="Calibri"/>
          <w:lang w:val="en-US"/>
        </w:rPr>
        <w:t>Republican supporter</w:t>
      </w:r>
      <w:r w:rsidR="00D94420">
        <w:rPr>
          <w:rFonts w:ascii="Times New Roman" w:hAnsi="Times New Roman" w:cs="Calibri"/>
          <w:lang w:val="en-US"/>
        </w:rPr>
        <w:t>s,</w:t>
      </w:r>
      <w:r w:rsidR="000C4E74">
        <w:rPr>
          <w:rFonts w:ascii="Times New Roman" w:hAnsi="Times New Roman" w:cs="Calibri"/>
          <w:lang w:val="en-US"/>
        </w:rPr>
        <w:t xml:space="preserve"> because </w:t>
      </w:r>
      <w:r w:rsidR="00D94420">
        <w:rPr>
          <w:rFonts w:ascii="Times New Roman" w:hAnsi="Times New Roman" w:cs="Calibri"/>
          <w:lang w:val="en-US"/>
        </w:rPr>
        <w:t>in</w:t>
      </w:r>
      <w:r w:rsidR="000C4E74">
        <w:rPr>
          <w:rFonts w:ascii="Times New Roman" w:hAnsi="Times New Roman" w:cs="Calibri"/>
          <w:lang w:val="en-US"/>
        </w:rPr>
        <w:t xml:space="preserve"> this group </w:t>
      </w:r>
      <w:r w:rsidR="000C4E74" w:rsidRPr="000C4E74">
        <w:rPr>
          <w:rFonts w:ascii="Times New Roman" w:hAnsi="Times New Roman" w:cs="Calibri"/>
          <w:i/>
          <w:iCs/>
          <w:lang w:val="en-US"/>
        </w:rPr>
        <w:t>two</w:t>
      </w:r>
      <w:r w:rsidR="000C4E74">
        <w:rPr>
          <w:rFonts w:ascii="Times New Roman" w:hAnsi="Times New Roman" w:cs="Calibri"/>
          <w:lang w:val="en-US"/>
        </w:rPr>
        <w:t xml:space="preserve"> cultures are reinforcing </w:t>
      </w:r>
      <w:proofErr w:type="spellStart"/>
      <w:r w:rsidR="000C4E74">
        <w:rPr>
          <w:rFonts w:ascii="Times New Roman" w:hAnsi="Times New Roman" w:cs="Calibri"/>
          <w:lang w:val="en-US"/>
        </w:rPr>
        <w:t>ISk</w:t>
      </w:r>
      <w:proofErr w:type="spellEnd"/>
      <w:r w:rsidR="000C4E74">
        <w:rPr>
          <w:rFonts w:ascii="Times New Roman" w:hAnsi="Times New Roman" w:cs="Calibri"/>
          <w:lang w:val="en-US"/>
        </w:rPr>
        <w:t xml:space="preserve"> and </w:t>
      </w:r>
      <w:r w:rsidR="00D94420">
        <w:rPr>
          <w:rFonts w:ascii="Times New Roman" w:hAnsi="Times New Roman" w:cs="Calibri"/>
          <w:lang w:val="en-US"/>
        </w:rPr>
        <w:t xml:space="preserve">the </w:t>
      </w:r>
      <w:r w:rsidR="000C4E74">
        <w:rPr>
          <w:rFonts w:ascii="Times New Roman" w:hAnsi="Times New Roman" w:cs="Calibri"/>
          <w:lang w:val="en-US"/>
        </w:rPr>
        <w:t>social values that CCCC challenges, which challenge</w:t>
      </w:r>
      <w:r w:rsidR="00BC5D02">
        <w:rPr>
          <w:rFonts w:ascii="Times New Roman" w:hAnsi="Times New Roman" w:cs="Calibri"/>
          <w:lang w:val="en-US"/>
        </w:rPr>
        <w:t>s</w:t>
      </w:r>
      <w:r w:rsidR="000C4E74">
        <w:rPr>
          <w:rFonts w:ascii="Times New Roman" w:hAnsi="Times New Roman" w:cs="Calibri"/>
          <w:lang w:val="en-US"/>
        </w:rPr>
        <w:t xml:space="preserve"> in turn </w:t>
      </w:r>
      <w:r w:rsidR="00BC5D02">
        <w:rPr>
          <w:rFonts w:ascii="Times New Roman" w:hAnsi="Times New Roman" w:cs="Calibri"/>
          <w:lang w:val="en-US"/>
        </w:rPr>
        <w:t>are</w:t>
      </w:r>
      <w:r w:rsidR="000C4E74">
        <w:rPr>
          <w:rFonts w:ascii="Times New Roman" w:hAnsi="Times New Roman" w:cs="Calibri"/>
          <w:lang w:val="en-US"/>
        </w:rPr>
        <w:t xml:space="preserve"> exposed by the clash with a list of other </w:t>
      </w:r>
      <w:r w:rsidR="00D94420">
        <w:rPr>
          <w:rFonts w:ascii="Times New Roman" w:hAnsi="Times New Roman" w:cs="Calibri"/>
          <w:lang w:val="en-US"/>
        </w:rPr>
        <w:t xml:space="preserve">important </w:t>
      </w:r>
      <w:r w:rsidR="000C4E74">
        <w:rPr>
          <w:rFonts w:ascii="Times New Roman" w:hAnsi="Times New Roman" w:cs="Calibri"/>
          <w:lang w:val="en-US"/>
        </w:rPr>
        <w:t>issues.</w:t>
      </w:r>
      <w:r w:rsidR="00D94420">
        <w:rPr>
          <w:rFonts w:ascii="Times New Roman" w:hAnsi="Times New Roman" w:cs="Calibri"/>
          <w:lang w:val="en-US"/>
        </w:rPr>
        <w:t xml:space="preserve"> For Democrat supporters both Aligned and Constrained series are </w:t>
      </w:r>
      <w:r w:rsidR="00D94420" w:rsidRPr="00B94D78">
        <w:rPr>
          <w:rFonts w:ascii="Times New Roman" w:hAnsi="Times New Roman" w:cs="Calibri"/>
          <w:i/>
          <w:iCs/>
          <w:lang w:val="en-US"/>
        </w:rPr>
        <w:t>expanded</w:t>
      </w:r>
      <w:r w:rsidR="00D94420">
        <w:rPr>
          <w:rFonts w:ascii="Times New Roman" w:hAnsi="Times New Roman" w:cs="Calibri"/>
          <w:lang w:val="en-US"/>
        </w:rPr>
        <w:t xml:space="preserve"> on the Y axis, because </w:t>
      </w:r>
      <w:r w:rsidR="00D94420" w:rsidRPr="00D94420">
        <w:rPr>
          <w:rFonts w:ascii="Times New Roman" w:hAnsi="Times New Roman" w:cs="Calibri"/>
          <w:i/>
          <w:iCs/>
          <w:lang w:val="en-US"/>
        </w:rPr>
        <w:t>two</w:t>
      </w:r>
      <w:r w:rsidR="00D94420">
        <w:rPr>
          <w:rFonts w:ascii="Times New Roman" w:hAnsi="Times New Roman" w:cs="Calibri"/>
          <w:lang w:val="en-US"/>
        </w:rPr>
        <w:t xml:space="preserve"> cultures are helping to prevent </w:t>
      </w:r>
      <w:proofErr w:type="spellStart"/>
      <w:r w:rsidR="00D94420">
        <w:rPr>
          <w:rFonts w:ascii="Times New Roman" w:hAnsi="Times New Roman" w:cs="Calibri"/>
          <w:lang w:val="en-US"/>
        </w:rPr>
        <w:t>ISk</w:t>
      </w:r>
      <w:proofErr w:type="spellEnd"/>
      <w:r w:rsidR="00D94420">
        <w:rPr>
          <w:rFonts w:ascii="Times New Roman" w:hAnsi="Times New Roman" w:cs="Calibri"/>
          <w:lang w:val="en-US"/>
        </w:rPr>
        <w:t xml:space="preserve"> in CCCC from being expressed (and hence creating Allied Belief</w:t>
      </w:r>
      <w:r w:rsidR="000A132C">
        <w:rPr>
          <w:rFonts w:ascii="Times New Roman" w:hAnsi="Times New Roman" w:cs="Calibri"/>
          <w:lang w:val="en-US"/>
        </w:rPr>
        <w:t xml:space="preserve"> plus less reality clash</w:t>
      </w:r>
      <w:r w:rsidR="00D94420">
        <w:rPr>
          <w:rFonts w:ascii="Times New Roman" w:hAnsi="Times New Roman" w:cs="Calibri"/>
          <w:lang w:val="en-US"/>
        </w:rPr>
        <w:t xml:space="preserve">). </w:t>
      </w:r>
      <w:r w:rsidR="00D94420" w:rsidRPr="00683E55">
        <w:rPr>
          <w:rFonts w:ascii="Times New Roman" w:hAnsi="Times New Roman" w:cs="Calibri"/>
          <w:u w:val="single"/>
          <w:lang w:val="en-US"/>
        </w:rPr>
        <w:t xml:space="preserve">Ironically, this means that the same religious belief which helps to </w:t>
      </w:r>
      <w:r w:rsidR="00D94420" w:rsidRPr="00683E55">
        <w:rPr>
          <w:rFonts w:ascii="Times New Roman" w:hAnsi="Times New Roman" w:cs="Calibri"/>
          <w:i/>
          <w:iCs/>
          <w:u w:val="single"/>
          <w:lang w:val="en-US"/>
        </w:rPr>
        <w:t>reduce</w:t>
      </w:r>
      <w:r w:rsidR="00D94420" w:rsidRPr="00683E55">
        <w:rPr>
          <w:rFonts w:ascii="Times New Roman" w:hAnsi="Times New Roman" w:cs="Calibri"/>
          <w:u w:val="single"/>
          <w:lang w:val="en-US"/>
        </w:rPr>
        <w:t xml:space="preserve"> Republican</w:t>
      </w:r>
      <w:r w:rsidR="00777627" w:rsidRPr="00683E55">
        <w:rPr>
          <w:rFonts w:ascii="Times New Roman" w:hAnsi="Times New Roman" w:cs="Calibri"/>
          <w:u w:val="single"/>
          <w:lang w:val="en-US"/>
        </w:rPr>
        <w:t>-</w:t>
      </w:r>
      <w:r w:rsidR="00D94420" w:rsidRPr="00683E55">
        <w:rPr>
          <w:rFonts w:ascii="Times New Roman" w:hAnsi="Times New Roman" w:cs="Calibri"/>
          <w:u w:val="single"/>
          <w:lang w:val="en-US"/>
        </w:rPr>
        <w:t>aligned public support for climate</w:t>
      </w:r>
      <w:r w:rsidR="00B94D78" w:rsidRPr="00683E55">
        <w:rPr>
          <w:rFonts w:ascii="Times New Roman" w:hAnsi="Times New Roman" w:cs="Calibri"/>
          <w:u w:val="single"/>
          <w:lang w:val="en-US"/>
        </w:rPr>
        <w:t>-</w:t>
      </w:r>
      <w:r w:rsidR="00D94420" w:rsidRPr="00683E55">
        <w:rPr>
          <w:rFonts w:ascii="Times New Roman" w:hAnsi="Times New Roman" w:cs="Calibri"/>
          <w:u w:val="single"/>
          <w:lang w:val="en-US"/>
        </w:rPr>
        <w:t>change</w:t>
      </w:r>
      <w:r w:rsidR="00B94D78" w:rsidRPr="00683E55">
        <w:rPr>
          <w:rFonts w:ascii="Times New Roman" w:hAnsi="Times New Roman" w:cs="Calibri"/>
          <w:u w:val="single"/>
          <w:lang w:val="en-US"/>
        </w:rPr>
        <w:t xml:space="preserve"> issues</w:t>
      </w:r>
      <w:r w:rsidR="00D94420" w:rsidRPr="00683E55">
        <w:rPr>
          <w:rFonts w:ascii="Times New Roman" w:hAnsi="Times New Roman" w:cs="Calibri"/>
          <w:u w:val="single"/>
          <w:lang w:val="en-US"/>
        </w:rPr>
        <w:t>, especially via the collapsed Al</w:t>
      </w:r>
      <w:r w:rsidR="00777627" w:rsidRPr="00683E55">
        <w:rPr>
          <w:rFonts w:ascii="Times New Roman" w:hAnsi="Times New Roman" w:cs="Calibri"/>
          <w:u w:val="single"/>
          <w:lang w:val="en-US"/>
        </w:rPr>
        <w:t>igned</w:t>
      </w:r>
      <w:r w:rsidR="00D94420" w:rsidRPr="00683E55">
        <w:rPr>
          <w:rFonts w:ascii="Times New Roman" w:hAnsi="Times New Roman" w:cs="Calibri"/>
          <w:u w:val="single"/>
          <w:lang w:val="en-US"/>
        </w:rPr>
        <w:t xml:space="preserve"> </w:t>
      </w:r>
      <w:r w:rsidR="00777627" w:rsidRPr="00683E55">
        <w:rPr>
          <w:rFonts w:ascii="Times New Roman" w:hAnsi="Times New Roman" w:cs="Calibri"/>
          <w:u w:val="single"/>
          <w:lang w:val="en-US"/>
        </w:rPr>
        <w:t xml:space="preserve">(to CCCC) </w:t>
      </w:r>
      <w:r w:rsidR="00D94420" w:rsidRPr="00683E55">
        <w:rPr>
          <w:rFonts w:ascii="Times New Roman" w:hAnsi="Times New Roman" w:cs="Calibri"/>
          <w:u w:val="single"/>
          <w:lang w:val="en-US"/>
        </w:rPr>
        <w:t xml:space="preserve">series, is also helping to </w:t>
      </w:r>
      <w:r w:rsidR="00D94420" w:rsidRPr="00683E55">
        <w:rPr>
          <w:rFonts w:ascii="Times New Roman" w:hAnsi="Times New Roman" w:cs="Calibri"/>
          <w:i/>
          <w:iCs/>
          <w:u w:val="single"/>
          <w:lang w:val="en-US"/>
        </w:rPr>
        <w:t>increase</w:t>
      </w:r>
      <w:r w:rsidR="00D94420" w:rsidRPr="00683E55">
        <w:rPr>
          <w:rFonts w:ascii="Times New Roman" w:hAnsi="Times New Roman" w:cs="Calibri"/>
          <w:u w:val="single"/>
          <w:lang w:val="en-US"/>
        </w:rPr>
        <w:t xml:space="preserve"> the Democrat</w:t>
      </w:r>
      <w:r w:rsidR="00777627" w:rsidRPr="00683E55">
        <w:rPr>
          <w:rFonts w:ascii="Times New Roman" w:hAnsi="Times New Roman" w:cs="Calibri"/>
          <w:u w:val="single"/>
          <w:lang w:val="en-US"/>
        </w:rPr>
        <w:t>-</w:t>
      </w:r>
      <w:r w:rsidR="00D94420" w:rsidRPr="00683E55">
        <w:rPr>
          <w:rFonts w:ascii="Times New Roman" w:hAnsi="Times New Roman" w:cs="Calibri"/>
          <w:u w:val="single"/>
          <w:lang w:val="en-US"/>
        </w:rPr>
        <w:t>aligned public support for climate change</w:t>
      </w:r>
      <w:r w:rsidR="00B94D78" w:rsidRPr="00683E55">
        <w:rPr>
          <w:rFonts w:ascii="Times New Roman" w:hAnsi="Times New Roman" w:cs="Calibri"/>
          <w:u w:val="single"/>
          <w:lang w:val="en-US"/>
        </w:rPr>
        <w:t xml:space="preserve"> issues!</w:t>
      </w:r>
      <w:r w:rsidR="00764ED3">
        <w:rPr>
          <w:rFonts w:ascii="Times New Roman" w:hAnsi="Times New Roman" w:cs="Calibri"/>
          <w:u w:val="single"/>
          <w:lang w:val="en-US"/>
        </w:rPr>
        <w:t xml:space="preserve"> </w:t>
      </w:r>
      <w:r w:rsidR="00764ED3" w:rsidRPr="00E02E42">
        <w:rPr>
          <w:rFonts w:ascii="Times New Roman" w:hAnsi="Times New Roman" w:cs="Calibri"/>
          <w:i/>
          <w:iCs/>
          <w:lang w:val="en-US"/>
        </w:rPr>
        <w:t>Note</w:t>
      </w:r>
      <w:r w:rsidR="00764ED3">
        <w:rPr>
          <w:rFonts w:ascii="Times New Roman" w:hAnsi="Times New Roman" w:cs="Calibri"/>
          <w:lang w:val="en-US"/>
        </w:rPr>
        <w:t xml:space="preserve">: the </w:t>
      </w:r>
      <w:r w:rsidR="00956808">
        <w:rPr>
          <w:rFonts w:ascii="Times New Roman" w:hAnsi="Times New Roman" w:cs="Calibri"/>
          <w:lang w:val="en-US"/>
        </w:rPr>
        <w:t>trend</w:t>
      </w:r>
      <w:r w:rsidR="00764ED3">
        <w:rPr>
          <w:rFonts w:ascii="Times New Roman" w:hAnsi="Times New Roman" w:cs="Calibri"/>
          <w:lang w:val="en-US"/>
        </w:rPr>
        <w:t xml:space="preserve"> </w:t>
      </w:r>
      <w:r w:rsidR="00956808">
        <w:rPr>
          <w:rFonts w:ascii="Times New Roman" w:hAnsi="Times New Roman" w:cs="Calibri"/>
          <w:lang w:val="en-US"/>
        </w:rPr>
        <w:t>for</w:t>
      </w:r>
      <w:r w:rsidR="00764ED3">
        <w:rPr>
          <w:rFonts w:ascii="Times New Roman" w:hAnsi="Times New Roman" w:cs="Calibri"/>
          <w:lang w:val="en-US"/>
        </w:rPr>
        <w:t xml:space="preserve"> US ‘Core Believers’ </w:t>
      </w:r>
      <w:r w:rsidR="00956808">
        <w:rPr>
          <w:rFonts w:ascii="Times New Roman" w:hAnsi="Times New Roman" w:cs="Calibri"/>
          <w:lang w:val="en-US"/>
        </w:rPr>
        <w:t xml:space="preserve">in CCCC </w:t>
      </w:r>
      <w:r w:rsidR="00764ED3">
        <w:rPr>
          <w:rFonts w:ascii="Times New Roman" w:hAnsi="Times New Roman" w:cs="Calibri"/>
          <w:lang w:val="en-US"/>
        </w:rPr>
        <w:t xml:space="preserve">(FC line), </w:t>
      </w:r>
      <w:r w:rsidR="00956808">
        <w:rPr>
          <w:rFonts w:ascii="Times New Roman" w:hAnsi="Times New Roman" w:cs="Calibri"/>
          <w:lang w:val="en-US"/>
        </w:rPr>
        <w:t>looks very similar to</w:t>
      </w:r>
      <w:r w:rsidR="00764ED3">
        <w:rPr>
          <w:rFonts w:ascii="Times New Roman" w:hAnsi="Times New Roman" w:cs="Calibri"/>
          <w:lang w:val="en-US"/>
        </w:rPr>
        <w:t xml:space="preserve"> </w:t>
      </w:r>
      <w:proofErr w:type="spellStart"/>
      <w:r w:rsidR="00764ED3">
        <w:rPr>
          <w:rFonts w:ascii="Times New Roman" w:hAnsi="Times New Roman" w:cs="Calibri"/>
          <w:lang w:val="en-US"/>
        </w:rPr>
        <w:t>RoW</w:t>
      </w:r>
      <w:proofErr w:type="spellEnd"/>
      <w:r w:rsidR="00956808">
        <w:rPr>
          <w:rFonts w:ascii="Times New Roman" w:hAnsi="Times New Roman" w:cs="Calibri"/>
          <w:lang w:val="en-US"/>
        </w:rPr>
        <w:t>, and doesn’t</w:t>
      </w:r>
      <w:r w:rsidR="00764ED3">
        <w:rPr>
          <w:rFonts w:ascii="Times New Roman" w:hAnsi="Times New Roman" w:cs="Calibri"/>
          <w:lang w:val="en-US"/>
        </w:rPr>
        <w:t xml:space="preserve"> </w:t>
      </w:r>
      <w:r w:rsidR="00956808">
        <w:rPr>
          <w:rFonts w:ascii="Times New Roman" w:hAnsi="Times New Roman" w:cs="Calibri"/>
          <w:lang w:val="en-US"/>
        </w:rPr>
        <w:t>exceed it anywhere</w:t>
      </w:r>
      <w:r w:rsidR="00764ED3">
        <w:rPr>
          <w:rFonts w:ascii="Times New Roman" w:hAnsi="Times New Roman" w:cs="Calibri"/>
          <w:lang w:val="en-US"/>
        </w:rPr>
        <w:t>.</w:t>
      </w:r>
    </w:p>
    <w:p w14:paraId="3AD01561" w14:textId="3362BA7F" w:rsidR="00D7078F" w:rsidRDefault="00D7078F" w:rsidP="00A213BE">
      <w:pPr>
        <w:spacing w:after="240"/>
        <w:rPr>
          <w:rFonts w:ascii="Times New Roman" w:hAnsi="Times New Roman" w:cs="Calibri"/>
          <w:lang w:val="en-US"/>
        </w:rPr>
      </w:pPr>
      <w:r w:rsidRPr="00D7078F">
        <w:rPr>
          <w:rFonts w:ascii="Times New Roman" w:hAnsi="Times New Roman" w:cs="Calibri"/>
          <w:i/>
          <w:iCs/>
          <w:lang w:val="en-US"/>
        </w:rPr>
        <w:t>Note</w:t>
      </w:r>
      <w:r>
        <w:rPr>
          <w:rFonts w:ascii="Times New Roman" w:hAnsi="Times New Roman" w:cs="Calibri"/>
          <w:lang w:val="en-US"/>
        </w:rPr>
        <w:t xml:space="preserve">: the trends from </w:t>
      </w:r>
      <w:proofErr w:type="spellStart"/>
      <w:r>
        <w:rPr>
          <w:rFonts w:ascii="Times New Roman" w:hAnsi="Times New Roman" w:cs="Calibri"/>
          <w:lang w:val="en-US"/>
        </w:rPr>
        <w:t>RoW</w:t>
      </w:r>
      <w:proofErr w:type="spellEnd"/>
      <w:r>
        <w:rPr>
          <w:rFonts w:ascii="Times New Roman" w:hAnsi="Times New Roman" w:cs="Calibri"/>
          <w:lang w:val="en-US"/>
        </w:rPr>
        <w:t xml:space="preserve"> provided by the inset at the left of Chart 14a, are </w:t>
      </w:r>
      <w:r w:rsidR="00777627">
        <w:rPr>
          <w:rFonts w:ascii="Times New Roman" w:hAnsi="Times New Roman" w:cs="Calibri"/>
          <w:lang w:val="en-US"/>
        </w:rPr>
        <w:t>approximately matched</w:t>
      </w:r>
      <w:r>
        <w:rPr>
          <w:rFonts w:ascii="Times New Roman" w:hAnsi="Times New Roman" w:cs="Calibri"/>
          <w:lang w:val="en-US"/>
        </w:rPr>
        <w:t xml:space="preserve"> (by the black lines) to the </w:t>
      </w:r>
      <w:r w:rsidRPr="00D7078F">
        <w:rPr>
          <w:rFonts w:ascii="Times New Roman" w:hAnsi="Times New Roman" w:cs="Calibri"/>
          <w:i/>
          <w:iCs/>
          <w:lang w:val="en-US"/>
        </w:rPr>
        <w:t>actual values</w:t>
      </w:r>
      <w:r>
        <w:rPr>
          <w:rFonts w:ascii="Times New Roman" w:hAnsi="Times New Roman" w:cs="Calibri"/>
          <w:lang w:val="en-US"/>
        </w:rPr>
        <w:t xml:space="preserve"> of Democratic responses (circles), </w:t>
      </w:r>
      <w:r w:rsidRPr="00D7078F">
        <w:rPr>
          <w:rFonts w:ascii="Times New Roman" w:hAnsi="Times New Roman" w:cs="Calibri"/>
          <w:i/>
          <w:iCs/>
          <w:lang w:val="en-US"/>
        </w:rPr>
        <w:t>not</w:t>
      </w:r>
      <w:r>
        <w:rPr>
          <w:rFonts w:ascii="Times New Roman" w:hAnsi="Times New Roman" w:cs="Calibri"/>
          <w:lang w:val="en-US"/>
        </w:rPr>
        <w:t xml:space="preserve"> to the ends of the trendlines (except for ‘FC’, which </w:t>
      </w:r>
      <w:r w:rsidR="00411F99">
        <w:rPr>
          <w:rFonts w:ascii="Times New Roman" w:hAnsi="Times New Roman" w:cs="Calibri"/>
          <w:lang w:val="en-US"/>
        </w:rPr>
        <w:t xml:space="preserve">is </w:t>
      </w:r>
      <w:r>
        <w:rPr>
          <w:rFonts w:ascii="Times New Roman" w:hAnsi="Times New Roman" w:cs="Calibri"/>
          <w:lang w:val="en-US"/>
        </w:rPr>
        <w:t>estimated to be a bit lower than the ‘Almost Fully Constrained’ measurements).</w:t>
      </w:r>
      <w:r w:rsidR="00411F99">
        <w:rPr>
          <w:rFonts w:ascii="Times New Roman" w:hAnsi="Times New Roman" w:cs="Calibri"/>
          <w:lang w:val="en-US"/>
        </w:rPr>
        <w:t xml:space="preserve"> The fact that the Democrat data for SA and MC are in practically the same place, was a lucky break that provided a clue about </w:t>
      </w:r>
      <w:r w:rsidR="00777627">
        <w:rPr>
          <w:rFonts w:ascii="Times New Roman" w:hAnsi="Times New Roman" w:cs="Calibri"/>
          <w:lang w:val="en-US"/>
        </w:rPr>
        <w:t xml:space="preserve">exactly </w:t>
      </w:r>
      <w:r w:rsidR="00411F99">
        <w:rPr>
          <w:rFonts w:ascii="Times New Roman" w:hAnsi="Times New Roman" w:cs="Calibri"/>
          <w:lang w:val="en-US"/>
        </w:rPr>
        <w:t xml:space="preserve">where the alignment point matching the </w:t>
      </w:r>
      <w:proofErr w:type="spellStart"/>
      <w:r w:rsidR="00411F99">
        <w:rPr>
          <w:rFonts w:ascii="Times New Roman" w:hAnsi="Times New Roman" w:cs="Calibri"/>
          <w:lang w:val="en-US"/>
        </w:rPr>
        <w:t>RoW</w:t>
      </w:r>
      <w:proofErr w:type="spellEnd"/>
      <w:r w:rsidR="00411F99">
        <w:rPr>
          <w:rFonts w:ascii="Times New Roman" w:hAnsi="Times New Roman" w:cs="Calibri"/>
          <w:lang w:val="en-US"/>
        </w:rPr>
        <w:t xml:space="preserve"> would be. Because of the collapse in </w:t>
      </w:r>
      <w:r w:rsidR="00B22041">
        <w:rPr>
          <w:rFonts w:ascii="Times New Roman" w:hAnsi="Times New Roman" w:cs="Calibri"/>
          <w:lang w:val="en-US"/>
        </w:rPr>
        <w:t xml:space="preserve">Allied Belief </w:t>
      </w:r>
      <w:r w:rsidR="001C714F">
        <w:rPr>
          <w:rFonts w:ascii="Times New Roman" w:hAnsi="Times New Roman" w:cs="Calibri"/>
          <w:lang w:val="en-US"/>
        </w:rPr>
        <w:t>for</w:t>
      </w:r>
      <w:r w:rsidR="00B22041">
        <w:rPr>
          <w:rFonts w:ascii="Times New Roman" w:hAnsi="Times New Roman" w:cs="Calibri"/>
          <w:lang w:val="en-US"/>
        </w:rPr>
        <w:t xml:space="preserve"> the Republican case, </w:t>
      </w:r>
      <w:r w:rsidR="00777627">
        <w:rPr>
          <w:rFonts w:ascii="Times New Roman" w:hAnsi="Times New Roman" w:cs="Calibri"/>
          <w:lang w:val="en-US"/>
        </w:rPr>
        <w:t xml:space="preserve">there </w:t>
      </w:r>
      <w:r w:rsidR="00A32F60">
        <w:rPr>
          <w:rFonts w:ascii="Times New Roman" w:hAnsi="Times New Roman" w:cs="Calibri"/>
          <w:lang w:val="en-US"/>
        </w:rPr>
        <w:t>can’t be a match for all series anyhow</w:t>
      </w:r>
      <w:r w:rsidR="00777627">
        <w:rPr>
          <w:rFonts w:ascii="Times New Roman" w:hAnsi="Times New Roman" w:cs="Calibri"/>
          <w:lang w:val="en-US"/>
        </w:rPr>
        <w:t xml:space="preserve">, </w:t>
      </w:r>
      <w:r w:rsidR="001C714F">
        <w:rPr>
          <w:rFonts w:ascii="Times New Roman" w:hAnsi="Times New Roman" w:cs="Calibri"/>
          <w:lang w:val="en-US"/>
        </w:rPr>
        <w:t>and</w:t>
      </w:r>
      <w:r w:rsidR="00A32F60">
        <w:rPr>
          <w:rFonts w:ascii="Times New Roman" w:hAnsi="Times New Roman" w:cs="Calibri"/>
          <w:lang w:val="en-US"/>
        </w:rPr>
        <w:t xml:space="preserve"> for</w:t>
      </w:r>
      <w:r w:rsidR="00777627">
        <w:rPr>
          <w:rFonts w:ascii="Times New Roman" w:hAnsi="Times New Roman" w:cs="Calibri"/>
          <w:lang w:val="en-US"/>
        </w:rPr>
        <w:t xml:space="preserve"> the Constrained series </w:t>
      </w:r>
      <w:r w:rsidR="00B22041">
        <w:rPr>
          <w:rFonts w:ascii="Times New Roman" w:hAnsi="Times New Roman" w:cs="Calibri"/>
          <w:lang w:val="en-US"/>
        </w:rPr>
        <w:t>I can’t deduce th</w:t>
      </w:r>
      <w:r w:rsidR="001C714F">
        <w:rPr>
          <w:rFonts w:ascii="Times New Roman" w:hAnsi="Times New Roman" w:cs="Calibri"/>
          <w:lang w:val="en-US"/>
        </w:rPr>
        <w:t>e</w:t>
      </w:r>
      <w:r w:rsidR="00B22041">
        <w:rPr>
          <w:rFonts w:ascii="Times New Roman" w:hAnsi="Times New Roman" w:cs="Calibri"/>
          <w:lang w:val="en-US"/>
        </w:rPr>
        <w:t xml:space="preserve"> </w:t>
      </w:r>
      <w:r w:rsidR="001C714F">
        <w:rPr>
          <w:rFonts w:ascii="Times New Roman" w:hAnsi="Times New Roman" w:cs="Calibri"/>
          <w:lang w:val="en-US"/>
        </w:rPr>
        <w:t xml:space="preserve">right point </w:t>
      </w:r>
      <w:r w:rsidR="00A32F60">
        <w:rPr>
          <w:rFonts w:ascii="Times New Roman" w:hAnsi="Times New Roman" w:cs="Calibri"/>
          <w:lang w:val="en-US"/>
        </w:rPr>
        <w:t xml:space="preserve">using just </w:t>
      </w:r>
      <w:r w:rsidR="00B22041">
        <w:rPr>
          <w:rFonts w:ascii="Times New Roman" w:hAnsi="Times New Roman" w:cs="Calibri"/>
          <w:lang w:val="en-US"/>
        </w:rPr>
        <w:t xml:space="preserve">religiosity, because </w:t>
      </w:r>
      <w:r w:rsidR="00777627">
        <w:rPr>
          <w:rFonts w:ascii="Times New Roman" w:hAnsi="Times New Roman" w:cs="Calibri"/>
          <w:lang w:val="en-US"/>
        </w:rPr>
        <w:t xml:space="preserve">I don’t have an equivalent religiosity </w:t>
      </w:r>
      <w:r w:rsidR="001C714F">
        <w:rPr>
          <w:rFonts w:ascii="Times New Roman" w:hAnsi="Times New Roman" w:cs="Calibri"/>
          <w:lang w:val="en-US"/>
        </w:rPr>
        <w:t>(same scale) measurement</w:t>
      </w:r>
      <w:r w:rsidR="00777627">
        <w:rPr>
          <w:rFonts w:ascii="Times New Roman" w:hAnsi="Times New Roman" w:cs="Calibri"/>
          <w:lang w:val="en-US"/>
        </w:rPr>
        <w:t xml:space="preserve"> for each politically defined demographic, only for </w:t>
      </w:r>
      <w:r w:rsidR="001C714F">
        <w:rPr>
          <w:rFonts w:ascii="Times New Roman" w:hAnsi="Times New Roman" w:cs="Calibri"/>
          <w:lang w:val="en-US"/>
        </w:rPr>
        <w:t xml:space="preserve">the </w:t>
      </w:r>
      <w:r w:rsidR="00777627">
        <w:rPr>
          <w:rFonts w:ascii="Times New Roman" w:hAnsi="Times New Roman" w:cs="Calibri"/>
          <w:lang w:val="en-US"/>
        </w:rPr>
        <w:t>whole</w:t>
      </w:r>
      <w:r w:rsidR="001C714F">
        <w:rPr>
          <w:rFonts w:ascii="Times New Roman" w:hAnsi="Times New Roman" w:cs="Calibri"/>
          <w:lang w:val="en-US"/>
        </w:rPr>
        <w:t xml:space="preserve"> US</w:t>
      </w:r>
      <w:r w:rsidR="00777627">
        <w:rPr>
          <w:rFonts w:ascii="Times New Roman" w:hAnsi="Times New Roman" w:cs="Calibri"/>
          <w:lang w:val="en-US"/>
        </w:rPr>
        <w:t>.</w:t>
      </w:r>
    </w:p>
    <w:p w14:paraId="0B30669A" w14:textId="6D996942" w:rsidR="003B6D27" w:rsidRDefault="00B0715D" w:rsidP="00A213BE">
      <w:pPr>
        <w:spacing w:after="240"/>
        <w:rPr>
          <w:rFonts w:ascii="Times New Roman" w:hAnsi="Times New Roman" w:cs="Calibri"/>
          <w:lang w:val="en-US"/>
        </w:rPr>
      </w:pPr>
      <w:r w:rsidRPr="00B0715D">
        <w:rPr>
          <w:noProof/>
        </w:rPr>
        <w:drawing>
          <wp:anchor distT="0" distB="0" distL="114300" distR="114300" simplePos="0" relativeHeight="251716608" behindDoc="0" locked="0" layoutInCell="1" allowOverlap="1" wp14:anchorId="3DD3214A" wp14:editId="1687C58D">
            <wp:simplePos x="0" y="0"/>
            <wp:positionH relativeFrom="margin">
              <wp:align>center</wp:align>
            </wp:positionH>
            <wp:positionV relativeFrom="paragraph">
              <wp:posOffset>650875</wp:posOffset>
            </wp:positionV>
            <wp:extent cx="5701665" cy="4330065"/>
            <wp:effectExtent l="0" t="0" r="0" b="0"/>
            <wp:wrapSquare wrapText="bothSides"/>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01665" cy="4330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7627">
        <w:rPr>
          <w:rFonts w:ascii="Times New Roman" w:hAnsi="Times New Roman" w:cs="Calibri"/>
          <w:lang w:val="en-US"/>
        </w:rPr>
        <w:t xml:space="preserve">*If*, as seems </w:t>
      </w:r>
      <w:r w:rsidR="00EB4275">
        <w:rPr>
          <w:rFonts w:ascii="Times New Roman" w:hAnsi="Times New Roman" w:cs="Calibri"/>
          <w:lang w:val="en-US"/>
        </w:rPr>
        <w:t>plausible</w:t>
      </w:r>
      <w:r w:rsidR="00777627">
        <w:rPr>
          <w:rFonts w:ascii="Times New Roman" w:hAnsi="Times New Roman" w:cs="Calibri"/>
          <w:lang w:val="en-US"/>
        </w:rPr>
        <w:t xml:space="preserve"> from the matching Democrat-aligned response values, religiosity has the same impact </w:t>
      </w:r>
      <w:r w:rsidR="00B94D78">
        <w:rPr>
          <w:rFonts w:ascii="Times New Roman" w:hAnsi="Times New Roman" w:cs="Calibri"/>
          <w:lang w:val="en-US"/>
        </w:rPr>
        <w:t xml:space="preserve">on </w:t>
      </w:r>
      <w:r w:rsidR="00DD349F">
        <w:rPr>
          <w:rFonts w:ascii="Times New Roman" w:hAnsi="Times New Roman" w:cs="Calibri"/>
          <w:lang w:val="en-US"/>
        </w:rPr>
        <w:t>climate-change</w:t>
      </w:r>
      <w:r w:rsidR="00B94D78">
        <w:rPr>
          <w:rFonts w:ascii="Times New Roman" w:hAnsi="Times New Roman" w:cs="Calibri"/>
          <w:lang w:val="en-US"/>
        </w:rPr>
        <w:t xml:space="preserve"> </w:t>
      </w:r>
      <w:r w:rsidR="00EB4275">
        <w:rPr>
          <w:rFonts w:ascii="Times New Roman" w:hAnsi="Times New Roman" w:cs="Calibri"/>
          <w:lang w:val="en-US"/>
        </w:rPr>
        <w:t xml:space="preserve">attitudes </w:t>
      </w:r>
      <w:r w:rsidR="00777627">
        <w:rPr>
          <w:rFonts w:ascii="Times New Roman" w:hAnsi="Times New Roman" w:cs="Calibri"/>
          <w:lang w:val="en-US"/>
        </w:rPr>
        <w:t xml:space="preserve">in the US as the </w:t>
      </w:r>
      <w:proofErr w:type="spellStart"/>
      <w:r w:rsidR="00777627">
        <w:rPr>
          <w:rFonts w:ascii="Times New Roman" w:hAnsi="Times New Roman" w:cs="Calibri"/>
          <w:lang w:val="en-US"/>
        </w:rPr>
        <w:t>RoW</w:t>
      </w:r>
      <w:proofErr w:type="spellEnd"/>
      <w:r w:rsidR="00777627">
        <w:rPr>
          <w:rFonts w:ascii="Times New Roman" w:hAnsi="Times New Roman" w:cs="Calibri"/>
          <w:lang w:val="en-US"/>
        </w:rPr>
        <w:t xml:space="preserve"> (</w:t>
      </w:r>
      <w:r w:rsidR="00DD349F">
        <w:rPr>
          <w:rFonts w:ascii="Times New Roman" w:hAnsi="Times New Roman" w:cs="Calibri"/>
          <w:lang w:val="en-US"/>
        </w:rPr>
        <w:t xml:space="preserve">i.e. the </w:t>
      </w:r>
      <w:r w:rsidR="00777627">
        <w:rPr>
          <w:rFonts w:ascii="Times New Roman" w:hAnsi="Times New Roman" w:cs="Calibri"/>
          <w:lang w:val="en-US"/>
        </w:rPr>
        <w:t>co-existing political culture</w:t>
      </w:r>
      <w:r w:rsidR="00DD349F">
        <w:rPr>
          <w:rFonts w:ascii="Times New Roman" w:hAnsi="Times New Roman" w:cs="Calibri"/>
          <w:lang w:val="en-US"/>
        </w:rPr>
        <w:t xml:space="preserve"> has merely added to this</w:t>
      </w:r>
      <w:r w:rsidR="00B94D78">
        <w:rPr>
          <w:rFonts w:ascii="Times New Roman" w:hAnsi="Times New Roman" w:cs="Calibri"/>
          <w:lang w:val="en-US"/>
        </w:rPr>
        <w:t>)</w:t>
      </w:r>
      <w:r w:rsidR="00777627">
        <w:rPr>
          <w:rFonts w:ascii="Times New Roman" w:hAnsi="Times New Roman" w:cs="Calibri"/>
          <w:lang w:val="en-US"/>
        </w:rPr>
        <w:t xml:space="preserve"> th</w:t>
      </w:r>
      <w:r w:rsidR="00DD349F">
        <w:rPr>
          <w:rFonts w:ascii="Times New Roman" w:hAnsi="Times New Roman" w:cs="Calibri"/>
          <w:lang w:val="en-US"/>
        </w:rPr>
        <w:t>en</w:t>
      </w:r>
      <w:r w:rsidR="00EB4275">
        <w:rPr>
          <w:rFonts w:ascii="Times New Roman" w:hAnsi="Times New Roman" w:cs="Calibri"/>
          <w:lang w:val="en-US"/>
        </w:rPr>
        <w:t xml:space="preserve"> religious-cultural and political-cultural effects </w:t>
      </w:r>
      <w:r w:rsidR="00DD349F">
        <w:rPr>
          <w:rFonts w:ascii="Times New Roman" w:hAnsi="Times New Roman" w:cs="Calibri"/>
          <w:lang w:val="en-US"/>
        </w:rPr>
        <w:t>can</w:t>
      </w:r>
      <w:r w:rsidR="00EB4275">
        <w:rPr>
          <w:rFonts w:ascii="Times New Roman" w:hAnsi="Times New Roman" w:cs="Calibri"/>
          <w:lang w:val="en-US"/>
        </w:rPr>
        <w:t xml:space="preserve"> be separated, as </w:t>
      </w:r>
      <w:r w:rsidR="00347BE2">
        <w:rPr>
          <w:rFonts w:ascii="Times New Roman" w:hAnsi="Times New Roman" w:cs="Calibri"/>
          <w:lang w:val="en-US"/>
        </w:rPr>
        <w:t>Chart F14b</w:t>
      </w:r>
      <w:r w:rsidR="00EB4275">
        <w:rPr>
          <w:rFonts w:ascii="Times New Roman" w:hAnsi="Times New Roman" w:cs="Calibri"/>
          <w:lang w:val="en-US"/>
        </w:rPr>
        <w:t xml:space="preserve"> shows</w:t>
      </w:r>
      <w:r w:rsidR="00347BE2">
        <w:rPr>
          <w:rFonts w:ascii="Times New Roman" w:hAnsi="Times New Roman" w:cs="Calibri"/>
          <w:lang w:val="en-US"/>
        </w:rPr>
        <w:t>.</w:t>
      </w:r>
    </w:p>
    <w:p w14:paraId="53EB2230" w14:textId="1F6B1BD3" w:rsidR="003065B5" w:rsidRDefault="00B248F9" w:rsidP="00A213BE">
      <w:pPr>
        <w:spacing w:after="240"/>
        <w:rPr>
          <w:rFonts w:ascii="Times New Roman" w:hAnsi="Times New Roman" w:cs="Calibri"/>
          <w:lang w:val="en-US"/>
        </w:rPr>
      </w:pPr>
      <w:r>
        <w:rPr>
          <w:rFonts w:ascii="Times New Roman" w:hAnsi="Times New Roman" w:cs="Calibri"/>
          <w:lang w:val="en-US"/>
        </w:rPr>
        <w:lastRenderedPageBreak/>
        <w:t xml:space="preserve">Chart F14b overlays a predicted gradient of climate-changes attitudes onto the previous Chart 14a, </w:t>
      </w:r>
      <w:r w:rsidR="00C777AB" w:rsidRPr="00C777AB">
        <w:rPr>
          <w:rFonts w:ascii="Times New Roman" w:hAnsi="Times New Roman" w:cs="Calibri"/>
          <w:i/>
          <w:iCs/>
          <w:lang w:val="en-US"/>
        </w:rPr>
        <w:t>for Democrat supporters alone</w:t>
      </w:r>
      <w:r w:rsidR="00C777AB">
        <w:rPr>
          <w:rFonts w:ascii="Times New Roman" w:hAnsi="Times New Roman" w:cs="Calibri"/>
          <w:lang w:val="en-US"/>
        </w:rPr>
        <w:t xml:space="preserve">, which stretches from </w:t>
      </w:r>
      <w:r w:rsidR="00296AEA">
        <w:rPr>
          <w:rFonts w:ascii="Times New Roman" w:hAnsi="Times New Roman" w:cs="Calibri"/>
          <w:lang w:val="en-US"/>
        </w:rPr>
        <w:t xml:space="preserve">sub-groups </w:t>
      </w:r>
      <w:r w:rsidR="00C777AB">
        <w:rPr>
          <w:rFonts w:ascii="Times New Roman" w:hAnsi="Times New Roman" w:cs="Calibri"/>
          <w:lang w:val="en-US"/>
        </w:rPr>
        <w:t xml:space="preserve">who </w:t>
      </w:r>
      <w:r w:rsidR="00F169F3">
        <w:rPr>
          <w:rFonts w:ascii="Times New Roman" w:hAnsi="Times New Roman" w:cs="Calibri"/>
          <w:lang w:val="en-US"/>
        </w:rPr>
        <w:t xml:space="preserve">would </w:t>
      </w:r>
      <w:r w:rsidR="00C777AB">
        <w:rPr>
          <w:rFonts w:ascii="Times New Roman" w:hAnsi="Times New Roman" w:cs="Calibri"/>
          <w:lang w:val="en-US"/>
        </w:rPr>
        <w:t xml:space="preserve">only score 20% religiosity (on the </w:t>
      </w:r>
      <w:proofErr w:type="spellStart"/>
      <w:r w:rsidR="00C777AB">
        <w:rPr>
          <w:rFonts w:ascii="Times New Roman" w:hAnsi="Times New Roman" w:cs="Calibri"/>
          <w:lang w:val="en-US"/>
        </w:rPr>
        <w:t>RoW</w:t>
      </w:r>
      <w:proofErr w:type="spellEnd"/>
      <w:r w:rsidR="00C777AB">
        <w:rPr>
          <w:rFonts w:ascii="Times New Roman" w:hAnsi="Times New Roman" w:cs="Calibri"/>
          <w:lang w:val="en-US"/>
        </w:rPr>
        <w:t>-defined scale), at the LHS, to those wh</w:t>
      </w:r>
      <w:r w:rsidR="00296AEA">
        <w:rPr>
          <w:rFonts w:ascii="Times New Roman" w:hAnsi="Times New Roman" w:cs="Calibri"/>
          <w:lang w:val="en-US"/>
        </w:rPr>
        <w:t>o’</w:t>
      </w:r>
      <w:r w:rsidR="00F169F3">
        <w:rPr>
          <w:rFonts w:ascii="Times New Roman" w:hAnsi="Times New Roman" w:cs="Calibri"/>
          <w:lang w:val="en-US"/>
        </w:rPr>
        <w:t xml:space="preserve">d </w:t>
      </w:r>
      <w:r w:rsidR="00C777AB">
        <w:rPr>
          <w:rFonts w:ascii="Times New Roman" w:hAnsi="Times New Roman" w:cs="Calibri"/>
          <w:lang w:val="en-US"/>
        </w:rPr>
        <w:t>score 100% religiosity, at the RHS.</w:t>
      </w:r>
      <w:r w:rsidR="00F169F3">
        <w:rPr>
          <w:rFonts w:ascii="Times New Roman" w:hAnsi="Times New Roman" w:cs="Calibri"/>
          <w:lang w:val="en-US"/>
        </w:rPr>
        <w:t xml:space="preserve"> I don’t know of data that could validate</w:t>
      </w:r>
      <w:r w:rsidR="007B471E">
        <w:rPr>
          <w:rFonts w:ascii="Times New Roman" w:hAnsi="Times New Roman" w:cs="Calibri"/>
          <w:lang w:val="en-US"/>
        </w:rPr>
        <w:t xml:space="preserve"> this </w:t>
      </w:r>
      <w:r w:rsidR="00583BA2">
        <w:rPr>
          <w:rFonts w:ascii="Times New Roman" w:hAnsi="Times New Roman" w:cs="Calibri"/>
          <w:lang w:val="en-US"/>
        </w:rPr>
        <w:t>predict</w:t>
      </w:r>
      <w:r w:rsidR="000B5340">
        <w:rPr>
          <w:rFonts w:ascii="Times New Roman" w:hAnsi="Times New Roman" w:cs="Calibri"/>
          <w:lang w:val="en-US"/>
        </w:rPr>
        <w:t>i</w:t>
      </w:r>
      <w:r w:rsidR="007B471E">
        <w:rPr>
          <w:rFonts w:ascii="Times New Roman" w:hAnsi="Times New Roman" w:cs="Calibri"/>
          <w:lang w:val="en-US"/>
        </w:rPr>
        <w:t>on</w:t>
      </w:r>
      <w:r w:rsidR="00F169F3">
        <w:rPr>
          <w:rFonts w:ascii="Times New Roman" w:hAnsi="Times New Roman" w:cs="Calibri"/>
          <w:lang w:val="en-US"/>
        </w:rPr>
        <w:t xml:space="preserve">, religiosity </w:t>
      </w:r>
      <w:r w:rsidR="00F169F3" w:rsidRPr="00F169F3">
        <w:rPr>
          <w:rFonts w:ascii="Times New Roman" w:hAnsi="Times New Roman" w:cs="Calibri"/>
          <w:i/>
          <w:iCs/>
          <w:lang w:val="en-US"/>
        </w:rPr>
        <w:t>on the same scale</w:t>
      </w:r>
      <w:r w:rsidR="00F169F3">
        <w:rPr>
          <w:rFonts w:ascii="Times New Roman" w:hAnsi="Times New Roman" w:cs="Calibri"/>
          <w:lang w:val="en-US"/>
        </w:rPr>
        <w:t xml:space="preserve"> </w:t>
      </w:r>
      <w:r w:rsidR="00F05CD5">
        <w:rPr>
          <w:rFonts w:ascii="Times New Roman" w:hAnsi="Times New Roman" w:cs="Calibri"/>
          <w:lang w:val="en-US"/>
        </w:rPr>
        <w:t>would be</w:t>
      </w:r>
      <w:r w:rsidR="00F169F3">
        <w:rPr>
          <w:rFonts w:ascii="Times New Roman" w:hAnsi="Times New Roman" w:cs="Calibri"/>
          <w:lang w:val="en-US"/>
        </w:rPr>
        <w:t xml:space="preserve"> needed for Dem-aligned responders to all </w:t>
      </w:r>
      <w:r w:rsidR="00583BA2">
        <w:rPr>
          <w:rFonts w:ascii="Times New Roman" w:hAnsi="Times New Roman" w:cs="Calibri"/>
          <w:lang w:val="en-US"/>
        </w:rPr>
        <w:t xml:space="preserve">Table 2 </w:t>
      </w:r>
      <w:r w:rsidR="00F169F3">
        <w:rPr>
          <w:rFonts w:ascii="Times New Roman" w:hAnsi="Times New Roman" w:cs="Calibri"/>
          <w:lang w:val="en-US"/>
        </w:rPr>
        <w:t>questions</w:t>
      </w:r>
      <w:r w:rsidR="00583BA2">
        <w:rPr>
          <w:rFonts w:ascii="Times New Roman" w:hAnsi="Times New Roman" w:cs="Calibri"/>
          <w:lang w:val="en-US"/>
        </w:rPr>
        <w:t xml:space="preserve">, </w:t>
      </w:r>
      <w:r w:rsidR="00583BA2" w:rsidRPr="00583BA2">
        <w:rPr>
          <w:rFonts w:ascii="Times New Roman" w:hAnsi="Times New Roman" w:cs="Calibri"/>
          <w:i/>
          <w:iCs/>
          <w:lang w:val="en-US"/>
        </w:rPr>
        <w:t>and data post-</w:t>
      </w:r>
      <w:proofErr w:type="spellStart"/>
      <w:r w:rsidR="00583BA2" w:rsidRPr="00583BA2">
        <w:rPr>
          <w:rFonts w:ascii="Times New Roman" w:hAnsi="Times New Roman" w:cs="Calibri"/>
          <w:i/>
          <w:iCs/>
          <w:lang w:val="en-US"/>
        </w:rPr>
        <w:t>Covid</w:t>
      </w:r>
      <w:proofErr w:type="spellEnd"/>
      <w:r w:rsidR="00583BA2" w:rsidRPr="00583BA2">
        <w:rPr>
          <w:rFonts w:ascii="Times New Roman" w:hAnsi="Times New Roman" w:cs="Calibri"/>
          <w:i/>
          <w:iCs/>
          <w:lang w:val="en-US"/>
        </w:rPr>
        <w:t xml:space="preserve"> will be different</w:t>
      </w:r>
      <w:r w:rsidR="00F169F3">
        <w:rPr>
          <w:rFonts w:ascii="Times New Roman" w:hAnsi="Times New Roman" w:cs="Calibri"/>
          <w:lang w:val="en-US"/>
        </w:rPr>
        <w:t xml:space="preserve">. </w:t>
      </w:r>
      <w:r w:rsidR="00F05CD5">
        <w:rPr>
          <w:rFonts w:ascii="Times New Roman" w:hAnsi="Times New Roman" w:cs="Calibri"/>
          <w:lang w:val="en-US"/>
        </w:rPr>
        <w:t xml:space="preserve">Simply </w:t>
      </w:r>
      <w:r w:rsidR="00F05CD5" w:rsidRPr="00F05CD5">
        <w:rPr>
          <w:rFonts w:ascii="Times New Roman" w:hAnsi="Times New Roman" w:cs="Calibri"/>
          <w:i/>
          <w:iCs/>
          <w:lang w:val="en-US"/>
        </w:rPr>
        <w:t>a</w:t>
      </w:r>
      <w:r w:rsidR="00F169F3" w:rsidRPr="00F05CD5">
        <w:rPr>
          <w:rFonts w:ascii="Times New Roman" w:hAnsi="Times New Roman" w:cs="Calibri"/>
          <w:i/>
          <w:iCs/>
          <w:lang w:val="en-US"/>
        </w:rPr>
        <w:t>ssuming</w:t>
      </w:r>
      <w:r w:rsidR="00F169F3" w:rsidRPr="00583BA2">
        <w:rPr>
          <w:rFonts w:ascii="Times New Roman" w:hAnsi="Times New Roman" w:cs="Calibri"/>
          <w:lang w:val="en-US"/>
        </w:rPr>
        <w:t xml:space="preserve"> validatio</w:t>
      </w:r>
      <w:r w:rsidR="00F05CD5">
        <w:rPr>
          <w:rFonts w:ascii="Times New Roman" w:hAnsi="Times New Roman" w:cs="Calibri"/>
          <w:lang w:val="en-US"/>
        </w:rPr>
        <w:t>n…</w:t>
      </w:r>
    </w:p>
    <w:p w14:paraId="4394131D" w14:textId="333B23EA" w:rsidR="004B5C2E" w:rsidRDefault="004B5C2E" w:rsidP="00A213BE">
      <w:pPr>
        <w:spacing w:after="240"/>
        <w:rPr>
          <w:rFonts w:ascii="Times New Roman" w:hAnsi="Times New Roman" w:cs="Calibri"/>
          <w:lang w:val="en-US"/>
        </w:rPr>
      </w:pPr>
      <w:r>
        <w:rPr>
          <w:rFonts w:ascii="Times New Roman" w:hAnsi="Times New Roman" w:cs="Calibri"/>
          <w:lang w:val="en-US"/>
        </w:rPr>
        <w:t>While political lean dominates, religiosity still plays a big part in US attitudes to climate</w:t>
      </w:r>
      <w:r w:rsidR="005D05B7">
        <w:rPr>
          <w:rFonts w:ascii="Times New Roman" w:hAnsi="Times New Roman" w:cs="Calibri"/>
          <w:lang w:val="en-US"/>
        </w:rPr>
        <w:t>-</w:t>
      </w:r>
      <w:r>
        <w:rPr>
          <w:rFonts w:ascii="Times New Roman" w:hAnsi="Times New Roman" w:cs="Calibri"/>
          <w:lang w:val="en-US"/>
        </w:rPr>
        <w:t xml:space="preserve">change. For instance, if Democrats had </w:t>
      </w:r>
      <w:r w:rsidR="00884F68">
        <w:rPr>
          <w:rFonts w:ascii="Times New Roman" w:hAnsi="Times New Roman" w:cs="Calibri"/>
          <w:lang w:val="en-US"/>
        </w:rPr>
        <w:t>a similar</w:t>
      </w:r>
      <w:r>
        <w:rPr>
          <w:rFonts w:ascii="Times New Roman" w:hAnsi="Times New Roman" w:cs="Calibri"/>
          <w:lang w:val="en-US"/>
        </w:rPr>
        <w:t xml:space="preserve"> average religiosity as the </w:t>
      </w:r>
      <w:r w:rsidR="00324F75">
        <w:rPr>
          <w:rFonts w:ascii="Times New Roman" w:hAnsi="Times New Roman" w:cs="Calibri"/>
          <w:lang w:val="en-US"/>
        </w:rPr>
        <w:t>Swedish</w:t>
      </w:r>
      <w:r>
        <w:rPr>
          <w:rFonts w:ascii="Times New Roman" w:hAnsi="Times New Roman" w:cs="Calibri"/>
          <w:lang w:val="en-US"/>
        </w:rPr>
        <w:t xml:space="preserve"> population</w:t>
      </w:r>
      <w:r w:rsidR="00F4003B">
        <w:rPr>
          <w:rFonts w:ascii="Times New Roman" w:hAnsi="Times New Roman" w:cs="Calibri"/>
          <w:lang w:val="en-US"/>
        </w:rPr>
        <w:t xml:space="preserve"> (~22% on the scale derived across </w:t>
      </w:r>
      <w:proofErr w:type="spellStart"/>
      <w:r w:rsidR="00F4003B">
        <w:rPr>
          <w:rFonts w:ascii="Times New Roman" w:hAnsi="Times New Roman" w:cs="Calibri"/>
          <w:lang w:val="en-US"/>
        </w:rPr>
        <w:t>RoW</w:t>
      </w:r>
      <w:proofErr w:type="spellEnd"/>
      <w:r w:rsidR="00F4003B">
        <w:rPr>
          <w:rFonts w:ascii="Times New Roman" w:hAnsi="Times New Roman" w:cs="Calibri"/>
          <w:lang w:val="en-US"/>
        </w:rPr>
        <w:t>, one of the lowest for any nation)</w:t>
      </w:r>
      <w:r>
        <w:rPr>
          <w:rFonts w:ascii="Times New Roman" w:hAnsi="Times New Roman" w:cs="Calibri"/>
          <w:lang w:val="en-US"/>
        </w:rPr>
        <w:t xml:space="preserve">, </w:t>
      </w:r>
      <w:r w:rsidR="00F4003B">
        <w:rPr>
          <w:rFonts w:ascii="Times New Roman" w:hAnsi="Times New Roman" w:cs="Calibri"/>
          <w:lang w:val="en-US"/>
        </w:rPr>
        <w:t xml:space="preserve">their </w:t>
      </w:r>
      <w:r w:rsidR="006F3DC1">
        <w:rPr>
          <w:rFonts w:ascii="Times New Roman" w:hAnsi="Times New Roman" w:cs="Calibri"/>
          <w:lang w:val="en-US"/>
        </w:rPr>
        <w:t xml:space="preserve">Aligned series responses </w:t>
      </w:r>
      <w:r>
        <w:rPr>
          <w:rFonts w:ascii="Times New Roman" w:hAnsi="Times New Roman" w:cs="Calibri"/>
          <w:lang w:val="en-US"/>
        </w:rPr>
        <w:t xml:space="preserve">would be </w:t>
      </w:r>
      <w:r w:rsidRPr="00F4003B">
        <w:rPr>
          <w:rFonts w:ascii="Times New Roman" w:hAnsi="Times New Roman" w:cs="Calibri"/>
          <w:i/>
          <w:iCs/>
          <w:lang w:val="en-US"/>
        </w:rPr>
        <w:t>lowered</w:t>
      </w:r>
      <w:r>
        <w:rPr>
          <w:rFonts w:ascii="Times New Roman" w:hAnsi="Times New Roman" w:cs="Calibri"/>
          <w:lang w:val="en-US"/>
        </w:rPr>
        <w:t xml:space="preserve"> by a</w:t>
      </w:r>
      <w:r w:rsidR="006F3DC1">
        <w:rPr>
          <w:rFonts w:ascii="Times New Roman" w:hAnsi="Times New Roman" w:cs="Calibri"/>
          <w:lang w:val="en-US"/>
        </w:rPr>
        <w:t>bout 20% (</w:t>
      </w:r>
      <w:r>
        <w:rPr>
          <w:rFonts w:ascii="Times New Roman" w:hAnsi="Times New Roman" w:cs="Calibri"/>
          <w:lang w:val="en-US"/>
        </w:rPr>
        <w:t xml:space="preserve">for </w:t>
      </w:r>
      <w:r w:rsidR="006F3DC1">
        <w:rPr>
          <w:rFonts w:ascii="Times New Roman" w:hAnsi="Times New Roman" w:cs="Calibri"/>
          <w:lang w:val="en-US"/>
        </w:rPr>
        <w:t xml:space="preserve">SA), </w:t>
      </w:r>
      <w:r w:rsidR="00884F68">
        <w:rPr>
          <w:rFonts w:ascii="Times New Roman" w:hAnsi="Times New Roman" w:cs="Calibri"/>
          <w:lang w:val="en-US"/>
        </w:rPr>
        <w:t>to</w:t>
      </w:r>
      <w:r w:rsidR="006F3DC1">
        <w:rPr>
          <w:rFonts w:ascii="Times New Roman" w:hAnsi="Times New Roman" w:cs="Calibri"/>
          <w:lang w:val="en-US"/>
        </w:rPr>
        <w:t xml:space="preserve"> </w:t>
      </w:r>
      <w:r>
        <w:rPr>
          <w:rFonts w:ascii="Times New Roman" w:hAnsi="Times New Roman" w:cs="Calibri"/>
          <w:lang w:val="en-US"/>
        </w:rPr>
        <w:t xml:space="preserve">about </w:t>
      </w:r>
      <w:r w:rsidR="006F3DC1">
        <w:rPr>
          <w:rFonts w:ascii="Times New Roman" w:hAnsi="Times New Roman" w:cs="Calibri"/>
          <w:lang w:val="en-US"/>
        </w:rPr>
        <w:t>7% (</w:t>
      </w:r>
      <w:r>
        <w:rPr>
          <w:rFonts w:ascii="Times New Roman" w:hAnsi="Times New Roman" w:cs="Calibri"/>
          <w:lang w:val="en-US"/>
        </w:rPr>
        <w:t xml:space="preserve">for </w:t>
      </w:r>
      <w:r w:rsidR="006F3DC1">
        <w:rPr>
          <w:rFonts w:ascii="Times New Roman" w:hAnsi="Times New Roman" w:cs="Calibri"/>
          <w:lang w:val="en-US"/>
        </w:rPr>
        <w:t>EWA), while</w:t>
      </w:r>
      <w:r>
        <w:rPr>
          <w:rFonts w:ascii="Times New Roman" w:hAnsi="Times New Roman" w:cs="Calibri"/>
          <w:lang w:val="en-US"/>
        </w:rPr>
        <w:t xml:space="preserve"> </w:t>
      </w:r>
      <w:r w:rsidR="00F4003B">
        <w:rPr>
          <w:rFonts w:ascii="Times New Roman" w:hAnsi="Times New Roman" w:cs="Calibri"/>
          <w:lang w:val="en-US"/>
        </w:rPr>
        <w:t xml:space="preserve">their </w:t>
      </w:r>
      <w:r w:rsidR="006F3DC1">
        <w:rPr>
          <w:rFonts w:ascii="Times New Roman" w:hAnsi="Times New Roman" w:cs="Calibri"/>
          <w:lang w:val="en-US"/>
        </w:rPr>
        <w:t xml:space="preserve">Constrained series responses </w:t>
      </w:r>
      <w:r>
        <w:rPr>
          <w:rFonts w:ascii="Times New Roman" w:hAnsi="Times New Roman" w:cs="Calibri"/>
          <w:lang w:val="en-US"/>
        </w:rPr>
        <w:t>would be</w:t>
      </w:r>
      <w:r w:rsidR="006F3DC1">
        <w:rPr>
          <w:rFonts w:ascii="Times New Roman" w:hAnsi="Times New Roman" w:cs="Calibri"/>
          <w:lang w:val="en-US"/>
        </w:rPr>
        <w:t xml:space="preserve"> </w:t>
      </w:r>
      <w:r>
        <w:rPr>
          <w:rFonts w:ascii="Times New Roman" w:hAnsi="Times New Roman" w:cs="Calibri"/>
          <w:i/>
          <w:iCs/>
          <w:lang w:val="en-US"/>
        </w:rPr>
        <w:t>raised</w:t>
      </w:r>
      <w:r w:rsidR="006F3DC1">
        <w:rPr>
          <w:rFonts w:ascii="Times New Roman" w:hAnsi="Times New Roman" w:cs="Calibri"/>
          <w:lang w:val="en-US"/>
        </w:rPr>
        <w:t xml:space="preserve"> from merely 1% or so (</w:t>
      </w:r>
      <w:r>
        <w:rPr>
          <w:rFonts w:ascii="Times New Roman" w:hAnsi="Times New Roman" w:cs="Calibri"/>
          <w:lang w:val="en-US"/>
        </w:rPr>
        <w:t xml:space="preserve">for </w:t>
      </w:r>
      <w:r w:rsidR="006F3DC1">
        <w:rPr>
          <w:rFonts w:ascii="Times New Roman" w:hAnsi="Times New Roman" w:cs="Calibri"/>
          <w:lang w:val="en-US"/>
        </w:rPr>
        <w:t>FC), to about 12% (</w:t>
      </w:r>
      <w:r>
        <w:rPr>
          <w:rFonts w:ascii="Times New Roman" w:hAnsi="Times New Roman" w:cs="Calibri"/>
          <w:lang w:val="en-US"/>
        </w:rPr>
        <w:t xml:space="preserve">for </w:t>
      </w:r>
      <w:r w:rsidR="006F3DC1">
        <w:rPr>
          <w:rFonts w:ascii="Times New Roman" w:hAnsi="Times New Roman" w:cs="Calibri"/>
          <w:lang w:val="en-US"/>
        </w:rPr>
        <w:t xml:space="preserve">WC). </w:t>
      </w:r>
      <w:r w:rsidR="00F4003B">
        <w:rPr>
          <w:rFonts w:ascii="Times New Roman" w:hAnsi="Times New Roman" w:cs="Calibri"/>
          <w:lang w:val="en-US"/>
        </w:rPr>
        <w:t xml:space="preserve">These are </w:t>
      </w:r>
      <w:r w:rsidR="001B7B9F">
        <w:rPr>
          <w:rFonts w:ascii="Times New Roman" w:hAnsi="Times New Roman" w:cs="Calibri"/>
          <w:lang w:val="en-US"/>
        </w:rPr>
        <w:t xml:space="preserve">overall </w:t>
      </w:r>
      <w:r w:rsidR="00F4003B">
        <w:rPr>
          <w:rFonts w:ascii="Times New Roman" w:hAnsi="Times New Roman" w:cs="Calibri"/>
          <w:lang w:val="en-US"/>
        </w:rPr>
        <w:t>modest but certainly significant amounts</w:t>
      </w:r>
      <w:r w:rsidR="00884F68">
        <w:rPr>
          <w:rFonts w:ascii="Times New Roman" w:hAnsi="Times New Roman" w:cs="Calibri"/>
          <w:lang w:val="en-US"/>
        </w:rPr>
        <w:t>.</w:t>
      </w:r>
      <w:r w:rsidR="00F4003B">
        <w:rPr>
          <w:rFonts w:ascii="Times New Roman" w:hAnsi="Times New Roman" w:cs="Calibri"/>
          <w:lang w:val="en-US"/>
        </w:rPr>
        <w:t xml:space="preserve"> Across</w:t>
      </w:r>
      <w:r w:rsidR="006F3DC1">
        <w:rPr>
          <w:rFonts w:ascii="Times New Roman" w:hAnsi="Times New Roman" w:cs="Calibri"/>
          <w:lang w:val="en-US"/>
        </w:rPr>
        <w:t xml:space="preserve"> the entire range of Democrat support</w:t>
      </w:r>
      <w:r>
        <w:rPr>
          <w:rFonts w:ascii="Times New Roman" w:hAnsi="Times New Roman" w:cs="Calibri"/>
          <w:lang w:val="en-US"/>
        </w:rPr>
        <w:t>er</w:t>
      </w:r>
      <w:r w:rsidR="006F3DC1">
        <w:rPr>
          <w:rFonts w:ascii="Times New Roman" w:hAnsi="Times New Roman" w:cs="Calibri"/>
          <w:lang w:val="en-US"/>
        </w:rPr>
        <w:t>s</w:t>
      </w:r>
      <w:r>
        <w:rPr>
          <w:rFonts w:ascii="Times New Roman" w:hAnsi="Times New Roman" w:cs="Calibri"/>
          <w:lang w:val="en-US"/>
        </w:rPr>
        <w:t>’</w:t>
      </w:r>
      <w:r w:rsidR="006F3DC1">
        <w:rPr>
          <w:rFonts w:ascii="Times New Roman" w:hAnsi="Times New Roman" w:cs="Calibri"/>
          <w:lang w:val="en-US"/>
        </w:rPr>
        <w:t xml:space="preserve"> religiosity, i.e. from atheist</w:t>
      </w:r>
      <w:r w:rsidR="00F4003B">
        <w:rPr>
          <w:rFonts w:ascii="Times New Roman" w:hAnsi="Times New Roman" w:cs="Calibri"/>
          <w:lang w:val="en-US"/>
        </w:rPr>
        <w:t>s</w:t>
      </w:r>
      <w:r w:rsidR="006F3DC1">
        <w:rPr>
          <w:rFonts w:ascii="Times New Roman" w:hAnsi="Times New Roman" w:cs="Calibri"/>
          <w:lang w:val="en-US"/>
        </w:rPr>
        <w:t xml:space="preserve"> to 100% religious, </w:t>
      </w:r>
      <w:r w:rsidR="00F4003B">
        <w:rPr>
          <w:rFonts w:ascii="Times New Roman" w:hAnsi="Times New Roman" w:cs="Calibri"/>
          <w:lang w:val="en-US"/>
        </w:rPr>
        <w:t>the impact of religious faith</w:t>
      </w:r>
      <w:r w:rsidR="00F4003B" w:rsidRPr="00F4003B">
        <w:rPr>
          <w:rFonts w:ascii="Times New Roman" w:hAnsi="Times New Roman" w:cs="Calibri"/>
          <w:lang w:val="en-US"/>
        </w:rPr>
        <w:t xml:space="preserve"> </w:t>
      </w:r>
      <w:r w:rsidR="00F4003B">
        <w:rPr>
          <w:rFonts w:ascii="Times New Roman" w:hAnsi="Times New Roman" w:cs="Calibri"/>
          <w:lang w:val="en-US"/>
        </w:rPr>
        <w:t>is more starkly demonstrated. T</w:t>
      </w:r>
      <w:r w:rsidR="006F3DC1">
        <w:rPr>
          <w:rFonts w:ascii="Times New Roman" w:hAnsi="Times New Roman" w:cs="Calibri"/>
          <w:lang w:val="en-US"/>
        </w:rPr>
        <w:t>he largest jump</w:t>
      </w:r>
      <w:r w:rsidR="001B7B9F">
        <w:rPr>
          <w:rFonts w:ascii="Times New Roman" w:hAnsi="Times New Roman" w:cs="Calibri"/>
          <w:lang w:val="en-US"/>
        </w:rPr>
        <w:t xml:space="preserve"> (upwards)</w:t>
      </w:r>
      <w:r w:rsidR="006F3DC1">
        <w:rPr>
          <w:rFonts w:ascii="Times New Roman" w:hAnsi="Times New Roman" w:cs="Calibri"/>
          <w:lang w:val="en-US"/>
        </w:rPr>
        <w:t xml:space="preserve"> in Aligned series responses (SA) </w:t>
      </w:r>
      <w:r w:rsidR="001B7B9F">
        <w:rPr>
          <w:rFonts w:ascii="Times New Roman" w:hAnsi="Times New Roman" w:cs="Calibri"/>
          <w:lang w:val="en-US"/>
        </w:rPr>
        <w:t>across this religiosity range</w:t>
      </w:r>
      <w:r w:rsidR="00884F68">
        <w:rPr>
          <w:rFonts w:ascii="Times New Roman" w:hAnsi="Times New Roman" w:cs="Calibri"/>
          <w:lang w:val="en-US"/>
        </w:rPr>
        <w:t>,</w:t>
      </w:r>
      <w:r w:rsidR="001B7B9F">
        <w:rPr>
          <w:rFonts w:ascii="Times New Roman" w:hAnsi="Times New Roman" w:cs="Calibri"/>
          <w:lang w:val="en-US"/>
        </w:rPr>
        <w:t xml:space="preserve"> </w:t>
      </w:r>
      <w:r w:rsidR="006F3DC1">
        <w:rPr>
          <w:rFonts w:ascii="Times New Roman" w:hAnsi="Times New Roman" w:cs="Calibri"/>
          <w:lang w:val="en-US"/>
        </w:rPr>
        <w:t>is a</w:t>
      </w:r>
      <w:r w:rsidR="001B7B9F">
        <w:rPr>
          <w:rFonts w:ascii="Times New Roman" w:hAnsi="Times New Roman" w:cs="Calibri"/>
          <w:lang w:val="en-US"/>
        </w:rPr>
        <w:t xml:space="preserve">bout </w:t>
      </w:r>
      <w:r w:rsidR="006F3DC1" w:rsidRPr="00F4003B">
        <w:rPr>
          <w:rFonts w:ascii="Times New Roman" w:hAnsi="Times New Roman" w:cs="Calibri"/>
          <w:i/>
          <w:iCs/>
          <w:lang w:val="en-US"/>
        </w:rPr>
        <w:t>65%</w:t>
      </w:r>
      <w:r w:rsidR="006F3DC1">
        <w:rPr>
          <w:rFonts w:ascii="Times New Roman" w:hAnsi="Times New Roman" w:cs="Calibri"/>
          <w:lang w:val="en-US"/>
        </w:rPr>
        <w:t xml:space="preserve">, and the equivalent </w:t>
      </w:r>
      <w:r w:rsidR="001B7B9F">
        <w:rPr>
          <w:rFonts w:ascii="Times New Roman" w:hAnsi="Times New Roman" w:cs="Calibri"/>
          <w:lang w:val="en-US"/>
        </w:rPr>
        <w:t xml:space="preserve">(downwards) </w:t>
      </w:r>
      <w:r w:rsidR="006F3DC1">
        <w:rPr>
          <w:rFonts w:ascii="Times New Roman" w:hAnsi="Times New Roman" w:cs="Calibri"/>
          <w:lang w:val="en-US"/>
        </w:rPr>
        <w:t>for</w:t>
      </w:r>
      <w:r w:rsidR="001B7B9F">
        <w:rPr>
          <w:rFonts w:ascii="Times New Roman" w:hAnsi="Times New Roman" w:cs="Calibri"/>
          <w:lang w:val="en-US"/>
        </w:rPr>
        <w:t xml:space="preserve"> the</w:t>
      </w:r>
      <w:r w:rsidR="006F3DC1">
        <w:rPr>
          <w:rFonts w:ascii="Times New Roman" w:hAnsi="Times New Roman" w:cs="Calibri"/>
          <w:lang w:val="en-US"/>
        </w:rPr>
        <w:t xml:space="preserve"> </w:t>
      </w:r>
      <w:r w:rsidR="00F4003B">
        <w:rPr>
          <w:rFonts w:ascii="Times New Roman" w:hAnsi="Times New Roman" w:cs="Calibri"/>
          <w:lang w:val="en-US"/>
        </w:rPr>
        <w:t xml:space="preserve">most impactful </w:t>
      </w:r>
      <w:r w:rsidR="006F3DC1">
        <w:rPr>
          <w:rFonts w:ascii="Times New Roman" w:hAnsi="Times New Roman" w:cs="Calibri"/>
          <w:lang w:val="en-US"/>
        </w:rPr>
        <w:t>Constrained series</w:t>
      </w:r>
      <w:r>
        <w:rPr>
          <w:rFonts w:ascii="Times New Roman" w:hAnsi="Times New Roman" w:cs="Calibri"/>
          <w:lang w:val="en-US"/>
        </w:rPr>
        <w:t xml:space="preserve"> (WC)</w:t>
      </w:r>
      <w:r w:rsidR="00F4003B">
        <w:rPr>
          <w:rFonts w:ascii="Times New Roman" w:hAnsi="Times New Roman" w:cs="Calibri"/>
          <w:lang w:val="en-US"/>
        </w:rPr>
        <w:t>,</w:t>
      </w:r>
      <w:r w:rsidR="006F3DC1">
        <w:rPr>
          <w:rFonts w:ascii="Times New Roman" w:hAnsi="Times New Roman" w:cs="Calibri"/>
          <w:lang w:val="en-US"/>
        </w:rPr>
        <w:t xml:space="preserve"> is a bit less than </w:t>
      </w:r>
      <w:r w:rsidR="006F3DC1" w:rsidRPr="001B7B9F">
        <w:rPr>
          <w:rFonts w:ascii="Times New Roman" w:hAnsi="Times New Roman" w:cs="Calibri"/>
          <w:i/>
          <w:iCs/>
          <w:lang w:val="en-US"/>
        </w:rPr>
        <w:t>40%</w:t>
      </w:r>
      <w:r w:rsidR="006F3DC1">
        <w:rPr>
          <w:rFonts w:ascii="Times New Roman" w:hAnsi="Times New Roman" w:cs="Calibri"/>
          <w:lang w:val="en-US"/>
        </w:rPr>
        <w:t>.</w:t>
      </w:r>
      <w:r w:rsidR="005D05B7">
        <w:rPr>
          <w:rFonts w:ascii="Times New Roman" w:hAnsi="Times New Roman" w:cs="Calibri"/>
          <w:lang w:val="en-US"/>
        </w:rPr>
        <w:t xml:space="preserve"> While the whole US and hence most of those who support </w:t>
      </w:r>
      <w:r w:rsidR="005D05B7" w:rsidRPr="00B007C2">
        <w:rPr>
          <w:rFonts w:ascii="Times New Roman" w:hAnsi="Times New Roman" w:cs="Calibri"/>
          <w:i/>
          <w:iCs/>
          <w:lang w:val="en-US"/>
        </w:rPr>
        <w:t>both</w:t>
      </w:r>
      <w:r w:rsidR="005D05B7">
        <w:rPr>
          <w:rFonts w:ascii="Times New Roman" w:hAnsi="Times New Roman" w:cs="Calibri"/>
          <w:lang w:val="en-US"/>
        </w:rPr>
        <w:t xml:space="preserve"> parties are pretty religious</w:t>
      </w:r>
      <w:r w:rsidR="00884F68">
        <w:rPr>
          <w:rFonts w:ascii="Times New Roman" w:hAnsi="Times New Roman" w:cs="Calibri"/>
          <w:lang w:val="en-US"/>
        </w:rPr>
        <w:t xml:space="preserve"> in </w:t>
      </w:r>
      <w:proofErr w:type="spellStart"/>
      <w:r w:rsidR="00884F68">
        <w:rPr>
          <w:rFonts w:ascii="Times New Roman" w:hAnsi="Times New Roman" w:cs="Calibri"/>
          <w:lang w:val="en-US"/>
        </w:rPr>
        <w:t>RoW</w:t>
      </w:r>
      <w:proofErr w:type="spellEnd"/>
      <w:r w:rsidR="00884F68">
        <w:rPr>
          <w:rFonts w:ascii="Times New Roman" w:hAnsi="Times New Roman" w:cs="Calibri"/>
          <w:lang w:val="en-US"/>
        </w:rPr>
        <w:t xml:space="preserve"> terms</w:t>
      </w:r>
      <w:r w:rsidR="005D05B7">
        <w:rPr>
          <w:rFonts w:ascii="Times New Roman" w:hAnsi="Times New Roman" w:cs="Calibri"/>
          <w:lang w:val="en-US"/>
        </w:rPr>
        <w:t xml:space="preserve">, these big figures suggest that in an absolute sense, </w:t>
      </w:r>
      <w:r w:rsidR="005D05B7" w:rsidRPr="00884F68">
        <w:rPr>
          <w:rFonts w:ascii="Times New Roman" w:hAnsi="Times New Roman" w:cs="Calibri"/>
          <w:i/>
          <w:iCs/>
          <w:lang w:val="en-US"/>
        </w:rPr>
        <w:t xml:space="preserve">religiosity </w:t>
      </w:r>
      <w:r w:rsidR="00B860E2" w:rsidRPr="00884F68">
        <w:rPr>
          <w:rFonts w:ascii="Times New Roman" w:hAnsi="Times New Roman" w:cs="Calibri"/>
          <w:i/>
          <w:iCs/>
          <w:lang w:val="en-US"/>
        </w:rPr>
        <w:t xml:space="preserve">makes </w:t>
      </w:r>
      <w:r w:rsidR="005D05B7" w:rsidRPr="00884F68">
        <w:rPr>
          <w:rFonts w:ascii="Times New Roman" w:hAnsi="Times New Roman" w:cs="Calibri"/>
          <w:i/>
          <w:iCs/>
          <w:lang w:val="en-US"/>
        </w:rPr>
        <w:t xml:space="preserve">about the same </w:t>
      </w:r>
      <w:r w:rsidR="00B860E2" w:rsidRPr="00884F68">
        <w:rPr>
          <w:rFonts w:ascii="Times New Roman" w:hAnsi="Times New Roman" w:cs="Calibri"/>
          <w:i/>
          <w:iCs/>
          <w:lang w:val="en-US"/>
        </w:rPr>
        <w:t xml:space="preserve">cultural </w:t>
      </w:r>
      <w:r w:rsidR="005D05B7" w:rsidRPr="00884F68">
        <w:rPr>
          <w:rFonts w:ascii="Times New Roman" w:hAnsi="Times New Roman" w:cs="Calibri"/>
          <w:i/>
          <w:iCs/>
          <w:lang w:val="en-US"/>
        </w:rPr>
        <w:t>contribution to climate-change attitudes as political lean</w:t>
      </w:r>
      <w:r w:rsidR="005D05B7">
        <w:rPr>
          <w:rFonts w:ascii="Times New Roman" w:hAnsi="Times New Roman" w:cs="Calibri"/>
          <w:lang w:val="en-US"/>
        </w:rPr>
        <w:t>.</w:t>
      </w:r>
    </w:p>
    <w:p w14:paraId="3D49F0C4" w14:textId="64F4F80D" w:rsidR="00C565D0" w:rsidRDefault="00F169F3" w:rsidP="00A213BE">
      <w:pPr>
        <w:spacing w:after="240"/>
        <w:rPr>
          <w:rFonts w:ascii="Times New Roman" w:hAnsi="Times New Roman" w:cs="Calibri"/>
          <w:lang w:val="en-US"/>
        </w:rPr>
      </w:pPr>
      <w:r>
        <w:rPr>
          <w:rFonts w:ascii="Times New Roman" w:hAnsi="Times New Roman" w:cs="Calibri"/>
          <w:lang w:val="en-US"/>
        </w:rPr>
        <w:t>Because Rep/Con culture collapses</w:t>
      </w:r>
      <w:r w:rsidR="00327BD0">
        <w:rPr>
          <w:rFonts w:ascii="Times New Roman" w:hAnsi="Times New Roman" w:cs="Calibri"/>
          <w:lang w:val="en-US"/>
        </w:rPr>
        <w:t xml:space="preserve"> </w:t>
      </w:r>
      <w:r>
        <w:rPr>
          <w:rFonts w:ascii="Times New Roman" w:hAnsi="Times New Roman" w:cs="Calibri"/>
          <w:lang w:val="en-US"/>
        </w:rPr>
        <w:t xml:space="preserve">Allied belief, </w:t>
      </w:r>
      <w:r w:rsidR="00327BD0">
        <w:rPr>
          <w:rFonts w:ascii="Times New Roman" w:hAnsi="Times New Roman" w:cs="Calibri"/>
          <w:lang w:val="en-US"/>
        </w:rPr>
        <w:t xml:space="preserve">and </w:t>
      </w:r>
      <w:r w:rsidR="00670706">
        <w:rPr>
          <w:rFonts w:ascii="Times New Roman" w:hAnsi="Times New Roman" w:cs="Calibri"/>
          <w:lang w:val="en-US"/>
        </w:rPr>
        <w:t xml:space="preserve">hence </w:t>
      </w:r>
      <w:r>
        <w:rPr>
          <w:rFonts w:ascii="Times New Roman" w:hAnsi="Times New Roman" w:cs="Calibri"/>
          <w:lang w:val="en-US"/>
        </w:rPr>
        <w:t>their response</w:t>
      </w:r>
      <w:r w:rsidR="00764ED3">
        <w:rPr>
          <w:rFonts w:ascii="Times New Roman" w:hAnsi="Times New Roman" w:cs="Calibri"/>
          <w:lang w:val="en-US"/>
        </w:rPr>
        <w:t xml:space="preserve">s are </w:t>
      </w:r>
      <w:r w:rsidR="00327BD0">
        <w:rPr>
          <w:rFonts w:ascii="Times New Roman" w:hAnsi="Times New Roman" w:cs="Calibri"/>
          <w:lang w:val="en-US"/>
        </w:rPr>
        <w:t xml:space="preserve">all </w:t>
      </w:r>
      <w:r>
        <w:rPr>
          <w:rFonts w:ascii="Times New Roman" w:hAnsi="Times New Roman" w:cs="Calibri"/>
          <w:lang w:val="en-US"/>
        </w:rPr>
        <w:t>squished</w:t>
      </w:r>
      <w:r w:rsidR="00764ED3">
        <w:rPr>
          <w:rFonts w:ascii="Times New Roman" w:hAnsi="Times New Roman" w:cs="Calibri"/>
          <w:lang w:val="en-US"/>
        </w:rPr>
        <w:t xml:space="preserve"> pretty close </w:t>
      </w:r>
      <w:r>
        <w:rPr>
          <w:rFonts w:ascii="Times New Roman" w:hAnsi="Times New Roman" w:cs="Calibri"/>
          <w:lang w:val="en-US"/>
        </w:rPr>
        <w:t xml:space="preserve">together, </w:t>
      </w:r>
      <w:r w:rsidR="00764ED3">
        <w:rPr>
          <w:rFonts w:ascii="Times New Roman" w:hAnsi="Times New Roman" w:cs="Calibri"/>
          <w:lang w:val="en-US"/>
        </w:rPr>
        <w:t>plus there’s no exact reference point</w:t>
      </w:r>
      <w:r w:rsidR="00327BD0">
        <w:rPr>
          <w:rFonts w:ascii="Times New Roman" w:hAnsi="Times New Roman" w:cs="Calibri"/>
          <w:lang w:val="en-US"/>
        </w:rPr>
        <w:t xml:space="preserve"> to help translate Rep-aligned US public religiosity to the </w:t>
      </w:r>
      <w:proofErr w:type="spellStart"/>
      <w:r w:rsidR="00327BD0">
        <w:rPr>
          <w:rFonts w:ascii="Times New Roman" w:hAnsi="Times New Roman" w:cs="Calibri"/>
          <w:lang w:val="en-US"/>
        </w:rPr>
        <w:t>RoW</w:t>
      </w:r>
      <w:proofErr w:type="spellEnd"/>
      <w:r w:rsidR="00327BD0">
        <w:rPr>
          <w:rFonts w:ascii="Times New Roman" w:hAnsi="Times New Roman" w:cs="Calibri"/>
          <w:lang w:val="en-US"/>
        </w:rPr>
        <w:t xml:space="preserve"> scale</w:t>
      </w:r>
      <w:r w:rsidR="00764ED3">
        <w:rPr>
          <w:rFonts w:ascii="Times New Roman" w:hAnsi="Times New Roman" w:cs="Calibri"/>
          <w:lang w:val="en-US"/>
        </w:rPr>
        <w:t xml:space="preserve">, </w:t>
      </w:r>
      <w:r w:rsidR="00327BD0">
        <w:rPr>
          <w:rFonts w:ascii="Times New Roman" w:hAnsi="Times New Roman" w:cs="Calibri"/>
          <w:lang w:val="en-US"/>
        </w:rPr>
        <w:t xml:space="preserve">it’s very hard to make </w:t>
      </w:r>
      <w:r>
        <w:rPr>
          <w:rFonts w:ascii="Times New Roman" w:hAnsi="Times New Roman" w:cs="Calibri"/>
          <w:lang w:val="en-US"/>
        </w:rPr>
        <w:t xml:space="preserve">equivalent predictions across </w:t>
      </w:r>
      <w:r w:rsidR="00327BD0">
        <w:rPr>
          <w:rFonts w:ascii="Times New Roman" w:hAnsi="Times New Roman" w:cs="Calibri"/>
          <w:lang w:val="en-US"/>
        </w:rPr>
        <w:t xml:space="preserve">the range of </w:t>
      </w:r>
      <w:r w:rsidR="00764ED3">
        <w:rPr>
          <w:rFonts w:ascii="Times New Roman" w:hAnsi="Times New Roman" w:cs="Calibri"/>
          <w:lang w:val="en-US"/>
        </w:rPr>
        <w:t>Rep</w:t>
      </w:r>
      <w:r w:rsidR="00327BD0">
        <w:rPr>
          <w:rFonts w:ascii="Times New Roman" w:hAnsi="Times New Roman" w:cs="Calibri"/>
          <w:lang w:val="en-US"/>
        </w:rPr>
        <w:t>-aligned</w:t>
      </w:r>
      <w:r w:rsidR="00764ED3">
        <w:rPr>
          <w:rFonts w:ascii="Times New Roman" w:hAnsi="Times New Roman" w:cs="Calibri"/>
          <w:lang w:val="en-US"/>
        </w:rPr>
        <w:t xml:space="preserve"> </w:t>
      </w:r>
      <w:r>
        <w:rPr>
          <w:rFonts w:ascii="Times New Roman" w:hAnsi="Times New Roman" w:cs="Calibri"/>
          <w:lang w:val="en-US"/>
        </w:rPr>
        <w:t>religiosit</w:t>
      </w:r>
      <w:r w:rsidR="00764ED3">
        <w:rPr>
          <w:rFonts w:ascii="Times New Roman" w:hAnsi="Times New Roman" w:cs="Calibri"/>
          <w:lang w:val="en-US"/>
        </w:rPr>
        <w:t>y</w:t>
      </w:r>
      <w:r w:rsidR="00327BD0">
        <w:rPr>
          <w:rFonts w:ascii="Times New Roman" w:hAnsi="Times New Roman" w:cs="Calibri"/>
          <w:lang w:val="en-US"/>
        </w:rPr>
        <w:t>.</w:t>
      </w:r>
      <w:r w:rsidR="00E02E42">
        <w:rPr>
          <w:rFonts w:ascii="Times New Roman" w:hAnsi="Times New Roman" w:cs="Calibri"/>
          <w:lang w:val="en-US"/>
        </w:rPr>
        <w:t xml:space="preserve"> </w:t>
      </w:r>
    </w:p>
    <w:tbl>
      <w:tblPr>
        <w:tblStyle w:val="TableGrid"/>
        <w:tblpPr w:leftFromText="180" w:rightFromText="180" w:vertAnchor="text" w:horzAnchor="margin" w:tblpXSpec="center" w:tblpY="24"/>
        <w:tblW w:w="10485" w:type="dxa"/>
        <w:tblLayout w:type="fixed"/>
        <w:tblLook w:val="04A0" w:firstRow="1" w:lastRow="0" w:firstColumn="1" w:lastColumn="0" w:noHBand="0" w:noVBand="1"/>
      </w:tblPr>
      <w:tblGrid>
        <w:gridCol w:w="1413"/>
        <w:gridCol w:w="2835"/>
        <w:gridCol w:w="1276"/>
        <w:gridCol w:w="1275"/>
        <w:gridCol w:w="2127"/>
        <w:gridCol w:w="1559"/>
      </w:tblGrid>
      <w:tr w:rsidR="00BE7B03" w14:paraId="58682B65" w14:textId="77777777" w:rsidTr="0006534D">
        <w:tc>
          <w:tcPr>
            <w:tcW w:w="5524"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5868711" w14:textId="77777777" w:rsidR="00BE7B03" w:rsidRDefault="00BE7B03" w:rsidP="0006534D">
            <w:pPr>
              <w:spacing w:after="0"/>
              <w:jc w:val="center"/>
              <w:rPr>
                <w:rFonts w:ascii="Times New Roman" w:hAnsi="Times New Roman" w:cs="Calibri"/>
                <w:b/>
                <w:bCs/>
                <w:sz w:val="20"/>
                <w:szCs w:val="20"/>
                <w:lang w:val="en-US"/>
              </w:rPr>
            </w:pPr>
            <w:r>
              <w:rPr>
                <w:rFonts w:ascii="Times New Roman" w:hAnsi="Times New Roman" w:cs="Calibri"/>
                <w:b/>
                <w:bCs/>
                <w:sz w:val="20"/>
                <w:szCs w:val="20"/>
                <w:lang w:val="en-US"/>
              </w:rPr>
              <w:t>Unconstrained questions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4F865D9" w14:textId="77777777" w:rsidR="00BE7B03" w:rsidRDefault="00BE7B03" w:rsidP="0006534D">
            <w:pPr>
              <w:spacing w:after="0"/>
              <w:jc w:val="center"/>
              <w:rPr>
                <w:rFonts w:ascii="Times New Roman" w:hAnsi="Times New Roman" w:cs="Calibri"/>
                <w:b/>
                <w:bCs/>
                <w:sz w:val="20"/>
                <w:szCs w:val="20"/>
                <w:lang w:val="en-US"/>
              </w:rPr>
            </w:pPr>
            <w:r>
              <w:rPr>
                <w:rFonts w:ascii="Times New Roman" w:hAnsi="Times New Roman" w:cs="Calibri"/>
                <w:b/>
                <w:bCs/>
                <w:sz w:val="20"/>
                <w:szCs w:val="20"/>
                <w:lang w:val="en-US"/>
              </w:rPr>
              <w:t>Reality-constrained questions</w:t>
            </w:r>
          </w:p>
        </w:tc>
      </w:tr>
      <w:tr w:rsidR="00BE7B03" w14:paraId="56EEF809" w14:textId="77777777" w:rsidTr="0006534D">
        <w:tc>
          <w:tcPr>
            <w:tcW w:w="14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559B4F" w14:textId="77777777" w:rsidR="00BE7B03" w:rsidRDefault="00BE7B03" w:rsidP="0006534D">
            <w:pPr>
              <w:spacing w:after="0"/>
              <w:jc w:val="center"/>
              <w:rPr>
                <w:rFonts w:ascii="Times New Roman" w:hAnsi="Times New Roman" w:cs="Calibri"/>
                <w:b/>
                <w:bCs/>
                <w:sz w:val="16"/>
                <w:szCs w:val="16"/>
                <w:lang w:val="en-US"/>
              </w:rPr>
            </w:pPr>
            <w:r w:rsidRPr="00777AEB">
              <w:rPr>
                <w:rFonts w:ascii="Times New Roman" w:hAnsi="Times New Roman" w:cs="Calibri"/>
                <w:b/>
                <w:bCs/>
                <w:sz w:val="16"/>
                <w:szCs w:val="16"/>
                <w:lang w:val="en-US"/>
              </w:rPr>
              <w:t>CCCC alignment Strength</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BEEF364" w14:textId="77777777" w:rsidR="00BE7B03" w:rsidRDefault="00BE7B03" w:rsidP="0006534D">
            <w:pPr>
              <w:spacing w:after="0"/>
              <w:jc w:val="center"/>
              <w:rPr>
                <w:rFonts w:ascii="Times New Roman" w:hAnsi="Times New Roman" w:cs="Calibri"/>
                <w:b/>
                <w:bCs/>
                <w:sz w:val="16"/>
                <w:szCs w:val="16"/>
                <w:lang w:val="en-US"/>
              </w:rPr>
            </w:pPr>
            <w:r>
              <w:rPr>
                <w:rFonts w:ascii="Times New Roman" w:hAnsi="Times New Roman" w:cs="Calibri"/>
                <w:b/>
                <w:bCs/>
                <w:sz w:val="16"/>
                <w:szCs w:val="16"/>
                <w:lang w:val="en-US"/>
              </w:rPr>
              <w:t>Question</w:t>
            </w:r>
          </w:p>
          <w:p w14:paraId="0233E278" w14:textId="7FD5B0D0" w:rsidR="003D0806" w:rsidRPr="003D0806" w:rsidRDefault="003D0806" w:rsidP="0006534D">
            <w:pPr>
              <w:spacing w:after="0"/>
              <w:jc w:val="center"/>
              <w:rPr>
                <w:rFonts w:ascii="Times New Roman" w:hAnsi="Times New Roman" w:cs="Calibri"/>
                <w:sz w:val="12"/>
                <w:szCs w:val="12"/>
                <w:lang w:val="en-US"/>
              </w:rPr>
            </w:pPr>
            <w:r w:rsidRPr="003D0806">
              <w:rPr>
                <w:rFonts w:ascii="Times New Roman" w:hAnsi="Times New Roman" w:cs="Calibri"/>
                <w:sz w:val="12"/>
                <w:szCs w:val="12"/>
                <w:lang w:val="en-US"/>
              </w:rPr>
              <w:t xml:space="preserve">(underline = emotive </w:t>
            </w:r>
            <w:r w:rsidR="00005226">
              <w:rPr>
                <w:rFonts w:ascii="Times New Roman" w:hAnsi="Times New Roman" w:cs="Calibri"/>
                <w:sz w:val="12"/>
                <w:szCs w:val="12"/>
                <w:lang w:val="en-US"/>
              </w:rPr>
              <w:t xml:space="preserve">/personal </w:t>
            </w:r>
            <w:r w:rsidRPr="003D0806">
              <w:rPr>
                <w:rFonts w:ascii="Times New Roman" w:hAnsi="Times New Roman" w:cs="Calibri"/>
                <w:sz w:val="12"/>
                <w:szCs w:val="12"/>
                <w:lang w:val="en-US"/>
              </w:rPr>
              <w:t>hook</w:t>
            </w:r>
            <w:r>
              <w:rPr>
                <w:rFonts w:ascii="Times New Roman" w:hAnsi="Times New Roman" w:cs="Calibri"/>
                <w:sz w:val="12"/>
                <w:szCs w:val="12"/>
                <w:lang w:val="en-US"/>
              </w:rPr>
              <w:t>s</w:t>
            </w:r>
            <w:r w:rsidRPr="003D0806">
              <w:rPr>
                <w:rFonts w:ascii="Times New Roman" w:hAnsi="Times New Roman" w:cs="Calibri"/>
                <w:sz w:val="12"/>
                <w:szCs w:val="12"/>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9F9813" w14:textId="77777777" w:rsidR="00BE7B03" w:rsidRDefault="00BE7B03" w:rsidP="00EA066B">
            <w:pPr>
              <w:spacing w:after="0"/>
              <w:jc w:val="center"/>
              <w:rPr>
                <w:rFonts w:ascii="Times New Roman" w:hAnsi="Times New Roman" w:cs="Calibri"/>
                <w:b/>
                <w:bCs/>
                <w:sz w:val="16"/>
                <w:szCs w:val="16"/>
                <w:lang w:val="en-US"/>
              </w:rPr>
            </w:pPr>
            <w:r>
              <w:rPr>
                <w:rFonts w:ascii="Times New Roman" w:hAnsi="Times New Roman" w:cs="Calibri"/>
                <w:b/>
                <w:bCs/>
                <w:sz w:val="16"/>
                <w:szCs w:val="16"/>
                <w:lang w:val="en-US"/>
              </w:rPr>
              <w:t>Measured</w:t>
            </w:r>
          </w:p>
          <w:p w14:paraId="17E991A1" w14:textId="64052632" w:rsidR="00BE7B03" w:rsidRPr="00AD73FE" w:rsidRDefault="00BE7B03" w:rsidP="00EA066B">
            <w:pPr>
              <w:spacing w:after="0"/>
              <w:jc w:val="center"/>
              <w:rPr>
                <w:rFonts w:ascii="Times New Roman" w:hAnsi="Times New Roman" w:cs="Calibri"/>
                <w:b/>
                <w:bCs/>
                <w:sz w:val="14"/>
                <w:szCs w:val="14"/>
                <w:lang w:val="en-US"/>
              </w:rPr>
            </w:pPr>
            <w:r w:rsidRPr="003D0806">
              <w:rPr>
                <w:rFonts w:ascii="Times New Roman" w:hAnsi="Times New Roman" w:cs="Calibri"/>
                <w:sz w:val="12"/>
                <w:szCs w:val="12"/>
                <w:lang w:val="en-US"/>
              </w:rPr>
              <w:t xml:space="preserve">(CC </w:t>
            </w:r>
            <w:r w:rsidR="003D0806" w:rsidRPr="003D0806">
              <w:rPr>
                <w:rFonts w:ascii="Times New Roman" w:hAnsi="Times New Roman" w:cs="Calibri"/>
                <w:sz w:val="12"/>
                <w:szCs w:val="12"/>
                <w:lang w:val="en-US"/>
              </w:rPr>
              <w:t xml:space="preserve">most </w:t>
            </w:r>
            <w:r w:rsidRPr="003D0806">
              <w:rPr>
                <w:rFonts w:ascii="Times New Roman" w:hAnsi="Times New Roman" w:cs="Calibri"/>
                <w:sz w:val="12"/>
                <w:szCs w:val="12"/>
                <w:lang w:val="en-US"/>
              </w:rPr>
              <w:t>supportive)</w:t>
            </w:r>
            <w:r>
              <w:rPr>
                <w:rFonts w:ascii="Times New Roman" w:hAnsi="Times New Roman" w:cs="Calibri"/>
                <w:b/>
                <w:bCs/>
                <w:sz w:val="16"/>
                <w:szCs w:val="16"/>
                <w:lang w:val="en-US"/>
              </w:rPr>
              <w:t xml:space="preserve"> response</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84817C" w14:textId="77777777" w:rsidR="00BE7B03" w:rsidRPr="00F019C1" w:rsidRDefault="00BE7B03" w:rsidP="0006534D">
            <w:pPr>
              <w:spacing w:after="0"/>
              <w:jc w:val="center"/>
              <w:rPr>
                <w:rFonts w:ascii="Times New Roman" w:hAnsi="Times New Roman" w:cs="Calibri"/>
                <w:b/>
                <w:bCs/>
                <w:sz w:val="16"/>
                <w:szCs w:val="16"/>
                <w:lang w:val="en-US"/>
              </w:rPr>
            </w:pPr>
            <w:r w:rsidRPr="00F019C1">
              <w:rPr>
                <w:rFonts w:ascii="Times New Roman" w:hAnsi="Times New Roman" w:cs="Calibri"/>
                <w:b/>
                <w:bCs/>
                <w:sz w:val="16"/>
                <w:szCs w:val="16"/>
                <w:lang w:val="en-US"/>
              </w:rPr>
              <w:t>Constraint Strength</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68747F" w14:textId="77777777" w:rsidR="00BE7B03" w:rsidRDefault="00BE7B03" w:rsidP="0006534D">
            <w:pPr>
              <w:spacing w:after="0"/>
              <w:jc w:val="center"/>
              <w:rPr>
                <w:rFonts w:ascii="Times New Roman" w:hAnsi="Times New Roman" w:cs="Calibri"/>
                <w:b/>
                <w:bCs/>
                <w:sz w:val="16"/>
                <w:szCs w:val="16"/>
                <w:lang w:val="en-US"/>
              </w:rPr>
            </w:pPr>
            <w:r w:rsidRPr="00F019C1">
              <w:rPr>
                <w:rFonts w:ascii="Times New Roman" w:hAnsi="Times New Roman" w:cs="Calibri"/>
                <w:b/>
                <w:bCs/>
                <w:sz w:val="16"/>
                <w:szCs w:val="16"/>
                <w:lang w:val="en-US"/>
              </w:rPr>
              <w:t>Those who choose…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168D2" w14:textId="61294A74" w:rsidR="00BE7B03" w:rsidRDefault="006112C7" w:rsidP="0006534D">
            <w:pPr>
              <w:spacing w:after="0"/>
              <w:jc w:val="center"/>
              <w:rPr>
                <w:rFonts w:ascii="Times New Roman" w:hAnsi="Times New Roman" w:cs="Calibri"/>
                <w:b/>
                <w:bCs/>
                <w:sz w:val="16"/>
                <w:szCs w:val="16"/>
                <w:lang w:val="en-US"/>
              </w:rPr>
            </w:pPr>
            <w:r>
              <w:rPr>
                <w:rFonts w:ascii="Times New Roman" w:hAnsi="Times New Roman" w:cs="Calibri"/>
                <w:b/>
                <w:bCs/>
                <w:sz w:val="16"/>
                <w:szCs w:val="16"/>
                <w:lang w:val="en-US"/>
              </w:rPr>
              <w:t>Comment</w:t>
            </w:r>
          </w:p>
        </w:tc>
      </w:tr>
      <w:tr w:rsidR="00EA066B" w14:paraId="5009B497" w14:textId="77777777" w:rsidTr="0006534D">
        <w:tc>
          <w:tcPr>
            <w:tcW w:w="1413" w:type="dxa"/>
            <w:tcBorders>
              <w:top w:val="single" w:sz="4" w:space="0" w:color="auto"/>
              <w:left w:val="single" w:sz="4" w:space="0" w:color="auto"/>
              <w:bottom w:val="single" w:sz="4" w:space="0" w:color="auto"/>
              <w:right w:val="single" w:sz="4" w:space="0" w:color="auto"/>
            </w:tcBorders>
            <w:vAlign w:val="center"/>
          </w:tcPr>
          <w:p w14:paraId="28AE5081" w14:textId="00AC5EDE" w:rsidR="00EA066B" w:rsidRDefault="00EA066B" w:rsidP="00EA066B">
            <w:pPr>
              <w:spacing w:after="0"/>
              <w:jc w:val="center"/>
              <w:rPr>
                <w:rFonts w:ascii="Times New Roman" w:hAnsi="Times New Roman" w:cs="Calibri"/>
                <w:sz w:val="16"/>
                <w:szCs w:val="16"/>
                <w:lang w:val="en-US"/>
              </w:rPr>
            </w:pPr>
            <w:r>
              <w:rPr>
                <w:rFonts w:ascii="Times New Roman" w:hAnsi="Times New Roman" w:cs="Calibri"/>
                <w:sz w:val="16"/>
                <w:szCs w:val="16"/>
                <w:lang w:val="en-US"/>
              </w:rPr>
              <w:t>Strong</w:t>
            </w:r>
            <w:r w:rsidR="00EA389F">
              <w:rPr>
                <w:rFonts w:ascii="Times New Roman" w:hAnsi="Times New Roman" w:cs="Calibri"/>
                <w:sz w:val="16"/>
                <w:szCs w:val="16"/>
                <w:lang w:val="en-US"/>
              </w:rPr>
              <w:t>ly Aligned</w:t>
            </w:r>
          </w:p>
        </w:tc>
        <w:tc>
          <w:tcPr>
            <w:tcW w:w="2835" w:type="dxa"/>
            <w:tcBorders>
              <w:top w:val="single" w:sz="4" w:space="0" w:color="auto"/>
              <w:left w:val="single" w:sz="4" w:space="0" w:color="auto"/>
              <w:bottom w:val="single" w:sz="4" w:space="0" w:color="auto"/>
              <w:right w:val="single" w:sz="4" w:space="0" w:color="auto"/>
            </w:tcBorders>
            <w:vAlign w:val="center"/>
          </w:tcPr>
          <w:p w14:paraId="42533988" w14:textId="14A93BA7" w:rsidR="00EA066B" w:rsidRDefault="009940B3" w:rsidP="00EA066B">
            <w:pPr>
              <w:spacing w:after="0"/>
              <w:jc w:val="center"/>
              <w:rPr>
                <w:rFonts w:ascii="Times New Roman" w:hAnsi="Times New Roman" w:cs="Calibri"/>
                <w:sz w:val="14"/>
                <w:szCs w:val="14"/>
                <w:lang w:val="en-US"/>
              </w:rPr>
            </w:pPr>
            <w:r>
              <w:rPr>
                <w:rFonts w:ascii="Times New Roman" w:hAnsi="Times New Roman" w:cs="Calibri"/>
                <w:sz w:val="14"/>
                <w:szCs w:val="14"/>
                <w:lang w:val="en-US"/>
              </w:rPr>
              <w:t>‘</w:t>
            </w:r>
            <w:r w:rsidR="00C13E53" w:rsidRPr="00C13E53">
              <w:rPr>
                <w:rFonts w:ascii="Times New Roman" w:hAnsi="Times New Roman" w:cs="Calibri"/>
                <w:sz w:val="14"/>
                <w:szCs w:val="14"/>
                <w:lang w:val="en-US"/>
              </w:rPr>
              <w:t xml:space="preserve">How </w:t>
            </w:r>
            <w:r w:rsidR="00C13E53" w:rsidRPr="00FC6EFE">
              <w:rPr>
                <w:rFonts w:ascii="Times New Roman" w:hAnsi="Times New Roman" w:cs="Calibri"/>
                <w:sz w:val="14"/>
                <w:szCs w:val="14"/>
                <w:u w:val="dotted"/>
                <w:lang w:val="en-US"/>
              </w:rPr>
              <w:t>worried</w:t>
            </w:r>
            <w:r w:rsidR="00C13E53" w:rsidRPr="00C13E53">
              <w:rPr>
                <w:rFonts w:ascii="Times New Roman" w:hAnsi="Times New Roman" w:cs="Calibri"/>
                <w:sz w:val="14"/>
                <w:szCs w:val="14"/>
                <w:lang w:val="en-US"/>
              </w:rPr>
              <w:t xml:space="preserve"> are you that </w:t>
            </w:r>
            <w:r w:rsidR="00C13E53" w:rsidRPr="0040065C">
              <w:rPr>
                <w:rFonts w:ascii="Times New Roman" w:hAnsi="Times New Roman" w:cs="Calibri"/>
                <w:sz w:val="14"/>
                <w:szCs w:val="14"/>
                <w:u w:val="single"/>
                <w:lang w:val="en-US"/>
              </w:rPr>
              <w:t>you or your family will be personally harmed</w:t>
            </w:r>
            <w:r w:rsidR="00C13E53" w:rsidRPr="00C13E53">
              <w:rPr>
                <w:rFonts w:ascii="Times New Roman" w:hAnsi="Times New Roman" w:cs="Calibri"/>
                <w:sz w:val="14"/>
                <w:szCs w:val="14"/>
                <w:lang w:val="en-US"/>
              </w:rPr>
              <w:t xml:space="preserve"> by climate change in the next 50 years</w:t>
            </w:r>
            <w:r w:rsidR="00EA066B">
              <w:rPr>
                <w:rFonts w:ascii="Times New Roman" w:hAnsi="Times New Roman" w:cs="Calibri"/>
                <w:sz w:val="14"/>
                <w:szCs w:val="14"/>
                <w:lang w:val="en-US"/>
              </w:rPr>
              <w:t>?</w:t>
            </w:r>
            <w:r>
              <w:rPr>
                <w:rFonts w:ascii="Times New Roman" w:hAnsi="Times New Roman" w:cs="Calibri"/>
                <w:sz w:val="14"/>
                <w:szCs w:val="14"/>
                <w:lang w:val="en-US"/>
              </w:rPr>
              <w:t>’</w:t>
            </w:r>
            <w:r w:rsidR="00EA066B" w:rsidRPr="00795F81">
              <w:rPr>
                <w:rFonts w:ascii="Times New Roman" w:hAnsi="Times New Roman" w:cs="Calibri"/>
                <w:sz w:val="14"/>
                <w:szCs w:val="14"/>
                <w:vertAlign w:val="superscript"/>
                <w:lang w:val="en-US"/>
              </w:rPr>
              <w:t xml:space="preserve"> 1</w:t>
            </w:r>
          </w:p>
        </w:tc>
        <w:tc>
          <w:tcPr>
            <w:tcW w:w="1276" w:type="dxa"/>
            <w:tcBorders>
              <w:top w:val="single" w:sz="4" w:space="0" w:color="auto"/>
              <w:left w:val="single" w:sz="4" w:space="0" w:color="auto"/>
              <w:bottom w:val="single" w:sz="4" w:space="0" w:color="auto"/>
              <w:right w:val="single" w:sz="4" w:space="0" w:color="auto"/>
            </w:tcBorders>
            <w:vAlign w:val="center"/>
          </w:tcPr>
          <w:p w14:paraId="0BAADF45" w14:textId="59B74553" w:rsidR="00EA066B" w:rsidRPr="00AD73FE" w:rsidRDefault="00EA066B" w:rsidP="00EA066B">
            <w:pPr>
              <w:spacing w:after="0"/>
              <w:jc w:val="center"/>
              <w:rPr>
                <w:rFonts w:ascii="Times New Roman" w:hAnsi="Times New Roman" w:cs="Calibri"/>
                <w:sz w:val="12"/>
                <w:szCs w:val="12"/>
                <w:lang w:val="en-US"/>
              </w:rPr>
            </w:pPr>
            <w:r>
              <w:rPr>
                <w:rFonts w:ascii="Times New Roman" w:hAnsi="Times New Roman" w:cs="Calibri"/>
                <w:sz w:val="14"/>
                <w:szCs w:val="14"/>
                <w:lang w:val="en-US"/>
              </w:rPr>
              <w:t>‘</w:t>
            </w:r>
            <w:r w:rsidR="00C13E53">
              <w:rPr>
                <w:rFonts w:ascii="Times New Roman" w:hAnsi="Times New Roman" w:cs="Calibri"/>
                <w:sz w:val="14"/>
                <w:szCs w:val="14"/>
                <w:lang w:val="en-US"/>
              </w:rPr>
              <w:t>Very worried</w:t>
            </w:r>
            <w:r>
              <w:rPr>
                <w:rFonts w:ascii="Times New Roman" w:hAnsi="Times New Roman" w:cs="Calibri"/>
                <w:sz w:val="14"/>
                <w:szCs w:val="14"/>
                <w:lang w:val="en-US"/>
              </w:rPr>
              <w:t>’</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54408F9" w14:textId="3D844CCD" w:rsidR="00EA066B" w:rsidRDefault="0006534D" w:rsidP="00EA066B">
            <w:pPr>
              <w:spacing w:after="0"/>
              <w:jc w:val="center"/>
              <w:rPr>
                <w:rFonts w:ascii="Times New Roman" w:hAnsi="Times New Roman" w:cs="Calibri"/>
                <w:sz w:val="16"/>
                <w:szCs w:val="16"/>
                <w:lang w:val="en-US"/>
              </w:rPr>
            </w:pPr>
            <w:r>
              <w:rPr>
                <w:rFonts w:ascii="Times New Roman" w:hAnsi="Times New Roman" w:cs="Calibri"/>
                <w:sz w:val="16"/>
                <w:szCs w:val="16"/>
                <w:lang w:val="en-US"/>
              </w:rPr>
              <w:t xml:space="preserve">Almost </w:t>
            </w:r>
            <w:r w:rsidR="00EA066B">
              <w:rPr>
                <w:rFonts w:ascii="Times New Roman" w:hAnsi="Times New Roman" w:cs="Calibri"/>
                <w:sz w:val="16"/>
                <w:szCs w:val="16"/>
                <w:lang w:val="en-US"/>
              </w:rPr>
              <w:t>Full</w:t>
            </w:r>
            <w:r w:rsidR="00EA389F">
              <w:rPr>
                <w:rFonts w:ascii="Times New Roman" w:hAnsi="Times New Roman" w:cs="Calibri"/>
                <w:sz w:val="16"/>
                <w:szCs w:val="16"/>
                <w:lang w:val="en-US"/>
              </w:rPr>
              <w:t>y Constrained</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13092AD" w14:textId="44A32E34" w:rsidR="00EA066B" w:rsidRDefault="0006534D" w:rsidP="00C13E53">
            <w:pPr>
              <w:spacing w:after="0"/>
              <w:jc w:val="center"/>
              <w:rPr>
                <w:rFonts w:ascii="Times New Roman" w:hAnsi="Times New Roman" w:cs="Calibri"/>
                <w:sz w:val="14"/>
                <w:szCs w:val="14"/>
                <w:lang w:val="en-US"/>
              </w:rPr>
            </w:pPr>
            <w:r>
              <w:rPr>
                <w:rFonts w:ascii="Times New Roman" w:hAnsi="Times New Roman" w:cs="Calibri"/>
                <w:sz w:val="14"/>
                <w:szCs w:val="14"/>
                <w:lang w:val="en-US"/>
              </w:rPr>
              <w:t xml:space="preserve">‘Environment / Climate Change’ </w:t>
            </w:r>
            <w:r w:rsidR="00BE1E30" w:rsidRPr="00BE1E30">
              <w:rPr>
                <w:rFonts w:ascii="Times New Roman" w:hAnsi="Times New Roman" w:cs="Calibri"/>
                <w:i/>
                <w:iCs/>
                <w:sz w:val="14"/>
                <w:szCs w:val="14"/>
                <w:lang w:val="en-US"/>
              </w:rPr>
              <w:t xml:space="preserve">as single issue </w:t>
            </w:r>
            <w:r w:rsidRPr="00BE1E30">
              <w:rPr>
                <w:rFonts w:ascii="Times New Roman" w:hAnsi="Times New Roman" w:cs="Calibri"/>
                <w:i/>
                <w:iCs/>
                <w:sz w:val="14"/>
                <w:szCs w:val="14"/>
                <w:lang w:val="en-US"/>
              </w:rPr>
              <w:t>from list of 1</w:t>
            </w:r>
            <w:r w:rsidR="00FF39DC" w:rsidRPr="00BE1E30">
              <w:rPr>
                <w:rFonts w:ascii="Times New Roman" w:hAnsi="Times New Roman" w:cs="Calibri"/>
                <w:i/>
                <w:iCs/>
                <w:sz w:val="14"/>
                <w:szCs w:val="14"/>
                <w:lang w:val="en-US"/>
              </w:rPr>
              <w:t>9</w:t>
            </w:r>
            <w:r>
              <w:rPr>
                <w:rFonts w:ascii="Times New Roman" w:hAnsi="Times New Roman" w:cs="Calibri"/>
                <w:sz w:val="14"/>
                <w:szCs w:val="14"/>
                <w:lang w:val="en-US"/>
              </w:rPr>
              <w:t xml:space="preserve"> to: ‘</w:t>
            </w:r>
            <w:r w:rsidRPr="0006534D">
              <w:rPr>
                <w:rFonts w:ascii="Times New Roman" w:hAnsi="Times New Roman" w:cs="Calibri"/>
                <w:sz w:val="14"/>
                <w:szCs w:val="14"/>
                <w:lang w:val="en-US"/>
              </w:rPr>
              <w:t>What is the most important issue facing the nation today?</w:t>
            </w:r>
            <w:r>
              <w:rPr>
                <w:rFonts w:ascii="Times New Roman" w:hAnsi="Times New Roman" w:cs="Calibri"/>
                <w:sz w:val="14"/>
                <w:szCs w:val="14"/>
                <w:lang w:val="en-US"/>
              </w:rPr>
              <w:t>’</w:t>
            </w:r>
            <w:r w:rsidR="00D755EC">
              <w:rPr>
                <w:rFonts w:ascii="Times New Roman" w:hAnsi="Times New Roman" w:cs="Calibri"/>
                <w:sz w:val="14"/>
                <w:szCs w:val="14"/>
                <w:lang w:val="en-US"/>
              </w:rPr>
              <w:t>.</w:t>
            </w:r>
            <w:r w:rsidR="00EA066B" w:rsidRPr="00795F81">
              <w:rPr>
                <w:rFonts w:ascii="Times New Roman" w:hAnsi="Times New Roman" w:cs="Calibri"/>
                <w:sz w:val="14"/>
                <w:szCs w:val="14"/>
                <w:vertAlign w:val="superscript"/>
                <w:lang w:val="en-US"/>
              </w:rPr>
              <w:t xml:space="preserve"> </w:t>
            </w:r>
            <w:r w:rsidR="00D755EC">
              <w:rPr>
                <w:rFonts w:ascii="Times New Roman" w:hAnsi="Times New Roman" w:cs="Calibri"/>
                <w:sz w:val="14"/>
                <w:szCs w:val="14"/>
                <w:vertAlign w:val="superscript"/>
                <w:lang w:val="en-US"/>
              </w:rPr>
              <w:t>4</w:t>
            </w:r>
          </w:p>
        </w:tc>
        <w:tc>
          <w:tcPr>
            <w:tcW w:w="1559" w:type="dxa"/>
            <w:tcBorders>
              <w:top w:val="single" w:sz="4" w:space="0" w:color="auto"/>
              <w:left w:val="single" w:sz="4" w:space="0" w:color="auto"/>
              <w:bottom w:val="single" w:sz="4" w:space="0" w:color="auto"/>
              <w:right w:val="single" w:sz="4" w:space="0" w:color="auto"/>
            </w:tcBorders>
            <w:vAlign w:val="center"/>
          </w:tcPr>
          <w:p w14:paraId="1207CB2A" w14:textId="4D692525" w:rsidR="00EA066B" w:rsidRPr="007B6906" w:rsidRDefault="0006534D" w:rsidP="00EA066B">
            <w:pPr>
              <w:spacing w:after="0"/>
              <w:jc w:val="center"/>
              <w:rPr>
                <w:rFonts w:ascii="Times New Roman" w:hAnsi="Times New Roman" w:cs="Calibri"/>
                <w:sz w:val="12"/>
                <w:szCs w:val="12"/>
                <w:lang w:val="en-US"/>
              </w:rPr>
            </w:pPr>
            <w:r>
              <w:rPr>
                <w:rFonts w:ascii="Times New Roman" w:hAnsi="Times New Roman" w:cs="Calibri"/>
                <w:sz w:val="12"/>
                <w:szCs w:val="12"/>
                <w:lang w:val="en-US"/>
              </w:rPr>
              <w:t xml:space="preserve">‘Environment’ dilutes, but very little </w:t>
            </w:r>
            <w:r w:rsidR="00093891">
              <w:rPr>
                <w:rFonts w:ascii="Times New Roman" w:hAnsi="Times New Roman" w:cs="Calibri"/>
                <w:sz w:val="12"/>
                <w:szCs w:val="12"/>
                <w:lang w:val="en-US"/>
              </w:rPr>
              <w:t>at</w:t>
            </w:r>
            <w:r>
              <w:rPr>
                <w:rFonts w:ascii="Times New Roman" w:hAnsi="Times New Roman" w:cs="Calibri"/>
                <w:sz w:val="12"/>
                <w:szCs w:val="12"/>
                <w:lang w:val="en-US"/>
              </w:rPr>
              <w:t xml:space="preserve"> this strength</w:t>
            </w:r>
            <w:r w:rsidR="00FF39DC">
              <w:rPr>
                <w:rFonts w:ascii="Times New Roman" w:hAnsi="Times New Roman" w:cs="Calibri"/>
                <w:sz w:val="12"/>
                <w:szCs w:val="12"/>
                <w:lang w:val="en-US"/>
              </w:rPr>
              <w:t>,</w:t>
            </w:r>
            <w:r>
              <w:rPr>
                <w:rFonts w:ascii="Times New Roman" w:hAnsi="Times New Roman" w:cs="Calibri"/>
                <w:sz w:val="12"/>
                <w:szCs w:val="12"/>
                <w:lang w:val="en-US"/>
              </w:rPr>
              <w:t xml:space="preserve"> where CC dominate</w:t>
            </w:r>
            <w:r w:rsidR="00FF39DC">
              <w:rPr>
                <w:rFonts w:ascii="Times New Roman" w:hAnsi="Times New Roman" w:cs="Calibri"/>
                <w:sz w:val="12"/>
                <w:szCs w:val="12"/>
                <w:lang w:val="en-US"/>
              </w:rPr>
              <w:t>s</w:t>
            </w:r>
            <w:r>
              <w:rPr>
                <w:rFonts w:ascii="Times New Roman" w:hAnsi="Times New Roman" w:cs="Calibri"/>
                <w:sz w:val="12"/>
                <w:szCs w:val="12"/>
                <w:lang w:val="en-US"/>
              </w:rPr>
              <w:t>.</w:t>
            </w:r>
            <w:r w:rsidR="00FF39DC">
              <w:rPr>
                <w:rFonts w:ascii="Times New Roman" w:hAnsi="Times New Roman" w:cs="Calibri"/>
                <w:sz w:val="12"/>
                <w:szCs w:val="12"/>
                <w:lang w:val="en-US"/>
              </w:rPr>
              <w:t xml:space="preserve"> Nice long list &amp; </w:t>
            </w:r>
            <w:r w:rsidR="00FF39DC" w:rsidRPr="00FF39DC">
              <w:rPr>
                <w:rFonts w:ascii="Times New Roman" w:hAnsi="Times New Roman" w:cs="Calibri"/>
                <w:i/>
                <w:iCs/>
                <w:sz w:val="12"/>
                <w:szCs w:val="12"/>
                <w:lang w:val="en-US"/>
              </w:rPr>
              <w:t>national</w:t>
            </w:r>
            <w:r w:rsidR="00FF39DC">
              <w:rPr>
                <w:rFonts w:ascii="Times New Roman" w:hAnsi="Times New Roman" w:cs="Calibri"/>
                <w:sz w:val="12"/>
                <w:szCs w:val="12"/>
                <w:lang w:val="en-US"/>
              </w:rPr>
              <w:t xml:space="preserve"> issues.</w:t>
            </w:r>
          </w:p>
        </w:tc>
      </w:tr>
      <w:tr w:rsidR="00FB080F" w14:paraId="63D34FEB" w14:textId="77777777" w:rsidTr="0006534D">
        <w:tc>
          <w:tcPr>
            <w:tcW w:w="1413" w:type="dxa"/>
            <w:tcBorders>
              <w:top w:val="single" w:sz="4" w:space="0" w:color="auto"/>
              <w:left w:val="single" w:sz="4" w:space="0" w:color="auto"/>
              <w:bottom w:val="single" w:sz="4" w:space="0" w:color="auto"/>
              <w:right w:val="single" w:sz="4" w:space="0" w:color="auto"/>
            </w:tcBorders>
            <w:vAlign w:val="center"/>
            <w:hideMark/>
          </w:tcPr>
          <w:p w14:paraId="1F61F6C0" w14:textId="767C404A" w:rsidR="00FB080F" w:rsidRDefault="00FB080F" w:rsidP="00EA066B">
            <w:pPr>
              <w:spacing w:after="0"/>
              <w:jc w:val="center"/>
              <w:rPr>
                <w:rFonts w:ascii="Times New Roman" w:hAnsi="Times New Roman" w:cs="Calibri"/>
                <w:sz w:val="16"/>
                <w:szCs w:val="16"/>
                <w:lang w:val="en-US"/>
              </w:rPr>
            </w:pPr>
            <w:r>
              <w:rPr>
                <w:rFonts w:ascii="Times New Roman" w:hAnsi="Times New Roman" w:cs="Calibri"/>
                <w:sz w:val="16"/>
                <w:szCs w:val="16"/>
                <w:lang w:val="en-US"/>
              </w:rPr>
              <w:t>Medium</w:t>
            </w:r>
            <w:r w:rsidR="00EA389F">
              <w:rPr>
                <w:rFonts w:ascii="Times New Roman" w:hAnsi="Times New Roman" w:cs="Calibri"/>
                <w:sz w:val="16"/>
                <w:szCs w:val="16"/>
                <w:lang w:val="en-US"/>
              </w:rPr>
              <w:t xml:space="preserve"> Aligned</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33447F8" w14:textId="43752763" w:rsidR="00FB080F" w:rsidRDefault="009940B3" w:rsidP="009D0CEF">
            <w:pPr>
              <w:spacing w:after="0"/>
              <w:rPr>
                <w:rFonts w:ascii="Times New Roman" w:hAnsi="Times New Roman" w:cs="Calibri"/>
                <w:sz w:val="14"/>
                <w:szCs w:val="14"/>
                <w:lang w:val="en-US"/>
              </w:rPr>
            </w:pPr>
            <w:r>
              <w:rPr>
                <w:rFonts w:ascii="Times New Roman" w:hAnsi="Times New Roman" w:cs="Calibri"/>
                <w:sz w:val="14"/>
                <w:szCs w:val="14"/>
                <w:lang w:val="en-US"/>
              </w:rPr>
              <w:t>‘</w:t>
            </w:r>
            <w:r w:rsidR="009D0CEF">
              <w:rPr>
                <w:rFonts w:ascii="Times New Roman" w:hAnsi="Times New Roman" w:cs="Calibri"/>
                <w:sz w:val="14"/>
                <w:szCs w:val="14"/>
                <w:lang w:val="en-US"/>
              </w:rPr>
              <w:t>Climate change is best described as…</w:t>
            </w:r>
            <w:r>
              <w:rPr>
                <w:rFonts w:ascii="Times New Roman" w:hAnsi="Times New Roman" w:cs="Calibri"/>
                <w:sz w:val="14"/>
                <w:szCs w:val="14"/>
                <w:lang w:val="en-US"/>
              </w:rPr>
              <w:t>’</w:t>
            </w:r>
            <w:r w:rsidR="009D0CEF" w:rsidRPr="00795F81">
              <w:rPr>
                <w:rFonts w:ascii="Times New Roman" w:hAnsi="Times New Roman" w:cs="Calibri"/>
                <w:sz w:val="14"/>
                <w:szCs w:val="14"/>
                <w:vertAlign w:val="superscript"/>
                <w:lang w:val="en-US"/>
              </w:rPr>
              <w:t xml:space="preserve"> </w:t>
            </w:r>
            <w:r w:rsidR="009D0CEF">
              <w:rPr>
                <w:rFonts w:ascii="Times New Roman" w:hAnsi="Times New Roman" w:cs="Calibri"/>
                <w:sz w:val="14"/>
                <w:szCs w:val="14"/>
                <w:vertAlign w:val="superscript"/>
                <w:lang w:val="en-US"/>
              </w:rPr>
              <w:t>2</w:t>
            </w:r>
          </w:p>
          <w:p w14:paraId="0C43DAD3" w14:textId="6589D16E" w:rsidR="00672F36" w:rsidRPr="00672F36" w:rsidRDefault="00672F36" w:rsidP="00EA066B">
            <w:pPr>
              <w:spacing w:after="0"/>
              <w:jc w:val="center"/>
              <w:rPr>
                <w:rFonts w:ascii="Times New Roman" w:hAnsi="Times New Roman" w:cs="Calibri"/>
                <w:sz w:val="14"/>
                <w:szCs w:val="14"/>
                <w:lang w:val="en-US"/>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1B7BCC3" w14:textId="459DB141" w:rsidR="00FB080F" w:rsidRPr="00672F36" w:rsidRDefault="009D0CEF" w:rsidP="00EA066B">
            <w:pPr>
              <w:spacing w:after="0"/>
              <w:jc w:val="center"/>
              <w:rPr>
                <w:rFonts w:ascii="Times New Roman" w:hAnsi="Times New Roman" w:cs="Calibri"/>
                <w:sz w:val="16"/>
                <w:szCs w:val="16"/>
                <w:lang w:val="en-US"/>
              </w:rPr>
            </w:pPr>
            <w:r>
              <w:rPr>
                <w:rFonts w:ascii="Times New Roman" w:hAnsi="Times New Roman" w:cs="Calibri"/>
                <w:sz w:val="14"/>
                <w:szCs w:val="14"/>
                <w:lang w:val="en-US"/>
              </w:rPr>
              <w:t>‘</w:t>
            </w:r>
            <w:r w:rsidRPr="0040065C">
              <w:rPr>
                <w:rFonts w:ascii="Times New Roman" w:hAnsi="Times New Roman" w:cs="Calibri"/>
                <w:sz w:val="14"/>
                <w:szCs w:val="14"/>
                <w:u w:val="single"/>
                <w:lang w:val="en-US"/>
              </w:rPr>
              <w:t>A crisis</w:t>
            </w:r>
            <w:r>
              <w:rPr>
                <w:rFonts w:ascii="Times New Roman" w:hAnsi="Times New Roman" w:cs="Calibri"/>
                <w:sz w:val="14"/>
                <w:szCs w:val="14"/>
                <w:lang w:val="en-US"/>
              </w:rPr>
              <w:t>’</w:t>
            </w:r>
          </w:p>
        </w:tc>
        <w:tc>
          <w:tcPr>
            <w:tcW w:w="1275" w:type="dxa"/>
            <w:vMerge w:val="restart"/>
            <w:tcBorders>
              <w:top w:val="single" w:sz="4" w:space="0" w:color="auto"/>
              <w:left w:val="single" w:sz="4" w:space="0" w:color="auto"/>
              <w:right w:val="single" w:sz="4" w:space="0" w:color="auto"/>
            </w:tcBorders>
            <w:vAlign w:val="center"/>
            <w:hideMark/>
          </w:tcPr>
          <w:p w14:paraId="20D15936" w14:textId="359B2E58" w:rsidR="00FB080F" w:rsidRDefault="00FB080F" w:rsidP="00EA066B">
            <w:pPr>
              <w:spacing w:after="0"/>
              <w:jc w:val="center"/>
              <w:rPr>
                <w:rFonts w:ascii="Times New Roman" w:hAnsi="Times New Roman" w:cs="Calibri"/>
                <w:sz w:val="16"/>
                <w:szCs w:val="16"/>
                <w:lang w:val="en-US"/>
              </w:rPr>
            </w:pPr>
            <w:r>
              <w:rPr>
                <w:rFonts w:ascii="Times New Roman" w:hAnsi="Times New Roman" w:cs="Calibri"/>
                <w:sz w:val="16"/>
                <w:szCs w:val="16"/>
                <w:lang w:val="en-US"/>
              </w:rPr>
              <w:t>Strong</w:t>
            </w:r>
            <w:r w:rsidR="00EA389F">
              <w:rPr>
                <w:rFonts w:ascii="Times New Roman" w:hAnsi="Times New Roman" w:cs="Calibri"/>
                <w:sz w:val="16"/>
                <w:szCs w:val="16"/>
                <w:lang w:val="en-US"/>
              </w:rPr>
              <w:t>ly Constrained</w:t>
            </w:r>
          </w:p>
        </w:tc>
        <w:tc>
          <w:tcPr>
            <w:tcW w:w="2127" w:type="dxa"/>
            <w:vMerge w:val="restart"/>
            <w:tcBorders>
              <w:top w:val="single" w:sz="4" w:space="0" w:color="auto"/>
              <w:left w:val="single" w:sz="4" w:space="0" w:color="auto"/>
              <w:right w:val="single" w:sz="4" w:space="0" w:color="auto"/>
            </w:tcBorders>
            <w:vAlign w:val="center"/>
            <w:hideMark/>
          </w:tcPr>
          <w:p w14:paraId="1A583454" w14:textId="55C2CF50" w:rsidR="00FB080F" w:rsidRDefault="00BE1E30" w:rsidP="00BE1E30">
            <w:pPr>
              <w:spacing w:after="0"/>
              <w:jc w:val="center"/>
              <w:rPr>
                <w:rFonts w:ascii="Times New Roman" w:hAnsi="Times New Roman" w:cs="Calibri"/>
                <w:sz w:val="14"/>
                <w:szCs w:val="14"/>
                <w:lang w:val="en-US"/>
              </w:rPr>
            </w:pPr>
            <w:r>
              <w:rPr>
                <w:rFonts w:ascii="Times New Roman" w:hAnsi="Times New Roman" w:cs="Calibri"/>
                <w:sz w:val="14"/>
                <w:szCs w:val="14"/>
                <w:lang w:val="en-US"/>
              </w:rPr>
              <w:t xml:space="preserve">‘Climate change’ </w:t>
            </w:r>
            <w:r w:rsidRPr="00BE1E30">
              <w:rPr>
                <w:rFonts w:ascii="Times New Roman" w:hAnsi="Times New Roman" w:cs="Calibri"/>
                <w:i/>
                <w:iCs/>
                <w:sz w:val="14"/>
                <w:szCs w:val="14"/>
                <w:lang w:val="en-US"/>
              </w:rPr>
              <w:t>as 1 of 2 issues from list of 1</w:t>
            </w:r>
            <w:r>
              <w:rPr>
                <w:rFonts w:ascii="Times New Roman" w:hAnsi="Times New Roman" w:cs="Calibri"/>
                <w:i/>
                <w:iCs/>
                <w:sz w:val="14"/>
                <w:szCs w:val="14"/>
                <w:lang w:val="en-US"/>
              </w:rPr>
              <w:t>4</w:t>
            </w:r>
            <w:r>
              <w:rPr>
                <w:rFonts w:ascii="Times New Roman" w:hAnsi="Times New Roman" w:cs="Calibri"/>
                <w:sz w:val="14"/>
                <w:szCs w:val="14"/>
                <w:lang w:val="en-US"/>
              </w:rPr>
              <w:t xml:space="preserve"> to</w:t>
            </w:r>
            <w:r w:rsidR="00093891">
              <w:rPr>
                <w:rFonts w:ascii="Times New Roman" w:hAnsi="Times New Roman" w:cs="Calibri"/>
                <w:sz w:val="14"/>
                <w:szCs w:val="14"/>
                <w:lang w:val="en-US"/>
              </w:rPr>
              <w:t>:</w:t>
            </w:r>
            <w:r>
              <w:rPr>
                <w:rFonts w:ascii="Times New Roman" w:hAnsi="Times New Roman" w:cs="Calibri"/>
                <w:sz w:val="14"/>
                <w:szCs w:val="14"/>
                <w:lang w:val="en-US"/>
              </w:rPr>
              <w:t xml:space="preserve"> ‘…</w:t>
            </w:r>
            <w:r w:rsidRPr="00BE1E30">
              <w:rPr>
                <w:rFonts w:ascii="Times New Roman" w:hAnsi="Times New Roman" w:cs="Calibri"/>
                <w:sz w:val="14"/>
                <w:szCs w:val="14"/>
                <w:lang w:val="en-US"/>
              </w:rPr>
              <w:t>which two issues are the most important to your</w:t>
            </w:r>
            <w:r>
              <w:rPr>
                <w:rFonts w:ascii="Times New Roman" w:hAnsi="Times New Roman" w:cs="Calibri"/>
                <w:sz w:val="14"/>
                <w:szCs w:val="14"/>
                <w:lang w:val="en-US"/>
              </w:rPr>
              <w:t xml:space="preserve"> </w:t>
            </w:r>
            <w:r w:rsidRPr="00BE1E30">
              <w:rPr>
                <w:rFonts w:ascii="Times New Roman" w:hAnsi="Times New Roman" w:cs="Calibri"/>
                <w:sz w:val="14"/>
                <w:szCs w:val="14"/>
                <w:lang w:val="en-US"/>
              </w:rPr>
              <w:t>vote?</w:t>
            </w:r>
            <w:r w:rsidR="00FB080F" w:rsidRPr="00795F81">
              <w:rPr>
                <w:rFonts w:ascii="Times New Roman" w:hAnsi="Times New Roman" w:cs="Calibri"/>
                <w:sz w:val="14"/>
                <w:szCs w:val="14"/>
                <w:vertAlign w:val="superscript"/>
                <w:lang w:val="en-US"/>
              </w:rPr>
              <w:t xml:space="preserve"> </w:t>
            </w:r>
            <w:r w:rsidR="00D755EC">
              <w:rPr>
                <w:rFonts w:ascii="Times New Roman" w:hAnsi="Times New Roman" w:cs="Calibri"/>
                <w:sz w:val="14"/>
                <w:szCs w:val="14"/>
                <w:vertAlign w:val="superscript"/>
                <w:lang w:val="en-US"/>
              </w:rPr>
              <w:t>5</w:t>
            </w:r>
          </w:p>
        </w:tc>
        <w:tc>
          <w:tcPr>
            <w:tcW w:w="1559" w:type="dxa"/>
            <w:vMerge w:val="restart"/>
            <w:tcBorders>
              <w:top w:val="single" w:sz="4" w:space="0" w:color="auto"/>
              <w:left w:val="single" w:sz="4" w:space="0" w:color="auto"/>
              <w:right w:val="single" w:sz="4" w:space="0" w:color="auto"/>
            </w:tcBorders>
            <w:vAlign w:val="center"/>
          </w:tcPr>
          <w:p w14:paraId="413D32D1" w14:textId="3F5D5C46" w:rsidR="00FB080F" w:rsidRPr="007B6906" w:rsidRDefault="00BE1E30" w:rsidP="00EA066B">
            <w:pPr>
              <w:spacing w:after="0"/>
              <w:jc w:val="center"/>
              <w:rPr>
                <w:rFonts w:ascii="Times New Roman" w:hAnsi="Times New Roman" w:cs="Calibri"/>
                <w:sz w:val="12"/>
                <w:szCs w:val="12"/>
                <w:lang w:val="en-US"/>
              </w:rPr>
            </w:pPr>
            <w:r>
              <w:rPr>
                <w:rFonts w:ascii="Times New Roman" w:hAnsi="Times New Roman" w:cs="Calibri"/>
                <w:sz w:val="12"/>
                <w:szCs w:val="12"/>
                <w:lang w:val="en-US"/>
              </w:rPr>
              <w:t xml:space="preserve">Nice long list &amp; </w:t>
            </w:r>
            <w:r w:rsidRPr="00FF39DC">
              <w:rPr>
                <w:rFonts w:ascii="Times New Roman" w:hAnsi="Times New Roman" w:cs="Calibri"/>
                <w:i/>
                <w:iCs/>
                <w:sz w:val="12"/>
                <w:szCs w:val="12"/>
                <w:lang w:val="en-US"/>
              </w:rPr>
              <w:t>national</w:t>
            </w:r>
            <w:r>
              <w:rPr>
                <w:rFonts w:ascii="Times New Roman" w:hAnsi="Times New Roman" w:cs="Calibri"/>
                <w:sz w:val="12"/>
                <w:szCs w:val="12"/>
                <w:lang w:val="en-US"/>
              </w:rPr>
              <w:t xml:space="preserve"> issues, the ‘vote’ being for the 2020 presidential election.</w:t>
            </w:r>
          </w:p>
        </w:tc>
      </w:tr>
      <w:tr w:rsidR="00FB080F" w14:paraId="1FC23801" w14:textId="77777777" w:rsidTr="0006534D">
        <w:tc>
          <w:tcPr>
            <w:tcW w:w="1413" w:type="dxa"/>
            <w:tcBorders>
              <w:top w:val="single" w:sz="4" w:space="0" w:color="auto"/>
              <w:left w:val="single" w:sz="4" w:space="0" w:color="auto"/>
              <w:bottom w:val="single" w:sz="4" w:space="0" w:color="auto"/>
              <w:right w:val="single" w:sz="4" w:space="0" w:color="auto"/>
            </w:tcBorders>
            <w:vAlign w:val="center"/>
            <w:hideMark/>
          </w:tcPr>
          <w:p w14:paraId="3CADDBF7" w14:textId="3DA1E4F4" w:rsidR="00FB080F" w:rsidRDefault="00FB080F" w:rsidP="00EA066B">
            <w:pPr>
              <w:spacing w:after="0"/>
              <w:jc w:val="center"/>
              <w:rPr>
                <w:rFonts w:ascii="Times New Roman" w:hAnsi="Times New Roman" w:cs="Calibri"/>
                <w:sz w:val="16"/>
                <w:szCs w:val="16"/>
                <w:lang w:val="en-US"/>
              </w:rPr>
            </w:pPr>
            <w:r>
              <w:rPr>
                <w:rFonts w:ascii="Times New Roman" w:hAnsi="Times New Roman" w:cs="Calibri"/>
                <w:sz w:val="16"/>
                <w:szCs w:val="16"/>
                <w:lang w:val="en-US"/>
              </w:rPr>
              <w:t>Weak</w:t>
            </w:r>
            <w:r w:rsidR="00EA389F">
              <w:rPr>
                <w:rFonts w:ascii="Times New Roman" w:hAnsi="Times New Roman" w:cs="Calibri"/>
                <w:sz w:val="16"/>
                <w:szCs w:val="16"/>
                <w:lang w:val="en-US"/>
              </w:rPr>
              <w:t>ly Aligned</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4DC544A" w14:textId="020C7473" w:rsidR="00FB080F" w:rsidRPr="00FC6EFE" w:rsidRDefault="009940B3" w:rsidP="00EA066B">
            <w:pPr>
              <w:spacing w:after="0"/>
              <w:jc w:val="center"/>
              <w:rPr>
                <w:rFonts w:ascii="Times New Roman" w:hAnsi="Times New Roman" w:cs="Calibri"/>
                <w:sz w:val="14"/>
                <w:szCs w:val="14"/>
                <w:lang w:val="en-US"/>
              </w:rPr>
            </w:pPr>
            <w:r w:rsidRPr="00FC6EFE">
              <w:rPr>
                <w:rFonts w:ascii="Times New Roman" w:hAnsi="Times New Roman" w:cs="Calibri"/>
                <w:sz w:val="14"/>
                <w:szCs w:val="14"/>
                <w:lang w:val="en-US"/>
              </w:rPr>
              <w:t>‘</w:t>
            </w:r>
            <w:r w:rsidR="00C13E53" w:rsidRPr="00FC6EFE">
              <w:rPr>
                <w:rFonts w:ascii="Times New Roman" w:hAnsi="Times New Roman" w:cs="Calibri"/>
                <w:sz w:val="14"/>
                <w:szCs w:val="14"/>
                <w:lang w:val="en-US"/>
              </w:rPr>
              <w:t xml:space="preserve">How </w:t>
            </w:r>
            <w:r w:rsidR="00C13E53" w:rsidRPr="00FC6EFE">
              <w:rPr>
                <w:rFonts w:ascii="Times New Roman" w:hAnsi="Times New Roman" w:cs="Calibri"/>
                <w:sz w:val="14"/>
                <w:szCs w:val="14"/>
                <w:u w:val="dotted"/>
                <w:lang w:val="en-US"/>
              </w:rPr>
              <w:t>worried</w:t>
            </w:r>
            <w:r w:rsidR="00C13E53" w:rsidRPr="00FC6EFE">
              <w:rPr>
                <w:rFonts w:ascii="Times New Roman" w:hAnsi="Times New Roman" w:cs="Calibri"/>
                <w:sz w:val="14"/>
                <w:szCs w:val="14"/>
                <w:lang w:val="en-US"/>
              </w:rPr>
              <w:t xml:space="preserve"> are you that </w:t>
            </w:r>
            <w:r w:rsidR="00C13E53" w:rsidRPr="00FC6EFE">
              <w:rPr>
                <w:rFonts w:ascii="Times New Roman" w:hAnsi="Times New Roman" w:cs="Calibri"/>
                <w:sz w:val="14"/>
                <w:szCs w:val="14"/>
                <w:u w:val="single"/>
                <w:lang w:val="en-US"/>
              </w:rPr>
              <w:t>the United States will be harmed</w:t>
            </w:r>
            <w:r w:rsidR="00C13E53" w:rsidRPr="00FC6EFE">
              <w:rPr>
                <w:rFonts w:ascii="Times New Roman" w:hAnsi="Times New Roman" w:cs="Calibri"/>
                <w:sz w:val="14"/>
                <w:szCs w:val="14"/>
                <w:lang w:val="en-US"/>
              </w:rPr>
              <w:t xml:space="preserve"> by climate change in the next 50 years</w:t>
            </w:r>
            <w:r w:rsidR="00FB080F" w:rsidRPr="00FC6EFE">
              <w:rPr>
                <w:rFonts w:ascii="Times New Roman" w:hAnsi="Times New Roman" w:cs="Calibri"/>
                <w:sz w:val="14"/>
                <w:szCs w:val="14"/>
                <w:lang w:val="en-US"/>
              </w:rPr>
              <w:t>?</w:t>
            </w:r>
            <w:r w:rsidRPr="00FC6EFE">
              <w:rPr>
                <w:rFonts w:ascii="Times New Roman" w:hAnsi="Times New Roman" w:cs="Calibri"/>
                <w:sz w:val="14"/>
                <w:szCs w:val="14"/>
                <w:lang w:val="en-US"/>
              </w:rPr>
              <w:t>’</w:t>
            </w:r>
            <w:r w:rsidR="00FB080F" w:rsidRPr="00FC6EFE">
              <w:rPr>
                <w:rFonts w:ascii="Times New Roman" w:hAnsi="Times New Roman" w:cs="Calibri"/>
                <w:sz w:val="14"/>
                <w:szCs w:val="14"/>
                <w:vertAlign w:val="superscript"/>
                <w:lang w:val="en-US"/>
              </w:rPr>
              <w:t xml:space="preserve"> 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DD9116" w14:textId="36DB496A" w:rsidR="00FB080F" w:rsidRDefault="00FB080F" w:rsidP="00EA066B">
            <w:pPr>
              <w:spacing w:after="0"/>
              <w:jc w:val="center"/>
              <w:rPr>
                <w:rFonts w:ascii="Times New Roman" w:hAnsi="Times New Roman" w:cs="Calibri"/>
                <w:sz w:val="16"/>
                <w:szCs w:val="16"/>
                <w:lang w:val="en-US"/>
              </w:rPr>
            </w:pPr>
            <w:r>
              <w:rPr>
                <w:rFonts w:ascii="Times New Roman" w:hAnsi="Times New Roman" w:cs="Calibri"/>
                <w:sz w:val="14"/>
                <w:szCs w:val="14"/>
                <w:lang w:val="en-US"/>
              </w:rPr>
              <w:t>‘</w:t>
            </w:r>
            <w:r w:rsidR="00344CF1">
              <w:rPr>
                <w:rFonts w:ascii="Times New Roman" w:hAnsi="Times New Roman" w:cs="Calibri"/>
                <w:sz w:val="14"/>
                <w:szCs w:val="14"/>
                <w:lang w:val="en-US"/>
              </w:rPr>
              <w:t>Very worried</w:t>
            </w:r>
            <w:r>
              <w:rPr>
                <w:rFonts w:ascii="Times New Roman" w:hAnsi="Times New Roman" w:cs="Calibri"/>
                <w:sz w:val="14"/>
                <w:szCs w:val="14"/>
                <w:lang w:val="en-US"/>
              </w:rPr>
              <w:t>’</w:t>
            </w:r>
          </w:p>
        </w:tc>
        <w:tc>
          <w:tcPr>
            <w:tcW w:w="1275" w:type="dxa"/>
            <w:vMerge/>
            <w:tcBorders>
              <w:left w:val="single" w:sz="4" w:space="0" w:color="auto"/>
              <w:bottom w:val="single" w:sz="4" w:space="0" w:color="auto"/>
              <w:right w:val="single" w:sz="4" w:space="0" w:color="auto"/>
            </w:tcBorders>
            <w:vAlign w:val="center"/>
          </w:tcPr>
          <w:p w14:paraId="7B13A87E" w14:textId="3C9E802F" w:rsidR="00FB080F" w:rsidRDefault="00FB080F" w:rsidP="00EA066B">
            <w:pPr>
              <w:spacing w:after="0"/>
              <w:jc w:val="center"/>
              <w:rPr>
                <w:rFonts w:ascii="Times New Roman" w:hAnsi="Times New Roman" w:cs="Calibri"/>
                <w:sz w:val="16"/>
                <w:szCs w:val="16"/>
                <w:lang w:val="en-US"/>
              </w:rPr>
            </w:pPr>
          </w:p>
        </w:tc>
        <w:tc>
          <w:tcPr>
            <w:tcW w:w="2127" w:type="dxa"/>
            <w:vMerge/>
            <w:tcBorders>
              <w:left w:val="single" w:sz="4" w:space="0" w:color="auto"/>
              <w:bottom w:val="single" w:sz="4" w:space="0" w:color="auto"/>
              <w:right w:val="single" w:sz="4" w:space="0" w:color="auto"/>
            </w:tcBorders>
            <w:vAlign w:val="center"/>
          </w:tcPr>
          <w:p w14:paraId="3C33F01F" w14:textId="645C1BAC" w:rsidR="00FB080F" w:rsidRDefault="00FB080F" w:rsidP="00EA066B">
            <w:pPr>
              <w:spacing w:after="0"/>
              <w:jc w:val="center"/>
              <w:rPr>
                <w:rFonts w:ascii="Times New Roman" w:hAnsi="Times New Roman" w:cs="Calibri"/>
                <w:i/>
                <w:iCs/>
                <w:sz w:val="14"/>
                <w:szCs w:val="14"/>
                <w:lang w:val="en-US"/>
              </w:rPr>
            </w:pPr>
          </w:p>
        </w:tc>
        <w:tc>
          <w:tcPr>
            <w:tcW w:w="1559" w:type="dxa"/>
            <w:vMerge/>
            <w:tcBorders>
              <w:left w:val="single" w:sz="4" w:space="0" w:color="auto"/>
              <w:bottom w:val="single" w:sz="4" w:space="0" w:color="auto"/>
              <w:right w:val="single" w:sz="4" w:space="0" w:color="auto"/>
            </w:tcBorders>
            <w:vAlign w:val="center"/>
          </w:tcPr>
          <w:p w14:paraId="346B9F12" w14:textId="52D5CDAA" w:rsidR="00FB080F" w:rsidRPr="007B6906" w:rsidRDefault="00FB080F" w:rsidP="00EA066B">
            <w:pPr>
              <w:spacing w:after="0"/>
              <w:jc w:val="center"/>
              <w:rPr>
                <w:rFonts w:ascii="Times New Roman" w:hAnsi="Times New Roman" w:cs="Calibri"/>
                <w:i/>
                <w:iCs/>
                <w:sz w:val="12"/>
                <w:szCs w:val="12"/>
                <w:lang w:val="en-US"/>
              </w:rPr>
            </w:pPr>
          </w:p>
        </w:tc>
      </w:tr>
      <w:tr w:rsidR="00094F84" w14:paraId="5B563EBB" w14:textId="77777777" w:rsidTr="0006534D">
        <w:trPr>
          <w:trHeight w:val="610"/>
        </w:trPr>
        <w:tc>
          <w:tcPr>
            <w:tcW w:w="1413" w:type="dxa"/>
            <w:tcBorders>
              <w:top w:val="single" w:sz="4" w:space="0" w:color="auto"/>
              <w:left w:val="single" w:sz="4" w:space="0" w:color="auto"/>
              <w:right w:val="single" w:sz="4" w:space="0" w:color="auto"/>
            </w:tcBorders>
            <w:vAlign w:val="center"/>
          </w:tcPr>
          <w:p w14:paraId="78EB3642" w14:textId="6E9E5721" w:rsidR="00094F84" w:rsidRDefault="00094F84" w:rsidP="00EA066B">
            <w:pPr>
              <w:spacing w:after="0"/>
              <w:jc w:val="center"/>
              <w:rPr>
                <w:rFonts w:ascii="Times New Roman" w:hAnsi="Times New Roman" w:cs="Calibri"/>
                <w:sz w:val="16"/>
                <w:szCs w:val="16"/>
                <w:lang w:val="en-US"/>
              </w:rPr>
            </w:pPr>
            <w:r>
              <w:rPr>
                <w:rFonts w:ascii="Times New Roman" w:hAnsi="Times New Roman" w:cs="Calibri"/>
                <w:sz w:val="16"/>
                <w:szCs w:val="16"/>
                <w:lang w:val="en-US"/>
              </w:rPr>
              <w:t>Very Weak</w:t>
            </w:r>
            <w:r w:rsidR="00EA389F">
              <w:rPr>
                <w:rFonts w:ascii="Times New Roman" w:hAnsi="Times New Roman" w:cs="Calibri"/>
                <w:sz w:val="16"/>
                <w:szCs w:val="16"/>
                <w:lang w:val="en-US"/>
              </w:rPr>
              <w:t>ly Aligned</w:t>
            </w:r>
          </w:p>
        </w:tc>
        <w:tc>
          <w:tcPr>
            <w:tcW w:w="2835" w:type="dxa"/>
            <w:tcBorders>
              <w:top w:val="single" w:sz="4" w:space="0" w:color="auto"/>
              <w:left w:val="single" w:sz="4" w:space="0" w:color="auto"/>
              <w:right w:val="single" w:sz="4" w:space="0" w:color="auto"/>
            </w:tcBorders>
            <w:vAlign w:val="center"/>
          </w:tcPr>
          <w:p w14:paraId="728D6F25" w14:textId="259FE8F7" w:rsidR="00094F84" w:rsidRDefault="00094F84" w:rsidP="00EA066B">
            <w:pPr>
              <w:spacing w:after="0"/>
              <w:jc w:val="center"/>
              <w:rPr>
                <w:rFonts w:ascii="Times New Roman" w:hAnsi="Times New Roman" w:cs="Calibri"/>
                <w:sz w:val="14"/>
                <w:szCs w:val="14"/>
                <w:lang w:val="en-US"/>
              </w:rPr>
            </w:pPr>
            <w:r w:rsidRPr="00522DD4">
              <w:rPr>
                <w:rFonts w:ascii="Times New Roman" w:hAnsi="Times New Roman" w:cs="Calibri"/>
                <w:sz w:val="14"/>
                <w:szCs w:val="14"/>
                <w:lang w:val="en-US"/>
              </w:rPr>
              <w:t xml:space="preserve">How </w:t>
            </w:r>
            <w:r w:rsidRPr="0040065C">
              <w:rPr>
                <w:rFonts w:ascii="Times New Roman" w:hAnsi="Times New Roman" w:cs="Calibri"/>
                <w:sz w:val="14"/>
                <w:szCs w:val="14"/>
                <w:u w:val="single"/>
                <w:lang w:val="en-US"/>
              </w:rPr>
              <w:t>concerned</w:t>
            </w:r>
            <w:r w:rsidRPr="00522DD4">
              <w:rPr>
                <w:rFonts w:ascii="Times New Roman" w:hAnsi="Times New Roman" w:cs="Calibri"/>
                <w:sz w:val="14"/>
                <w:szCs w:val="14"/>
                <w:lang w:val="en-US"/>
              </w:rPr>
              <w:t xml:space="preserve"> are you about climate change</w:t>
            </w:r>
            <w:r>
              <w:rPr>
                <w:rFonts w:ascii="Times New Roman" w:hAnsi="Times New Roman" w:cs="Calibri"/>
                <w:sz w:val="14"/>
                <w:szCs w:val="14"/>
                <w:lang w:val="en-US"/>
              </w:rPr>
              <w:t>?</w:t>
            </w:r>
            <w:r>
              <w:rPr>
                <w:rFonts w:ascii="Times New Roman" w:hAnsi="Times New Roman" w:cs="Calibri"/>
                <w:sz w:val="14"/>
                <w:szCs w:val="14"/>
                <w:vertAlign w:val="superscript"/>
                <w:lang w:val="en-US"/>
              </w:rPr>
              <w:t xml:space="preserve"> 3</w:t>
            </w:r>
            <w:r w:rsidR="009940B3">
              <w:rPr>
                <w:rFonts w:ascii="Times New Roman" w:hAnsi="Times New Roman" w:cs="Calibri"/>
                <w:sz w:val="14"/>
                <w:szCs w:val="14"/>
                <w:vertAlign w:val="superscript"/>
                <w:lang w:val="en-US"/>
              </w:rPr>
              <w:t xml:space="preserve"> </w:t>
            </w:r>
            <w:r w:rsidR="009940B3" w:rsidRPr="009940B3">
              <w:rPr>
                <w:rFonts w:ascii="Times New Roman" w:hAnsi="Times New Roman" w:cs="Calibri"/>
                <w:i/>
                <w:iCs/>
                <w:sz w:val="14"/>
                <w:szCs w:val="14"/>
                <w:lang w:val="en-US"/>
              </w:rPr>
              <w:t>[‘concern’ is more personal than ‘serious’, but weaker than ‘harms’]</w:t>
            </w:r>
          </w:p>
        </w:tc>
        <w:tc>
          <w:tcPr>
            <w:tcW w:w="1276" w:type="dxa"/>
            <w:tcBorders>
              <w:top w:val="single" w:sz="4" w:space="0" w:color="auto"/>
              <w:left w:val="single" w:sz="4" w:space="0" w:color="auto"/>
              <w:right w:val="single" w:sz="4" w:space="0" w:color="auto"/>
            </w:tcBorders>
            <w:vAlign w:val="center"/>
          </w:tcPr>
          <w:p w14:paraId="1FF922A0" w14:textId="07669FD7" w:rsidR="00094F84" w:rsidRPr="00522DD4" w:rsidRDefault="00094F84" w:rsidP="00522DD4">
            <w:pPr>
              <w:spacing w:after="0"/>
              <w:jc w:val="center"/>
              <w:rPr>
                <w:rFonts w:ascii="Times New Roman" w:hAnsi="Times New Roman" w:cs="Calibri"/>
                <w:sz w:val="14"/>
                <w:szCs w:val="14"/>
                <w:lang w:val="en-US"/>
              </w:rPr>
            </w:pPr>
            <w:r>
              <w:rPr>
                <w:rFonts w:ascii="Times New Roman" w:hAnsi="Times New Roman" w:cs="Calibri"/>
                <w:sz w:val="14"/>
                <w:szCs w:val="14"/>
                <w:lang w:val="en-US"/>
              </w:rPr>
              <w:t>‘Very concerned’</w:t>
            </w:r>
          </w:p>
        </w:tc>
        <w:tc>
          <w:tcPr>
            <w:tcW w:w="1275" w:type="dxa"/>
            <w:tcBorders>
              <w:top w:val="single" w:sz="4" w:space="0" w:color="auto"/>
              <w:left w:val="single" w:sz="4" w:space="0" w:color="auto"/>
              <w:right w:val="single" w:sz="4" w:space="0" w:color="auto"/>
            </w:tcBorders>
            <w:vAlign w:val="center"/>
            <w:hideMark/>
          </w:tcPr>
          <w:p w14:paraId="33B206ED" w14:textId="61D7B193" w:rsidR="00094F84" w:rsidRDefault="00094F84" w:rsidP="00094F84">
            <w:pPr>
              <w:spacing w:after="0"/>
              <w:jc w:val="center"/>
              <w:rPr>
                <w:rFonts w:ascii="Times New Roman" w:hAnsi="Times New Roman" w:cs="Calibri"/>
                <w:sz w:val="16"/>
                <w:szCs w:val="16"/>
                <w:lang w:val="en-US"/>
              </w:rPr>
            </w:pPr>
            <w:r>
              <w:rPr>
                <w:rFonts w:ascii="Times New Roman" w:hAnsi="Times New Roman" w:cs="Calibri"/>
                <w:sz w:val="16"/>
                <w:szCs w:val="16"/>
                <w:lang w:val="en-US"/>
              </w:rPr>
              <w:t>Medium</w:t>
            </w:r>
            <w:r w:rsidR="00EA389F">
              <w:rPr>
                <w:rFonts w:ascii="Times New Roman" w:hAnsi="Times New Roman" w:cs="Calibri"/>
                <w:sz w:val="16"/>
                <w:szCs w:val="16"/>
                <w:lang w:val="en-US"/>
              </w:rPr>
              <w:t xml:space="preserve"> Constrained</w:t>
            </w:r>
          </w:p>
        </w:tc>
        <w:tc>
          <w:tcPr>
            <w:tcW w:w="2127" w:type="dxa"/>
            <w:tcBorders>
              <w:top w:val="single" w:sz="4" w:space="0" w:color="auto"/>
              <w:left w:val="single" w:sz="4" w:space="0" w:color="auto"/>
              <w:right w:val="single" w:sz="4" w:space="0" w:color="auto"/>
            </w:tcBorders>
            <w:vAlign w:val="center"/>
            <w:hideMark/>
          </w:tcPr>
          <w:p w14:paraId="4F4416C1" w14:textId="2D9805DB" w:rsidR="00094F84" w:rsidRDefault="00687038" w:rsidP="00094F84">
            <w:pPr>
              <w:spacing w:after="0"/>
              <w:jc w:val="center"/>
              <w:rPr>
                <w:rFonts w:ascii="Times New Roman" w:hAnsi="Times New Roman" w:cs="Calibri"/>
                <w:sz w:val="14"/>
                <w:szCs w:val="14"/>
                <w:lang w:val="en-US"/>
              </w:rPr>
            </w:pPr>
            <w:r>
              <w:rPr>
                <w:rFonts w:ascii="Times New Roman" w:hAnsi="Times New Roman" w:cs="Calibri"/>
                <w:sz w:val="14"/>
                <w:szCs w:val="14"/>
                <w:lang w:val="en-US"/>
              </w:rPr>
              <w:t xml:space="preserve">‘Climate change’ </w:t>
            </w:r>
            <w:r w:rsidRPr="00BE1E30">
              <w:rPr>
                <w:rFonts w:ascii="Times New Roman" w:hAnsi="Times New Roman" w:cs="Calibri"/>
                <w:i/>
                <w:iCs/>
                <w:sz w:val="14"/>
                <w:szCs w:val="14"/>
                <w:lang w:val="en-US"/>
              </w:rPr>
              <w:t xml:space="preserve">as 1 of </w:t>
            </w:r>
            <w:r w:rsidR="00FE3E87">
              <w:rPr>
                <w:rFonts w:ascii="Times New Roman" w:hAnsi="Times New Roman" w:cs="Calibri"/>
                <w:i/>
                <w:iCs/>
                <w:sz w:val="14"/>
                <w:szCs w:val="14"/>
                <w:lang w:val="en-US"/>
              </w:rPr>
              <w:t>3</w:t>
            </w:r>
            <w:r w:rsidRPr="00BE1E30">
              <w:rPr>
                <w:rFonts w:ascii="Times New Roman" w:hAnsi="Times New Roman" w:cs="Calibri"/>
                <w:i/>
                <w:iCs/>
                <w:sz w:val="14"/>
                <w:szCs w:val="14"/>
                <w:lang w:val="en-US"/>
              </w:rPr>
              <w:t xml:space="preserve"> issues from list of 1</w:t>
            </w:r>
            <w:r w:rsidR="00FE3E87">
              <w:rPr>
                <w:rFonts w:ascii="Times New Roman" w:hAnsi="Times New Roman" w:cs="Calibri"/>
                <w:i/>
                <w:iCs/>
                <w:sz w:val="14"/>
                <w:szCs w:val="14"/>
                <w:lang w:val="en-US"/>
              </w:rPr>
              <w:t>2</w:t>
            </w:r>
            <w:r>
              <w:rPr>
                <w:rFonts w:ascii="Times New Roman" w:hAnsi="Times New Roman" w:cs="Calibri"/>
                <w:sz w:val="14"/>
                <w:szCs w:val="14"/>
                <w:lang w:val="en-US"/>
              </w:rPr>
              <w:t xml:space="preserve"> to</w:t>
            </w:r>
            <w:r w:rsidR="00093891">
              <w:rPr>
                <w:rFonts w:ascii="Times New Roman" w:hAnsi="Times New Roman" w:cs="Calibri"/>
                <w:sz w:val="14"/>
                <w:szCs w:val="14"/>
                <w:lang w:val="en-US"/>
              </w:rPr>
              <w:t>;</w:t>
            </w:r>
            <w:r>
              <w:rPr>
                <w:rFonts w:ascii="Times New Roman" w:hAnsi="Times New Roman" w:cs="Calibri"/>
                <w:sz w:val="14"/>
                <w:szCs w:val="14"/>
                <w:lang w:val="en-US"/>
              </w:rPr>
              <w:t xml:space="preserve"> </w:t>
            </w:r>
            <w:r w:rsidR="00FE3E87">
              <w:rPr>
                <w:rFonts w:ascii="Times New Roman" w:hAnsi="Times New Roman" w:cs="Calibri"/>
                <w:sz w:val="14"/>
                <w:szCs w:val="14"/>
                <w:lang w:val="en-US"/>
              </w:rPr>
              <w:t>‘which 3 of the following issues should be top priority for US foreign policy in the next 5 years?</w:t>
            </w:r>
            <w:r w:rsidR="00D755EC">
              <w:rPr>
                <w:rFonts w:ascii="Times New Roman" w:hAnsi="Times New Roman" w:cs="Calibri"/>
                <w:sz w:val="14"/>
                <w:szCs w:val="14"/>
                <w:lang w:val="en-US"/>
              </w:rPr>
              <w:t xml:space="preserve"> </w:t>
            </w:r>
            <w:r w:rsidR="00D755EC">
              <w:rPr>
                <w:rFonts w:ascii="Times New Roman" w:hAnsi="Times New Roman" w:cs="Calibri"/>
                <w:sz w:val="14"/>
                <w:szCs w:val="14"/>
                <w:vertAlign w:val="superscript"/>
                <w:lang w:val="en-US"/>
              </w:rPr>
              <w:t>6</w:t>
            </w:r>
          </w:p>
          <w:p w14:paraId="29A57DC6" w14:textId="1F8C278A" w:rsidR="00094F84" w:rsidRDefault="00094F84" w:rsidP="0006534D">
            <w:pPr>
              <w:spacing w:after="0"/>
              <w:jc w:val="center"/>
              <w:rPr>
                <w:rFonts w:ascii="Times New Roman" w:hAnsi="Times New Roman" w:cs="Calibri"/>
                <w:sz w:val="14"/>
                <w:szCs w:val="14"/>
                <w:lang w:val="en-US"/>
              </w:rPr>
            </w:pPr>
          </w:p>
        </w:tc>
        <w:tc>
          <w:tcPr>
            <w:tcW w:w="1559" w:type="dxa"/>
            <w:tcBorders>
              <w:top w:val="single" w:sz="4" w:space="0" w:color="auto"/>
              <w:left w:val="single" w:sz="4" w:space="0" w:color="auto"/>
              <w:right w:val="single" w:sz="4" w:space="0" w:color="auto"/>
            </w:tcBorders>
            <w:vAlign w:val="center"/>
          </w:tcPr>
          <w:p w14:paraId="35AA24E5" w14:textId="01AF56B2" w:rsidR="00094F84" w:rsidRPr="007B6906" w:rsidRDefault="00FE3E87" w:rsidP="0006534D">
            <w:pPr>
              <w:spacing w:after="0"/>
              <w:jc w:val="center"/>
              <w:rPr>
                <w:rFonts w:ascii="Times New Roman" w:hAnsi="Times New Roman" w:cs="Calibri"/>
                <w:sz w:val="12"/>
                <w:szCs w:val="12"/>
                <w:lang w:val="en-US"/>
              </w:rPr>
            </w:pPr>
            <w:r>
              <w:rPr>
                <w:rFonts w:ascii="Times New Roman" w:hAnsi="Times New Roman" w:cs="Calibri"/>
                <w:sz w:val="12"/>
                <w:szCs w:val="12"/>
                <w:lang w:val="en-US"/>
              </w:rPr>
              <w:t xml:space="preserve">Long enough list &amp; while not </w:t>
            </w:r>
            <w:r w:rsidRPr="00FF39DC">
              <w:rPr>
                <w:rFonts w:ascii="Times New Roman" w:hAnsi="Times New Roman" w:cs="Calibri"/>
                <w:i/>
                <w:iCs/>
                <w:sz w:val="12"/>
                <w:szCs w:val="12"/>
                <w:lang w:val="en-US"/>
              </w:rPr>
              <w:t>national</w:t>
            </w:r>
            <w:r>
              <w:rPr>
                <w:rFonts w:ascii="Times New Roman" w:hAnsi="Times New Roman" w:cs="Calibri"/>
                <w:sz w:val="12"/>
                <w:szCs w:val="12"/>
                <w:lang w:val="en-US"/>
              </w:rPr>
              <w:t xml:space="preserve"> issues exactly, at least </w:t>
            </w:r>
            <w:r w:rsidRPr="00FE3E87">
              <w:rPr>
                <w:rFonts w:ascii="Times New Roman" w:hAnsi="Times New Roman" w:cs="Calibri"/>
                <w:i/>
                <w:iCs/>
                <w:sz w:val="12"/>
                <w:szCs w:val="12"/>
                <w:lang w:val="en-US"/>
              </w:rPr>
              <w:t>US foreign policy</w:t>
            </w:r>
            <w:r>
              <w:rPr>
                <w:rFonts w:ascii="Times New Roman" w:hAnsi="Times New Roman" w:cs="Calibri"/>
                <w:sz w:val="12"/>
                <w:szCs w:val="12"/>
                <w:lang w:val="en-US"/>
              </w:rPr>
              <w:t xml:space="preserve"> rather than </w:t>
            </w:r>
            <w:r w:rsidRPr="00FE3E87">
              <w:rPr>
                <w:rFonts w:ascii="Times New Roman" w:hAnsi="Times New Roman" w:cs="Calibri"/>
                <w:i/>
                <w:iCs/>
                <w:sz w:val="12"/>
                <w:szCs w:val="12"/>
                <w:lang w:val="en-US"/>
              </w:rPr>
              <w:t>global</w:t>
            </w:r>
            <w:r>
              <w:rPr>
                <w:rFonts w:ascii="Times New Roman" w:hAnsi="Times New Roman" w:cs="Calibri"/>
                <w:sz w:val="12"/>
                <w:szCs w:val="12"/>
                <w:lang w:val="en-US"/>
              </w:rPr>
              <w:t xml:space="preserve"> issues; will dilute strength a bit.</w:t>
            </w:r>
          </w:p>
        </w:tc>
      </w:tr>
      <w:tr w:rsidR="00094F84" w14:paraId="051CBA7D" w14:textId="77777777" w:rsidTr="0006534D">
        <w:trPr>
          <w:trHeight w:val="555"/>
        </w:trPr>
        <w:tc>
          <w:tcPr>
            <w:tcW w:w="1413" w:type="dxa"/>
            <w:tcBorders>
              <w:left w:val="single" w:sz="4" w:space="0" w:color="auto"/>
              <w:bottom w:val="single" w:sz="4" w:space="0" w:color="auto"/>
              <w:right w:val="single" w:sz="4" w:space="0" w:color="auto"/>
            </w:tcBorders>
            <w:vAlign w:val="center"/>
          </w:tcPr>
          <w:p w14:paraId="5D05FE1A" w14:textId="2D80F924" w:rsidR="00094F84" w:rsidRDefault="00094F84" w:rsidP="00FB080F">
            <w:pPr>
              <w:spacing w:after="0"/>
              <w:jc w:val="center"/>
              <w:rPr>
                <w:rFonts w:ascii="Times New Roman" w:hAnsi="Times New Roman" w:cs="Calibri"/>
                <w:sz w:val="16"/>
                <w:szCs w:val="16"/>
                <w:lang w:val="en-US"/>
              </w:rPr>
            </w:pPr>
            <w:r>
              <w:rPr>
                <w:rFonts w:ascii="Times New Roman" w:hAnsi="Times New Roman" w:cs="Calibri"/>
                <w:sz w:val="16"/>
                <w:szCs w:val="16"/>
                <w:lang w:val="en-US"/>
              </w:rPr>
              <w:t>Extremely Weak</w:t>
            </w:r>
            <w:r w:rsidR="00EA389F">
              <w:rPr>
                <w:rFonts w:ascii="Times New Roman" w:hAnsi="Times New Roman" w:cs="Calibri"/>
                <w:sz w:val="16"/>
                <w:szCs w:val="16"/>
                <w:lang w:val="en-US"/>
              </w:rPr>
              <w:t>ly Aligned</w:t>
            </w:r>
          </w:p>
        </w:tc>
        <w:tc>
          <w:tcPr>
            <w:tcW w:w="2835" w:type="dxa"/>
            <w:tcBorders>
              <w:left w:val="single" w:sz="4" w:space="0" w:color="auto"/>
              <w:bottom w:val="single" w:sz="4" w:space="0" w:color="auto"/>
              <w:right w:val="single" w:sz="4" w:space="0" w:color="auto"/>
            </w:tcBorders>
            <w:vAlign w:val="center"/>
          </w:tcPr>
          <w:p w14:paraId="49F22175" w14:textId="7E4B90D0" w:rsidR="00094F84" w:rsidRDefault="009940B3" w:rsidP="00FB080F">
            <w:pPr>
              <w:spacing w:after="0"/>
              <w:jc w:val="center"/>
              <w:rPr>
                <w:rFonts w:ascii="Times New Roman" w:hAnsi="Times New Roman" w:cs="Calibri"/>
                <w:sz w:val="14"/>
                <w:szCs w:val="14"/>
                <w:lang w:val="en-US"/>
              </w:rPr>
            </w:pPr>
            <w:r>
              <w:rPr>
                <w:rFonts w:ascii="Times New Roman" w:hAnsi="Times New Roman" w:cs="Calibri"/>
                <w:sz w:val="14"/>
                <w:szCs w:val="14"/>
                <w:lang w:val="en-US"/>
              </w:rPr>
              <w:t>‘</w:t>
            </w:r>
            <w:r w:rsidR="00094F84" w:rsidRPr="00BD7040">
              <w:rPr>
                <w:rFonts w:ascii="Times New Roman" w:hAnsi="Times New Roman" w:cs="Calibri"/>
                <w:sz w:val="14"/>
                <w:szCs w:val="14"/>
                <w:lang w:val="en-US"/>
              </w:rPr>
              <w:t xml:space="preserve">How </w:t>
            </w:r>
            <w:r w:rsidR="00094F84" w:rsidRPr="0040065C">
              <w:rPr>
                <w:rFonts w:ascii="Times New Roman" w:hAnsi="Times New Roman" w:cs="Calibri"/>
                <w:sz w:val="14"/>
                <w:szCs w:val="14"/>
                <w:u w:val="single"/>
                <w:lang w:val="en-US"/>
              </w:rPr>
              <w:t>serious</w:t>
            </w:r>
            <w:r w:rsidR="00094F84" w:rsidRPr="00BD7040">
              <w:rPr>
                <w:rFonts w:ascii="Times New Roman" w:hAnsi="Times New Roman" w:cs="Calibri"/>
                <w:sz w:val="14"/>
                <w:szCs w:val="14"/>
                <w:lang w:val="en-US"/>
              </w:rPr>
              <w:t xml:space="preserve"> a problem do you think climate change is?</w:t>
            </w:r>
            <w:r>
              <w:rPr>
                <w:rFonts w:ascii="Times New Roman" w:hAnsi="Times New Roman" w:cs="Calibri"/>
                <w:sz w:val="14"/>
                <w:szCs w:val="14"/>
                <w:lang w:val="en-US"/>
              </w:rPr>
              <w:t>’</w:t>
            </w:r>
            <w:r w:rsidR="00094F84">
              <w:rPr>
                <w:rFonts w:ascii="Times New Roman" w:hAnsi="Times New Roman" w:cs="Calibri"/>
                <w:sz w:val="14"/>
                <w:szCs w:val="14"/>
                <w:vertAlign w:val="superscript"/>
                <w:lang w:val="en-US"/>
              </w:rPr>
              <w:t xml:space="preserve"> 1</w:t>
            </w:r>
            <w:r w:rsidR="0040065C">
              <w:rPr>
                <w:rFonts w:ascii="Times New Roman" w:hAnsi="Times New Roman" w:cs="Calibri"/>
                <w:sz w:val="14"/>
                <w:szCs w:val="14"/>
                <w:vertAlign w:val="superscript"/>
                <w:lang w:val="en-US"/>
              </w:rPr>
              <w:t xml:space="preserve"> </w:t>
            </w:r>
            <w:r w:rsidR="0040065C" w:rsidRPr="009940B3">
              <w:rPr>
                <w:rFonts w:ascii="Times New Roman" w:hAnsi="Times New Roman" w:cs="Calibri"/>
                <w:i/>
                <w:iCs/>
                <w:sz w:val="14"/>
                <w:szCs w:val="14"/>
                <w:lang w:val="en-US"/>
              </w:rPr>
              <w:t>[</w:t>
            </w:r>
            <w:r w:rsidRPr="009940B3">
              <w:rPr>
                <w:rFonts w:ascii="Times New Roman" w:hAnsi="Times New Roman" w:cs="Calibri"/>
                <w:i/>
                <w:iCs/>
                <w:sz w:val="14"/>
                <w:szCs w:val="14"/>
                <w:lang w:val="en-US"/>
              </w:rPr>
              <w:t xml:space="preserve">very many issues indeed are considered </w:t>
            </w:r>
            <w:r>
              <w:rPr>
                <w:rFonts w:ascii="Times New Roman" w:hAnsi="Times New Roman" w:cs="Calibri"/>
                <w:i/>
                <w:iCs/>
                <w:sz w:val="14"/>
                <w:szCs w:val="14"/>
                <w:lang w:val="en-US"/>
              </w:rPr>
              <w:t>‘</w:t>
            </w:r>
            <w:r w:rsidRPr="009940B3">
              <w:rPr>
                <w:rFonts w:ascii="Times New Roman" w:hAnsi="Times New Roman" w:cs="Calibri"/>
                <w:i/>
                <w:iCs/>
                <w:sz w:val="14"/>
                <w:szCs w:val="14"/>
                <w:lang w:val="en-US"/>
              </w:rPr>
              <w:t>very serious</w:t>
            </w:r>
            <w:r>
              <w:rPr>
                <w:rFonts w:ascii="Times New Roman" w:hAnsi="Times New Roman" w:cs="Calibri"/>
                <w:i/>
                <w:iCs/>
                <w:sz w:val="14"/>
                <w:szCs w:val="14"/>
                <w:lang w:val="en-US"/>
              </w:rPr>
              <w:t>’</w:t>
            </w:r>
            <w:r w:rsidRPr="009940B3">
              <w:rPr>
                <w:rFonts w:ascii="Times New Roman" w:hAnsi="Times New Roman" w:cs="Calibri"/>
                <w:i/>
                <w:iCs/>
                <w:sz w:val="14"/>
                <w:szCs w:val="14"/>
                <w:lang w:val="en-US"/>
              </w:rPr>
              <w:t>]</w:t>
            </w:r>
          </w:p>
        </w:tc>
        <w:tc>
          <w:tcPr>
            <w:tcW w:w="1276" w:type="dxa"/>
            <w:tcBorders>
              <w:top w:val="single" w:sz="4" w:space="0" w:color="auto"/>
              <w:left w:val="single" w:sz="4" w:space="0" w:color="auto"/>
              <w:bottom w:val="single" w:sz="4" w:space="0" w:color="auto"/>
              <w:right w:val="single" w:sz="4" w:space="0" w:color="auto"/>
            </w:tcBorders>
            <w:vAlign w:val="center"/>
          </w:tcPr>
          <w:p w14:paraId="68FA6290" w14:textId="6EB6C176" w:rsidR="00094F84" w:rsidRDefault="00094F84" w:rsidP="00FB080F">
            <w:pPr>
              <w:spacing w:after="0"/>
              <w:jc w:val="center"/>
              <w:rPr>
                <w:rFonts w:ascii="Times New Roman" w:hAnsi="Times New Roman" w:cs="Calibri"/>
                <w:sz w:val="14"/>
                <w:szCs w:val="14"/>
                <w:lang w:val="en-US"/>
              </w:rPr>
            </w:pPr>
            <w:r w:rsidRPr="00AD4624">
              <w:rPr>
                <w:rFonts w:ascii="Times New Roman" w:hAnsi="Times New Roman" w:cs="Calibri"/>
                <w:sz w:val="14"/>
                <w:szCs w:val="14"/>
              </w:rPr>
              <w:t xml:space="preserve">‘Very </w:t>
            </w:r>
            <w:r>
              <w:rPr>
                <w:rFonts w:ascii="Times New Roman" w:hAnsi="Times New Roman" w:cs="Calibri"/>
                <w:sz w:val="14"/>
                <w:szCs w:val="14"/>
              </w:rPr>
              <w:t>serious</w:t>
            </w:r>
            <w:r w:rsidRPr="00AD4624">
              <w:rPr>
                <w:rFonts w:ascii="Times New Roman" w:hAnsi="Times New Roman" w:cs="Calibri"/>
                <w:sz w:val="14"/>
                <w:szCs w:val="14"/>
              </w:rPr>
              <w:t>’</w:t>
            </w:r>
          </w:p>
        </w:tc>
        <w:tc>
          <w:tcPr>
            <w:tcW w:w="1275" w:type="dxa"/>
            <w:tcBorders>
              <w:left w:val="single" w:sz="4" w:space="0" w:color="auto"/>
              <w:bottom w:val="single" w:sz="4" w:space="0" w:color="auto"/>
              <w:right w:val="single" w:sz="4" w:space="0" w:color="auto"/>
            </w:tcBorders>
            <w:vAlign w:val="center"/>
          </w:tcPr>
          <w:p w14:paraId="68A41F14" w14:textId="734C3273" w:rsidR="00094F84" w:rsidRDefault="00094F84" w:rsidP="0006534D">
            <w:pPr>
              <w:spacing w:after="0"/>
              <w:jc w:val="center"/>
              <w:rPr>
                <w:rFonts w:ascii="Times New Roman" w:hAnsi="Times New Roman" w:cs="Calibri"/>
                <w:sz w:val="16"/>
                <w:szCs w:val="16"/>
                <w:lang w:val="en-US"/>
              </w:rPr>
            </w:pPr>
            <w:r>
              <w:rPr>
                <w:rFonts w:ascii="Times New Roman" w:hAnsi="Times New Roman" w:cs="Calibri"/>
                <w:sz w:val="16"/>
                <w:szCs w:val="16"/>
                <w:lang w:val="en-US"/>
              </w:rPr>
              <w:t>Weak</w:t>
            </w:r>
            <w:r w:rsidR="00EA389F">
              <w:rPr>
                <w:rFonts w:ascii="Times New Roman" w:hAnsi="Times New Roman" w:cs="Calibri"/>
                <w:sz w:val="16"/>
                <w:szCs w:val="16"/>
                <w:lang w:val="en-US"/>
              </w:rPr>
              <w:t>ly Constrained</w:t>
            </w:r>
          </w:p>
        </w:tc>
        <w:tc>
          <w:tcPr>
            <w:tcW w:w="2127" w:type="dxa"/>
            <w:tcBorders>
              <w:left w:val="single" w:sz="4" w:space="0" w:color="auto"/>
              <w:bottom w:val="single" w:sz="4" w:space="0" w:color="auto"/>
              <w:right w:val="single" w:sz="4" w:space="0" w:color="auto"/>
            </w:tcBorders>
            <w:vAlign w:val="center"/>
          </w:tcPr>
          <w:p w14:paraId="7B492A43" w14:textId="2DC6BFC7" w:rsidR="00094F84" w:rsidRDefault="00094F84" w:rsidP="0006534D">
            <w:pPr>
              <w:spacing w:after="0"/>
              <w:jc w:val="center"/>
              <w:rPr>
                <w:rFonts w:ascii="Times New Roman" w:hAnsi="Times New Roman" w:cs="Calibri"/>
                <w:sz w:val="14"/>
                <w:szCs w:val="14"/>
                <w:lang w:val="en-US"/>
              </w:rPr>
            </w:pPr>
            <w:r>
              <w:rPr>
                <w:rFonts w:ascii="Times New Roman" w:hAnsi="Times New Roman" w:cs="Calibri"/>
                <w:sz w:val="14"/>
                <w:szCs w:val="14"/>
                <w:lang w:val="en-US"/>
              </w:rPr>
              <w:t>‘Climate Change’ as ‘very’ important, from list of only 5 ‘personal issues’.</w:t>
            </w:r>
            <w:r w:rsidRPr="009C3580">
              <w:rPr>
                <w:rFonts w:ascii="Times New Roman" w:hAnsi="Times New Roman" w:cs="Calibri"/>
                <w:sz w:val="14"/>
                <w:szCs w:val="14"/>
                <w:vertAlign w:val="superscript"/>
                <w:lang w:val="en-US"/>
              </w:rPr>
              <w:t xml:space="preserve"> </w:t>
            </w:r>
            <w:r w:rsidR="00907591">
              <w:rPr>
                <w:rFonts w:ascii="Times New Roman" w:hAnsi="Times New Roman" w:cs="Calibri"/>
                <w:sz w:val="14"/>
                <w:szCs w:val="14"/>
                <w:vertAlign w:val="superscript"/>
                <w:lang w:val="en-US"/>
              </w:rPr>
              <w:t>7</w:t>
            </w:r>
          </w:p>
        </w:tc>
        <w:tc>
          <w:tcPr>
            <w:tcW w:w="1559" w:type="dxa"/>
            <w:tcBorders>
              <w:left w:val="single" w:sz="4" w:space="0" w:color="auto"/>
              <w:bottom w:val="single" w:sz="4" w:space="0" w:color="auto"/>
              <w:right w:val="single" w:sz="4" w:space="0" w:color="auto"/>
            </w:tcBorders>
            <w:vAlign w:val="center"/>
          </w:tcPr>
          <w:p w14:paraId="40E7510A" w14:textId="332AD657" w:rsidR="00094F84" w:rsidRPr="007B6906" w:rsidRDefault="00094F84" w:rsidP="0006534D">
            <w:pPr>
              <w:spacing w:after="0"/>
              <w:jc w:val="center"/>
              <w:rPr>
                <w:rFonts w:ascii="Times New Roman" w:hAnsi="Times New Roman" w:cs="Calibri"/>
                <w:sz w:val="12"/>
                <w:szCs w:val="12"/>
                <w:lang w:val="en-US"/>
              </w:rPr>
            </w:pPr>
            <w:r>
              <w:rPr>
                <w:rFonts w:ascii="Times New Roman" w:hAnsi="Times New Roman" w:cs="Calibri"/>
                <w:sz w:val="14"/>
                <w:szCs w:val="14"/>
                <w:lang w:val="en-US"/>
              </w:rPr>
              <w:t>A</w:t>
            </w:r>
            <w:r w:rsidRPr="003152A4">
              <w:rPr>
                <w:rFonts w:ascii="Times New Roman" w:hAnsi="Times New Roman" w:cs="Calibri"/>
                <w:sz w:val="14"/>
                <w:szCs w:val="14"/>
                <w:lang w:val="en-US"/>
              </w:rPr>
              <w:t>lso</w:t>
            </w:r>
            <w:r>
              <w:rPr>
                <w:rFonts w:ascii="Times New Roman" w:hAnsi="Times New Roman" w:cs="Calibri"/>
                <w:sz w:val="14"/>
                <w:szCs w:val="14"/>
                <w:lang w:val="en-US"/>
              </w:rPr>
              <w:t>, have 3 other options to allocate, including ‘somewhat’</w:t>
            </w:r>
            <w:r w:rsidR="00FF39DC">
              <w:rPr>
                <w:rFonts w:ascii="Times New Roman" w:hAnsi="Times New Roman" w:cs="Calibri"/>
                <w:sz w:val="14"/>
                <w:szCs w:val="14"/>
                <w:lang w:val="en-US"/>
              </w:rPr>
              <w:t>.</w:t>
            </w:r>
          </w:p>
        </w:tc>
      </w:tr>
      <w:tr w:rsidR="00A77402" w14:paraId="4E8005AB" w14:textId="77777777" w:rsidTr="0006534D">
        <w:trPr>
          <w:trHeight w:val="129"/>
        </w:trPr>
        <w:tc>
          <w:tcPr>
            <w:tcW w:w="1413" w:type="dxa"/>
            <w:tcBorders>
              <w:left w:val="single" w:sz="4" w:space="0" w:color="auto"/>
              <w:bottom w:val="single" w:sz="4" w:space="0" w:color="auto"/>
              <w:right w:val="single" w:sz="4" w:space="0" w:color="auto"/>
            </w:tcBorders>
            <w:vAlign w:val="center"/>
          </w:tcPr>
          <w:p w14:paraId="7D5D9222" w14:textId="4BD4EC41" w:rsidR="00A77402" w:rsidRDefault="00A77402" w:rsidP="00A77402">
            <w:pPr>
              <w:spacing w:after="0"/>
              <w:jc w:val="center"/>
              <w:rPr>
                <w:rFonts w:ascii="Times New Roman" w:hAnsi="Times New Roman" w:cs="Calibri"/>
                <w:sz w:val="16"/>
                <w:szCs w:val="16"/>
                <w:lang w:val="en-US"/>
              </w:rPr>
            </w:pPr>
            <w:r w:rsidRPr="00A1662D">
              <w:rPr>
                <w:rFonts w:ascii="Times New Roman" w:hAnsi="Times New Roman" w:cs="Calibri"/>
                <w:sz w:val="14"/>
                <w:szCs w:val="14"/>
                <w:lang w:val="en-US"/>
              </w:rPr>
              <w:t>Weaker</w:t>
            </w:r>
            <w:r>
              <w:rPr>
                <w:rFonts w:ascii="Times New Roman" w:hAnsi="Times New Roman" w:cs="Calibri"/>
                <w:sz w:val="14"/>
                <w:szCs w:val="14"/>
                <w:lang w:val="en-US"/>
              </w:rPr>
              <w:t xml:space="preserve"> Aligned</w:t>
            </w:r>
            <w:r w:rsidRPr="00A1662D">
              <w:rPr>
                <w:rFonts w:ascii="Times New Roman" w:hAnsi="Times New Roman" w:cs="Calibri"/>
                <w:sz w:val="14"/>
                <w:szCs w:val="14"/>
                <w:lang w:val="en-US"/>
              </w:rPr>
              <w:t xml:space="preserve"> trend with </w:t>
            </w:r>
            <w:r w:rsidRPr="009B2D55">
              <w:rPr>
                <w:rFonts w:ascii="Times New Roman" w:hAnsi="Times New Roman" w:cs="Calibri"/>
                <w:sz w:val="13"/>
                <w:szCs w:val="13"/>
                <w:lang w:val="en-US"/>
              </w:rPr>
              <w:t xml:space="preserve">Confidence offset </w:t>
            </w:r>
            <w:r w:rsidR="009B2D55" w:rsidRPr="009B2D55">
              <w:rPr>
                <w:rFonts w:ascii="Times New Roman" w:hAnsi="Times New Roman" w:cs="Calibri"/>
                <w:sz w:val="13"/>
                <w:szCs w:val="13"/>
                <w:lang w:val="en-US"/>
              </w:rPr>
              <w:t>(</w:t>
            </w:r>
            <w:r w:rsidRPr="009B2D55">
              <w:rPr>
                <w:rFonts w:ascii="Times New Roman" w:hAnsi="Times New Roman" w:cs="Calibri"/>
                <w:sz w:val="13"/>
                <w:szCs w:val="13"/>
                <w:lang w:val="en-US"/>
              </w:rPr>
              <w:t>1</w:t>
            </w:r>
            <w:r w:rsidR="009B2D55" w:rsidRPr="009B2D55">
              <w:rPr>
                <w:rFonts w:ascii="Times New Roman" w:hAnsi="Times New Roman" w:cs="Calibri"/>
                <w:sz w:val="13"/>
                <w:szCs w:val="13"/>
                <w:lang w:val="en-US"/>
              </w:rPr>
              <w:t>)</w:t>
            </w:r>
          </w:p>
        </w:tc>
        <w:tc>
          <w:tcPr>
            <w:tcW w:w="2835" w:type="dxa"/>
            <w:tcBorders>
              <w:left w:val="single" w:sz="4" w:space="0" w:color="auto"/>
              <w:bottom w:val="single" w:sz="4" w:space="0" w:color="auto"/>
              <w:right w:val="single" w:sz="4" w:space="0" w:color="auto"/>
            </w:tcBorders>
            <w:vAlign w:val="center"/>
          </w:tcPr>
          <w:p w14:paraId="09BC2DDF" w14:textId="6B87E2B0" w:rsidR="00A77402" w:rsidRPr="00AD4624" w:rsidRDefault="009940B3" w:rsidP="00A77402">
            <w:pPr>
              <w:spacing w:after="0"/>
              <w:jc w:val="center"/>
              <w:rPr>
                <w:rFonts w:ascii="Times New Roman" w:hAnsi="Times New Roman" w:cs="Calibri"/>
                <w:sz w:val="14"/>
                <w:szCs w:val="14"/>
                <w:lang w:val="en-US"/>
              </w:rPr>
            </w:pPr>
            <w:r>
              <w:rPr>
                <w:rFonts w:ascii="Times New Roman" w:hAnsi="Times New Roman" w:cs="Calibri"/>
                <w:sz w:val="14"/>
                <w:szCs w:val="14"/>
                <w:lang w:val="en-US"/>
              </w:rPr>
              <w:t>‘</w:t>
            </w:r>
            <w:r w:rsidR="00A77402" w:rsidRPr="00A556FC">
              <w:rPr>
                <w:rFonts w:ascii="Times New Roman" w:hAnsi="Times New Roman" w:cs="Calibri"/>
                <w:sz w:val="14"/>
                <w:szCs w:val="14"/>
                <w:lang w:val="en-US"/>
              </w:rPr>
              <w:t>On the subject of climate change do you think</w:t>
            </w:r>
            <w:r w:rsidR="00A77402" w:rsidRPr="00AD4624">
              <w:rPr>
                <w:rFonts w:ascii="Times New Roman" w:hAnsi="Times New Roman" w:cs="Calibri"/>
                <w:sz w:val="14"/>
                <w:szCs w:val="14"/>
                <w:lang w:val="en-US"/>
              </w:rPr>
              <w:t>?</w:t>
            </w:r>
            <w:r>
              <w:rPr>
                <w:rFonts w:ascii="Times New Roman" w:hAnsi="Times New Roman" w:cs="Calibri"/>
                <w:sz w:val="14"/>
                <w:szCs w:val="14"/>
                <w:lang w:val="en-US"/>
              </w:rPr>
              <w:t>’</w:t>
            </w:r>
            <w:r w:rsidR="00A77402">
              <w:rPr>
                <w:rFonts w:ascii="Times New Roman" w:hAnsi="Times New Roman" w:cs="Calibri"/>
                <w:sz w:val="14"/>
                <w:szCs w:val="14"/>
                <w:lang w:val="en-US"/>
              </w:rPr>
              <w:t xml:space="preserve"> </w:t>
            </w:r>
            <w:r w:rsidR="00A77402">
              <w:rPr>
                <w:rFonts w:ascii="Times New Roman" w:hAnsi="Times New Roman" w:cs="Calibri"/>
                <w:sz w:val="14"/>
                <w:szCs w:val="14"/>
                <w:vertAlign w:val="superscript"/>
                <w:lang w:val="en-US"/>
              </w:rPr>
              <w:t>1</w:t>
            </w:r>
          </w:p>
        </w:tc>
        <w:tc>
          <w:tcPr>
            <w:tcW w:w="1276" w:type="dxa"/>
            <w:tcBorders>
              <w:left w:val="single" w:sz="4" w:space="0" w:color="auto"/>
              <w:bottom w:val="single" w:sz="4" w:space="0" w:color="auto"/>
              <w:right w:val="single" w:sz="4" w:space="0" w:color="auto"/>
            </w:tcBorders>
            <w:vAlign w:val="center"/>
          </w:tcPr>
          <w:p w14:paraId="1D0B4FD4" w14:textId="6794ACBB" w:rsidR="00A77402" w:rsidRPr="00B26C68" w:rsidRDefault="00A77402" w:rsidP="00A77402">
            <w:pPr>
              <w:spacing w:after="0"/>
              <w:jc w:val="center"/>
              <w:rPr>
                <w:rFonts w:ascii="Times New Roman" w:hAnsi="Times New Roman" w:cs="Calibri"/>
                <w:b/>
                <w:bCs/>
                <w:color w:val="FF0000"/>
                <w:sz w:val="12"/>
                <w:szCs w:val="12"/>
                <w:lang w:val="en-US"/>
              </w:rPr>
            </w:pPr>
            <w:r w:rsidRPr="00A1662D">
              <w:rPr>
                <w:rFonts w:ascii="Times New Roman" w:hAnsi="Times New Roman" w:cs="Calibri"/>
                <w:sz w:val="13"/>
                <w:szCs w:val="13"/>
                <w:lang w:val="en-US"/>
              </w:rPr>
              <w:t xml:space="preserve">‘The world’s climate is changing </w:t>
            </w:r>
            <w:r w:rsidRPr="0040065C">
              <w:rPr>
                <w:rFonts w:ascii="Times New Roman" w:hAnsi="Times New Roman" w:cs="Calibri"/>
                <w:sz w:val="13"/>
                <w:szCs w:val="13"/>
                <w:u w:val="single"/>
                <w:lang w:val="en-US"/>
              </w:rPr>
              <w:t>as a result of human activity</w:t>
            </w:r>
            <w:r w:rsidRPr="00A1662D">
              <w:rPr>
                <w:rFonts w:ascii="Times New Roman" w:hAnsi="Times New Roman" w:cs="Calibri"/>
                <w:sz w:val="13"/>
                <w:szCs w:val="13"/>
                <w:lang w:val="en-US"/>
              </w:rPr>
              <w:t>’</w:t>
            </w:r>
          </w:p>
        </w:tc>
        <w:tc>
          <w:tcPr>
            <w:tcW w:w="1275" w:type="dxa"/>
            <w:tcBorders>
              <w:left w:val="single" w:sz="4" w:space="0" w:color="auto"/>
              <w:bottom w:val="single" w:sz="4" w:space="0" w:color="auto"/>
              <w:right w:val="single" w:sz="4" w:space="0" w:color="auto"/>
            </w:tcBorders>
            <w:vAlign w:val="center"/>
          </w:tcPr>
          <w:p w14:paraId="56024005" w14:textId="1DFDF11E" w:rsidR="00A77402" w:rsidRDefault="00A77402" w:rsidP="00A77402">
            <w:pPr>
              <w:spacing w:after="0"/>
              <w:jc w:val="center"/>
              <w:rPr>
                <w:rFonts w:ascii="Times New Roman" w:hAnsi="Times New Roman" w:cs="Calibri"/>
                <w:sz w:val="16"/>
                <w:szCs w:val="16"/>
                <w:lang w:val="en-US"/>
              </w:rPr>
            </w:pPr>
            <w:r>
              <w:rPr>
                <w:rFonts w:ascii="Times New Roman" w:hAnsi="Times New Roman" w:cs="Calibri"/>
                <w:sz w:val="14"/>
                <w:szCs w:val="14"/>
                <w:lang w:val="en-US"/>
              </w:rPr>
              <w:t>Weaker Constrained trend with C</w:t>
            </w:r>
            <w:r w:rsidRPr="00437E78">
              <w:rPr>
                <w:rFonts w:ascii="Times New Roman" w:hAnsi="Times New Roman" w:cs="Calibri"/>
                <w:sz w:val="14"/>
                <w:szCs w:val="14"/>
                <w:lang w:val="en-US"/>
              </w:rPr>
              <w:t>onfidence offset</w:t>
            </w:r>
            <w:r>
              <w:rPr>
                <w:rFonts w:ascii="Times New Roman" w:hAnsi="Times New Roman" w:cs="Calibri"/>
                <w:sz w:val="14"/>
                <w:szCs w:val="14"/>
                <w:lang w:val="en-US"/>
              </w:rPr>
              <w:t xml:space="preserve"> </w:t>
            </w:r>
            <w:r w:rsidR="009B2D55">
              <w:rPr>
                <w:rFonts w:ascii="Times New Roman" w:hAnsi="Times New Roman" w:cs="Calibri"/>
                <w:sz w:val="14"/>
                <w:szCs w:val="14"/>
                <w:lang w:val="en-US"/>
              </w:rPr>
              <w:t>(</w:t>
            </w:r>
            <w:r>
              <w:rPr>
                <w:rFonts w:ascii="Times New Roman" w:hAnsi="Times New Roman" w:cs="Calibri"/>
                <w:sz w:val="14"/>
                <w:szCs w:val="14"/>
                <w:lang w:val="en-US"/>
              </w:rPr>
              <w:t>2</w:t>
            </w:r>
            <w:r w:rsidR="009B2D55">
              <w:rPr>
                <w:rFonts w:ascii="Times New Roman" w:hAnsi="Times New Roman" w:cs="Calibri"/>
                <w:sz w:val="14"/>
                <w:szCs w:val="14"/>
                <w:lang w:val="en-US"/>
              </w:rPr>
              <w:t>)</w:t>
            </w:r>
          </w:p>
        </w:tc>
        <w:tc>
          <w:tcPr>
            <w:tcW w:w="2127" w:type="dxa"/>
            <w:tcBorders>
              <w:left w:val="single" w:sz="4" w:space="0" w:color="auto"/>
              <w:bottom w:val="single" w:sz="4" w:space="0" w:color="auto"/>
              <w:right w:val="single" w:sz="4" w:space="0" w:color="auto"/>
            </w:tcBorders>
            <w:vAlign w:val="center"/>
          </w:tcPr>
          <w:p w14:paraId="2F5EEF03" w14:textId="56D2A6E9" w:rsidR="00A77402" w:rsidRDefault="00A77402" w:rsidP="00A77402">
            <w:pPr>
              <w:spacing w:after="0"/>
              <w:jc w:val="center"/>
              <w:rPr>
                <w:rFonts w:ascii="Times New Roman" w:hAnsi="Times New Roman" w:cs="Calibri"/>
                <w:sz w:val="14"/>
                <w:szCs w:val="14"/>
                <w:lang w:val="en-US"/>
              </w:rPr>
            </w:pPr>
            <w:r>
              <w:rPr>
                <w:rFonts w:ascii="Times New Roman" w:hAnsi="Times New Roman" w:cs="Calibri"/>
                <w:sz w:val="14"/>
                <w:szCs w:val="14"/>
                <w:lang w:val="en-US"/>
              </w:rPr>
              <w:t xml:space="preserve">‘Government doing too little to reduce effects of climate change’, from list of only 5 </w:t>
            </w:r>
            <w:r w:rsidRPr="00093891">
              <w:rPr>
                <w:rFonts w:ascii="Times New Roman" w:hAnsi="Times New Roman" w:cs="Calibri"/>
                <w:i/>
                <w:iCs/>
                <w:sz w:val="14"/>
                <w:szCs w:val="14"/>
                <w:lang w:val="en-US"/>
              </w:rPr>
              <w:t>environmental</w:t>
            </w:r>
            <w:r>
              <w:rPr>
                <w:rFonts w:ascii="Times New Roman" w:hAnsi="Times New Roman" w:cs="Calibri"/>
                <w:sz w:val="14"/>
                <w:szCs w:val="14"/>
                <w:lang w:val="en-US"/>
              </w:rPr>
              <w:t xml:space="preserve"> </w:t>
            </w:r>
            <w:r w:rsidR="00093891" w:rsidRPr="00093891">
              <w:rPr>
                <w:rFonts w:ascii="Times New Roman" w:hAnsi="Times New Roman" w:cs="Calibri"/>
                <w:i/>
                <w:iCs/>
                <w:sz w:val="14"/>
                <w:szCs w:val="14"/>
                <w:lang w:val="en-US"/>
              </w:rPr>
              <w:t>only</w:t>
            </w:r>
            <w:r w:rsidR="00093891">
              <w:rPr>
                <w:rFonts w:ascii="Times New Roman" w:hAnsi="Times New Roman" w:cs="Calibri"/>
                <w:sz w:val="14"/>
                <w:szCs w:val="14"/>
                <w:lang w:val="en-US"/>
              </w:rPr>
              <w:t xml:space="preserve"> </w:t>
            </w:r>
            <w:r>
              <w:rPr>
                <w:rFonts w:ascii="Times New Roman" w:hAnsi="Times New Roman" w:cs="Calibri"/>
                <w:sz w:val="14"/>
                <w:szCs w:val="14"/>
                <w:lang w:val="en-US"/>
              </w:rPr>
              <w:t>issues.</w:t>
            </w:r>
            <w:r w:rsidRPr="00466207">
              <w:rPr>
                <w:rFonts w:ascii="Times New Roman" w:hAnsi="Times New Roman" w:cs="Calibri"/>
                <w:sz w:val="14"/>
                <w:szCs w:val="14"/>
                <w:vertAlign w:val="superscript"/>
                <w:lang w:val="en-US"/>
              </w:rPr>
              <w:t xml:space="preserve"> </w:t>
            </w:r>
            <w:r w:rsidR="00907591">
              <w:rPr>
                <w:rFonts w:ascii="Times New Roman" w:hAnsi="Times New Roman" w:cs="Calibri"/>
                <w:sz w:val="14"/>
                <w:szCs w:val="14"/>
                <w:vertAlign w:val="superscript"/>
                <w:lang w:val="en-US"/>
              </w:rPr>
              <w:t>8</w:t>
            </w:r>
          </w:p>
        </w:tc>
        <w:tc>
          <w:tcPr>
            <w:tcW w:w="1559" w:type="dxa"/>
            <w:tcBorders>
              <w:left w:val="single" w:sz="4" w:space="0" w:color="auto"/>
              <w:bottom w:val="single" w:sz="4" w:space="0" w:color="auto"/>
              <w:right w:val="single" w:sz="4" w:space="0" w:color="auto"/>
            </w:tcBorders>
            <w:vAlign w:val="center"/>
          </w:tcPr>
          <w:p w14:paraId="7EBA5C9E" w14:textId="51F65831" w:rsidR="00A77402" w:rsidRPr="00E34F25" w:rsidRDefault="00A77402" w:rsidP="00A77402">
            <w:pPr>
              <w:spacing w:after="0"/>
              <w:jc w:val="center"/>
              <w:rPr>
                <w:rFonts w:ascii="Times New Roman" w:hAnsi="Times New Roman" w:cs="Calibri"/>
                <w:sz w:val="11"/>
                <w:szCs w:val="11"/>
                <w:lang w:val="en-US"/>
              </w:rPr>
            </w:pPr>
            <w:r w:rsidRPr="00E34F25">
              <w:rPr>
                <w:rFonts w:ascii="Times New Roman" w:hAnsi="Times New Roman" w:cs="Calibri"/>
                <w:sz w:val="11"/>
                <w:szCs w:val="11"/>
                <w:lang w:val="en-US"/>
              </w:rPr>
              <w:t xml:space="preserve">Single topic </w:t>
            </w:r>
            <w:r>
              <w:rPr>
                <w:rFonts w:ascii="Times New Roman" w:hAnsi="Times New Roman" w:cs="Calibri"/>
                <w:sz w:val="11"/>
                <w:szCs w:val="11"/>
                <w:lang w:val="en-US"/>
              </w:rPr>
              <w:t>list</w:t>
            </w:r>
            <w:r w:rsidRPr="00E34F25">
              <w:rPr>
                <w:rFonts w:ascii="Times New Roman" w:hAnsi="Times New Roman" w:cs="Calibri"/>
                <w:sz w:val="11"/>
                <w:szCs w:val="11"/>
                <w:lang w:val="en-US"/>
              </w:rPr>
              <w:t xml:space="preserve"> and </w:t>
            </w:r>
            <w:r>
              <w:rPr>
                <w:rFonts w:ascii="Times New Roman" w:hAnsi="Times New Roman" w:cs="Calibri"/>
                <w:sz w:val="11"/>
                <w:szCs w:val="11"/>
                <w:lang w:val="en-US"/>
              </w:rPr>
              <w:t>can pick all</w:t>
            </w:r>
            <w:r w:rsidRPr="00E34F25">
              <w:rPr>
                <w:rFonts w:ascii="Times New Roman" w:hAnsi="Times New Roman" w:cs="Calibri"/>
                <w:sz w:val="11"/>
                <w:szCs w:val="11"/>
                <w:lang w:val="en-US"/>
              </w:rPr>
              <w:t xml:space="preserve">. Very weak constraint indeed, and invokes some ‘care for environment’ across all cultural positions. </w:t>
            </w:r>
          </w:p>
        </w:tc>
      </w:tr>
      <w:tr w:rsidR="00A77402" w14:paraId="48064BCB" w14:textId="77777777" w:rsidTr="0006534D">
        <w:trPr>
          <w:trHeight w:val="392"/>
        </w:trPr>
        <w:tc>
          <w:tcPr>
            <w:tcW w:w="1413" w:type="dxa"/>
            <w:tcBorders>
              <w:left w:val="single" w:sz="4" w:space="0" w:color="auto"/>
              <w:bottom w:val="single" w:sz="4" w:space="0" w:color="auto"/>
              <w:right w:val="single" w:sz="4" w:space="0" w:color="auto"/>
            </w:tcBorders>
            <w:shd w:val="clear" w:color="auto" w:fill="FDE9D9" w:themeFill="accent6" w:themeFillTint="33"/>
            <w:vAlign w:val="center"/>
          </w:tcPr>
          <w:p w14:paraId="459A9B8C" w14:textId="5B4781F2" w:rsidR="00A77402" w:rsidRPr="004A25A5" w:rsidRDefault="00A77402" w:rsidP="00A77402">
            <w:pPr>
              <w:spacing w:after="0"/>
              <w:jc w:val="center"/>
              <w:rPr>
                <w:rFonts w:ascii="Times New Roman" w:hAnsi="Times New Roman" w:cs="Calibri"/>
                <w:sz w:val="12"/>
                <w:szCs w:val="12"/>
                <w:lang w:val="en-US"/>
              </w:rPr>
            </w:pPr>
            <w:r w:rsidRPr="00381219">
              <w:rPr>
                <w:rFonts w:ascii="Times New Roman" w:hAnsi="Times New Roman" w:cs="Calibri"/>
                <w:b/>
                <w:bCs/>
                <w:sz w:val="20"/>
                <w:szCs w:val="20"/>
                <w:u w:val="single"/>
                <w:lang w:val="en-US"/>
              </w:rPr>
              <w:t xml:space="preserve">Table </w:t>
            </w:r>
            <w:r>
              <w:rPr>
                <w:rFonts w:ascii="Times New Roman" w:hAnsi="Times New Roman" w:cs="Calibri"/>
                <w:b/>
                <w:bCs/>
                <w:sz w:val="20"/>
                <w:szCs w:val="20"/>
                <w:u w:val="single"/>
                <w:lang w:val="en-US"/>
              </w:rPr>
              <w:t>2</w:t>
            </w:r>
          </w:p>
        </w:tc>
        <w:tc>
          <w:tcPr>
            <w:tcW w:w="9072" w:type="dxa"/>
            <w:gridSpan w:val="5"/>
            <w:tcBorders>
              <w:left w:val="single" w:sz="4" w:space="0" w:color="auto"/>
              <w:bottom w:val="single" w:sz="4" w:space="0" w:color="auto"/>
              <w:right w:val="single" w:sz="4" w:space="0" w:color="auto"/>
            </w:tcBorders>
            <w:shd w:val="clear" w:color="auto" w:fill="FDE9D9" w:themeFill="accent6" w:themeFillTint="33"/>
            <w:vAlign w:val="center"/>
          </w:tcPr>
          <w:p w14:paraId="4B84FDB8" w14:textId="152036BA" w:rsidR="00A77402" w:rsidRPr="003152A4" w:rsidRDefault="00A77402" w:rsidP="00A77402">
            <w:pPr>
              <w:spacing w:after="0"/>
              <w:jc w:val="center"/>
              <w:rPr>
                <w:rFonts w:ascii="Times New Roman" w:hAnsi="Times New Roman" w:cs="Calibri"/>
                <w:b/>
                <w:bCs/>
                <w:sz w:val="20"/>
                <w:szCs w:val="20"/>
                <w:u w:val="single"/>
                <w:lang w:val="en-US"/>
              </w:rPr>
            </w:pPr>
            <w:r>
              <w:rPr>
                <w:rFonts w:ascii="Times New Roman" w:hAnsi="Times New Roman" w:cs="Calibri"/>
                <w:b/>
                <w:bCs/>
                <w:sz w:val="20"/>
                <w:szCs w:val="20"/>
                <w:u w:val="single"/>
                <w:lang w:val="en-US"/>
              </w:rPr>
              <w:t>Type / Strength of questions in US</w:t>
            </w:r>
            <w:r w:rsidRPr="00311FAD">
              <w:rPr>
                <w:rFonts w:ascii="Times New Roman" w:hAnsi="Times New Roman" w:cs="Calibri"/>
                <w:b/>
                <w:bCs/>
                <w:sz w:val="20"/>
                <w:szCs w:val="20"/>
                <w:u w:val="single"/>
                <w:lang w:val="en-US"/>
              </w:rPr>
              <w:t xml:space="preserve"> Climate-Chang</w:t>
            </w:r>
            <w:r>
              <w:rPr>
                <w:rFonts w:ascii="Times New Roman" w:hAnsi="Times New Roman" w:cs="Calibri"/>
                <w:b/>
                <w:bCs/>
                <w:sz w:val="20"/>
                <w:szCs w:val="20"/>
                <w:u w:val="single"/>
                <w:lang w:val="en-US"/>
              </w:rPr>
              <w:t>e surveys</w:t>
            </w:r>
          </w:p>
        </w:tc>
      </w:tr>
    </w:tbl>
    <w:p w14:paraId="45694A93" w14:textId="3669EF00" w:rsidR="00C13E53" w:rsidRPr="00B53EB0" w:rsidRDefault="00C13E53" w:rsidP="00C13E53">
      <w:pPr>
        <w:spacing w:after="0"/>
        <w:rPr>
          <w:rFonts w:ascii="Times New Roman" w:hAnsi="Times New Roman" w:cs="Calibri"/>
          <w:sz w:val="14"/>
          <w:szCs w:val="14"/>
          <w:lang w:val="en-US"/>
        </w:rPr>
      </w:pPr>
      <w:r w:rsidRPr="00B53EB0">
        <w:rPr>
          <w:rFonts w:ascii="Times New Roman" w:hAnsi="Times New Roman" w:cs="Calibri"/>
          <w:sz w:val="14"/>
          <w:szCs w:val="14"/>
          <w:lang w:val="en-US"/>
        </w:rPr>
        <w:t xml:space="preserve">1. </w:t>
      </w:r>
      <w:r w:rsidRPr="00FF38C7">
        <w:rPr>
          <w:rFonts w:ascii="Times New Roman" w:hAnsi="Times New Roman" w:cs="Calibri"/>
          <w:b/>
          <w:bCs/>
          <w:sz w:val="14"/>
          <w:szCs w:val="14"/>
          <w:lang w:val="en-US"/>
        </w:rPr>
        <w:t>Climate Survey</w:t>
      </w:r>
      <w:r>
        <w:rPr>
          <w:rFonts w:ascii="Times New Roman" w:hAnsi="Times New Roman" w:cs="Calibri"/>
          <w:sz w:val="14"/>
          <w:szCs w:val="14"/>
          <w:lang w:val="en-US"/>
        </w:rPr>
        <w:t xml:space="preserve"> </w:t>
      </w:r>
      <w:r w:rsidRPr="00B53EB0">
        <w:rPr>
          <w:rFonts w:ascii="Times New Roman" w:hAnsi="Times New Roman" w:cs="Calibri"/>
          <w:b/>
          <w:bCs/>
          <w:sz w:val="14"/>
          <w:szCs w:val="14"/>
          <w:lang w:val="en-US"/>
        </w:rPr>
        <w:t>Data-source</w:t>
      </w:r>
      <w:r w:rsidRPr="00B53EB0">
        <w:rPr>
          <w:rFonts w:ascii="Times New Roman" w:hAnsi="Times New Roman" w:cs="Calibri"/>
          <w:sz w:val="14"/>
          <w:szCs w:val="14"/>
          <w:lang w:val="en-US"/>
        </w:rPr>
        <w:t xml:space="preserve">: </w:t>
      </w:r>
      <w:hyperlink r:id="rId86" w:history="1">
        <w:r w:rsidRPr="00C13E53">
          <w:rPr>
            <w:rStyle w:val="Hyperlink"/>
            <w:rFonts w:ascii="Times New Roman" w:hAnsi="Times New Roman" w:cs="Calibri"/>
            <w:sz w:val="14"/>
            <w:szCs w:val="14"/>
            <w:lang w:val="en-US"/>
          </w:rPr>
          <w:t>The Economist/YouGov Poll</w:t>
        </w:r>
      </w:hyperlink>
      <w:r>
        <w:rPr>
          <w:rFonts w:ascii="Times New Roman" w:hAnsi="Times New Roman" w:cs="Calibri"/>
          <w:sz w:val="14"/>
          <w:szCs w:val="14"/>
          <w:lang w:val="en-US"/>
        </w:rPr>
        <w:t xml:space="preserve">, </w:t>
      </w:r>
      <w:r w:rsidRPr="00C13E53">
        <w:rPr>
          <w:rFonts w:ascii="Times New Roman" w:hAnsi="Times New Roman" w:cs="Calibri"/>
          <w:sz w:val="14"/>
          <w:szCs w:val="14"/>
          <w:lang w:val="en-US"/>
        </w:rPr>
        <w:t>March 2019</w:t>
      </w:r>
      <w:r>
        <w:rPr>
          <w:rFonts w:ascii="Times New Roman" w:hAnsi="Times New Roman" w:cs="Calibri"/>
          <w:sz w:val="14"/>
          <w:szCs w:val="14"/>
          <w:lang w:val="en-US"/>
        </w:rPr>
        <w:t>.</w:t>
      </w:r>
    </w:p>
    <w:p w14:paraId="735ECEDA" w14:textId="1589590F" w:rsidR="00C13E53" w:rsidRPr="00B53EB0" w:rsidRDefault="00C13E53" w:rsidP="00C13E53">
      <w:pPr>
        <w:spacing w:after="0"/>
        <w:rPr>
          <w:rFonts w:ascii="Times New Roman" w:hAnsi="Times New Roman" w:cs="Calibri"/>
          <w:sz w:val="14"/>
          <w:szCs w:val="14"/>
          <w:lang w:val="en-US"/>
        </w:rPr>
      </w:pPr>
      <w:r w:rsidRPr="009D0CEF">
        <w:rPr>
          <w:rFonts w:ascii="Times New Roman" w:hAnsi="Times New Roman" w:cs="Calibri"/>
          <w:bCs/>
          <w:sz w:val="14"/>
          <w:szCs w:val="14"/>
          <w:lang w:val="en-US"/>
        </w:rPr>
        <w:t>2</w:t>
      </w:r>
      <w:r w:rsidRPr="00B53EB0">
        <w:rPr>
          <w:rFonts w:ascii="Times New Roman" w:hAnsi="Times New Roman" w:cs="Calibri"/>
          <w:bCs/>
          <w:sz w:val="14"/>
          <w:szCs w:val="14"/>
          <w:lang w:val="en-US"/>
        </w:rPr>
        <w:t xml:space="preserve">. </w:t>
      </w:r>
      <w:r w:rsidRPr="00FF38C7">
        <w:rPr>
          <w:rFonts w:ascii="Times New Roman" w:hAnsi="Times New Roman" w:cs="Calibri"/>
          <w:b/>
          <w:bCs/>
          <w:sz w:val="14"/>
          <w:szCs w:val="14"/>
          <w:lang w:val="en-US"/>
        </w:rPr>
        <w:t>Climate Survey</w:t>
      </w:r>
      <w:r>
        <w:rPr>
          <w:rFonts w:ascii="Times New Roman" w:hAnsi="Times New Roman" w:cs="Calibri"/>
          <w:sz w:val="14"/>
          <w:szCs w:val="14"/>
          <w:lang w:val="en-US"/>
        </w:rPr>
        <w:t xml:space="preserve"> </w:t>
      </w:r>
      <w:r w:rsidRPr="00B53EB0">
        <w:rPr>
          <w:rFonts w:ascii="Times New Roman" w:hAnsi="Times New Roman" w:cs="Calibri"/>
          <w:b/>
          <w:bCs/>
          <w:sz w:val="14"/>
          <w:szCs w:val="14"/>
          <w:lang w:val="en-US"/>
        </w:rPr>
        <w:t>Data-source</w:t>
      </w:r>
      <w:r w:rsidRPr="00B53EB0">
        <w:rPr>
          <w:rFonts w:ascii="Times New Roman" w:hAnsi="Times New Roman" w:cs="Calibri"/>
          <w:sz w:val="14"/>
          <w:szCs w:val="14"/>
          <w:lang w:val="en-US"/>
        </w:rPr>
        <w:t xml:space="preserve">: </w:t>
      </w:r>
      <w:r w:rsidR="009D0CEF" w:rsidRPr="009D0CEF">
        <w:rPr>
          <w:rFonts w:ascii="Times New Roman" w:hAnsi="Times New Roman" w:cs="Calibri"/>
          <w:sz w:val="14"/>
          <w:szCs w:val="14"/>
          <w:lang w:val="en-US"/>
        </w:rPr>
        <w:t xml:space="preserve">The Kaiser Family Foundation/Washington Post </w:t>
      </w:r>
      <w:hyperlink r:id="rId87" w:history="1">
        <w:r w:rsidR="009D0CEF" w:rsidRPr="009D0CEF">
          <w:rPr>
            <w:rStyle w:val="Hyperlink"/>
            <w:rFonts w:ascii="Times New Roman" w:hAnsi="Times New Roman" w:cs="Calibri"/>
            <w:sz w:val="14"/>
            <w:szCs w:val="14"/>
            <w:lang w:val="en-US"/>
          </w:rPr>
          <w:t>Climate Change Survey</w:t>
        </w:r>
      </w:hyperlink>
      <w:r w:rsidR="009D0CEF">
        <w:rPr>
          <w:rFonts w:ascii="Times New Roman" w:hAnsi="Times New Roman" w:cs="Calibri"/>
          <w:sz w:val="14"/>
          <w:szCs w:val="14"/>
          <w:lang w:val="en-US"/>
        </w:rPr>
        <w:t>, Nov 2019.</w:t>
      </w:r>
    </w:p>
    <w:p w14:paraId="17327F27" w14:textId="7FF2E558" w:rsidR="00C13E53" w:rsidRDefault="00C13E53" w:rsidP="00C13E53">
      <w:pPr>
        <w:spacing w:after="0"/>
        <w:rPr>
          <w:rFonts w:ascii="Times New Roman" w:hAnsi="Times New Roman" w:cs="Calibri"/>
          <w:sz w:val="14"/>
          <w:szCs w:val="14"/>
          <w:lang w:val="en-US"/>
        </w:rPr>
      </w:pPr>
      <w:r w:rsidRPr="00522DD4">
        <w:rPr>
          <w:rFonts w:ascii="Times New Roman" w:hAnsi="Times New Roman" w:cs="Calibri"/>
          <w:sz w:val="14"/>
          <w:szCs w:val="14"/>
          <w:lang w:val="en-US"/>
        </w:rPr>
        <w:t>3</w:t>
      </w:r>
      <w:r w:rsidRPr="00B53EB0">
        <w:rPr>
          <w:rFonts w:ascii="Times New Roman" w:hAnsi="Times New Roman" w:cs="Calibri"/>
          <w:sz w:val="14"/>
          <w:szCs w:val="14"/>
          <w:lang w:val="en-US"/>
        </w:rPr>
        <w:t xml:space="preserve">. </w:t>
      </w:r>
      <w:r w:rsidRPr="00FF38C7">
        <w:rPr>
          <w:rFonts w:ascii="Times New Roman" w:hAnsi="Times New Roman" w:cs="Calibri"/>
          <w:b/>
          <w:bCs/>
          <w:sz w:val="14"/>
          <w:szCs w:val="14"/>
          <w:lang w:val="en-US"/>
        </w:rPr>
        <w:t>Climate Survey</w:t>
      </w:r>
      <w:r>
        <w:rPr>
          <w:rFonts w:ascii="Times New Roman" w:hAnsi="Times New Roman" w:cs="Calibri"/>
          <w:sz w:val="14"/>
          <w:szCs w:val="14"/>
          <w:lang w:val="en-US"/>
        </w:rPr>
        <w:t xml:space="preserve"> </w:t>
      </w:r>
      <w:r w:rsidRPr="00B53EB0">
        <w:rPr>
          <w:rFonts w:ascii="Times New Roman" w:hAnsi="Times New Roman" w:cs="Calibri"/>
          <w:b/>
          <w:bCs/>
          <w:sz w:val="14"/>
          <w:szCs w:val="14"/>
          <w:lang w:val="en-US"/>
        </w:rPr>
        <w:t>Data-source</w:t>
      </w:r>
      <w:r w:rsidRPr="00B53EB0">
        <w:rPr>
          <w:rFonts w:ascii="Times New Roman" w:hAnsi="Times New Roman" w:cs="Calibri"/>
          <w:sz w:val="14"/>
          <w:szCs w:val="14"/>
          <w:lang w:val="en-US"/>
        </w:rPr>
        <w:t xml:space="preserve">: </w:t>
      </w:r>
      <w:hyperlink r:id="rId88" w:history="1">
        <w:r w:rsidR="00522DD4" w:rsidRPr="00522DD4">
          <w:rPr>
            <w:rStyle w:val="Hyperlink"/>
            <w:rFonts w:ascii="Times New Roman" w:hAnsi="Times New Roman" w:cs="Calibri"/>
            <w:sz w:val="14"/>
            <w:szCs w:val="14"/>
            <w:lang w:val="en-US"/>
          </w:rPr>
          <w:t>Quinnipiac University National Poll</w:t>
        </w:r>
      </w:hyperlink>
      <w:r w:rsidR="00522DD4">
        <w:rPr>
          <w:rFonts w:ascii="Times New Roman" w:hAnsi="Times New Roman" w:cs="Calibri"/>
          <w:sz w:val="14"/>
          <w:szCs w:val="14"/>
          <w:lang w:val="en-US"/>
        </w:rPr>
        <w:t>, Dec 2018</w:t>
      </w:r>
      <w:r w:rsidRPr="00B53EB0">
        <w:rPr>
          <w:rFonts w:ascii="Times New Roman" w:hAnsi="Times New Roman" w:cs="Calibri"/>
          <w:sz w:val="14"/>
          <w:szCs w:val="14"/>
          <w:lang w:val="en-US"/>
        </w:rPr>
        <w:t>.</w:t>
      </w:r>
    </w:p>
    <w:p w14:paraId="2455630C" w14:textId="4022552D" w:rsidR="0006534D" w:rsidRDefault="00FF39DC" w:rsidP="00C13E53">
      <w:pPr>
        <w:spacing w:after="0"/>
        <w:rPr>
          <w:rFonts w:ascii="Times New Roman" w:hAnsi="Times New Roman" w:cs="Calibri"/>
          <w:sz w:val="14"/>
          <w:szCs w:val="14"/>
          <w:lang w:val="en-US"/>
        </w:rPr>
      </w:pPr>
      <w:r>
        <w:rPr>
          <w:rFonts w:ascii="Times New Roman" w:hAnsi="Times New Roman" w:cs="Calibri"/>
          <w:bCs/>
          <w:sz w:val="14"/>
          <w:szCs w:val="14"/>
          <w:lang w:val="en-US"/>
        </w:rPr>
        <w:t>4</w:t>
      </w:r>
      <w:r w:rsidRPr="00B53EB0">
        <w:rPr>
          <w:rFonts w:ascii="Times New Roman" w:hAnsi="Times New Roman" w:cs="Calibri"/>
          <w:bCs/>
          <w:sz w:val="14"/>
          <w:szCs w:val="14"/>
          <w:lang w:val="en-US"/>
        </w:rPr>
        <w:t xml:space="preserve">. </w:t>
      </w:r>
      <w:r w:rsidRPr="00FF38C7">
        <w:rPr>
          <w:rFonts w:ascii="Times New Roman" w:hAnsi="Times New Roman" w:cs="Calibri"/>
          <w:b/>
          <w:bCs/>
          <w:sz w:val="14"/>
          <w:szCs w:val="14"/>
          <w:lang w:val="en-US"/>
        </w:rPr>
        <w:t>Climate Survey</w:t>
      </w:r>
      <w:r>
        <w:rPr>
          <w:rFonts w:ascii="Times New Roman" w:hAnsi="Times New Roman" w:cs="Calibri"/>
          <w:sz w:val="14"/>
          <w:szCs w:val="14"/>
          <w:lang w:val="en-US"/>
        </w:rPr>
        <w:t xml:space="preserve"> </w:t>
      </w:r>
      <w:r w:rsidRPr="00B53EB0">
        <w:rPr>
          <w:rFonts w:ascii="Times New Roman" w:hAnsi="Times New Roman" w:cs="Calibri"/>
          <w:b/>
          <w:bCs/>
          <w:sz w:val="14"/>
          <w:szCs w:val="14"/>
          <w:lang w:val="en-US"/>
        </w:rPr>
        <w:t>Data-source</w:t>
      </w:r>
      <w:r w:rsidRPr="00B53EB0">
        <w:rPr>
          <w:rFonts w:ascii="Times New Roman" w:hAnsi="Times New Roman" w:cs="Calibri"/>
          <w:sz w:val="14"/>
          <w:szCs w:val="14"/>
          <w:lang w:val="en-US"/>
        </w:rPr>
        <w:t xml:space="preserve">: </w:t>
      </w:r>
      <w:hyperlink r:id="rId89" w:history="1">
        <w:r w:rsidR="00FA1E97" w:rsidRPr="00FA1E97">
          <w:rPr>
            <w:rStyle w:val="Hyperlink"/>
            <w:rFonts w:ascii="Times New Roman" w:hAnsi="Times New Roman" w:cs="Calibri"/>
            <w:sz w:val="14"/>
            <w:szCs w:val="14"/>
            <w:lang w:val="en-US"/>
          </w:rPr>
          <w:t xml:space="preserve">The Hill / </w:t>
        </w:r>
        <w:proofErr w:type="spellStart"/>
        <w:r w:rsidR="00FA1E97" w:rsidRPr="00FA1E97">
          <w:rPr>
            <w:rStyle w:val="Hyperlink"/>
            <w:rFonts w:ascii="Times New Roman" w:hAnsi="Times New Roman" w:cs="Calibri"/>
            <w:sz w:val="14"/>
            <w:szCs w:val="14"/>
            <w:lang w:val="en-US"/>
          </w:rPr>
          <w:t>HarrisX</w:t>
        </w:r>
        <w:proofErr w:type="spellEnd"/>
        <w:r w:rsidR="00FA1E97" w:rsidRPr="00FA1E97">
          <w:rPr>
            <w:rStyle w:val="Hyperlink"/>
            <w:rFonts w:ascii="Times New Roman" w:hAnsi="Times New Roman" w:cs="Calibri"/>
            <w:sz w:val="14"/>
            <w:szCs w:val="14"/>
            <w:lang w:val="en-US"/>
          </w:rPr>
          <w:t xml:space="preserve"> Poll</w:t>
        </w:r>
      </w:hyperlink>
      <w:r w:rsidR="00FA1E97">
        <w:rPr>
          <w:rFonts w:ascii="Times New Roman" w:hAnsi="Times New Roman" w:cs="Calibri"/>
          <w:sz w:val="14"/>
          <w:szCs w:val="14"/>
          <w:lang w:val="en-US"/>
        </w:rPr>
        <w:t>, most important issues facing (US) nation, Dec 2019.</w:t>
      </w:r>
    </w:p>
    <w:p w14:paraId="002A731F" w14:textId="24E0CE72" w:rsidR="00751C82" w:rsidRDefault="00751C82" w:rsidP="00C13E53">
      <w:pPr>
        <w:spacing w:after="0"/>
        <w:rPr>
          <w:rFonts w:ascii="Times New Roman" w:hAnsi="Times New Roman" w:cs="Calibri"/>
          <w:sz w:val="14"/>
          <w:szCs w:val="14"/>
          <w:lang w:val="en-US"/>
        </w:rPr>
      </w:pPr>
      <w:r>
        <w:rPr>
          <w:rFonts w:ascii="Times New Roman" w:hAnsi="Times New Roman" w:cs="Calibri"/>
          <w:bCs/>
          <w:sz w:val="14"/>
          <w:szCs w:val="14"/>
          <w:lang w:val="en-US"/>
        </w:rPr>
        <w:t>5</w:t>
      </w:r>
      <w:r w:rsidRPr="00B53EB0">
        <w:rPr>
          <w:rFonts w:ascii="Times New Roman" w:hAnsi="Times New Roman" w:cs="Calibri"/>
          <w:bCs/>
          <w:sz w:val="14"/>
          <w:szCs w:val="14"/>
          <w:lang w:val="en-US"/>
        </w:rPr>
        <w:t xml:space="preserve">. </w:t>
      </w:r>
      <w:r w:rsidRPr="00FF38C7">
        <w:rPr>
          <w:rFonts w:ascii="Times New Roman" w:hAnsi="Times New Roman" w:cs="Calibri"/>
          <w:b/>
          <w:bCs/>
          <w:sz w:val="14"/>
          <w:szCs w:val="14"/>
          <w:lang w:val="en-US"/>
        </w:rPr>
        <w:t>Climate Survey</w:t>
      </w:r>
      <w:r>
        <w:rPr>
          <w:rFonts w:ascii="Times New Roman" w:hAnsi="Times New Roman" w:cs="Calibri"/>
          <w:sz w:val="14"/>
          <w:szCs w:val="14"/>
          <w:lang w:val="en-US"/>
        </w:rPr>
        <w:t xml:space="preserve"> </w:t>
      </w:r>
      <w:r w:rsidRPr="00B53EB0">
        <w:rPr>
          <w:rFonts w:ascii="Times New Roman" w:hAnsi="Times New Roman" w:cs="Calibri"/>
          <w:b/>
          <w:bCs/>
          <w:sz w:val="14"/>
          <w:szCs w:val="14"/>
          <w:lang w:val="en-US"/>
        </w:rPr>
        <w:t>Data-source</w:t>
      </w:r>
      <w:r w:rsidRPr="00B53EB0">
        <w:rPr>
          <w:rFonts w:ascii="Times New Roman" w:hAnsi="Times New Roman" w:cs="Calibri"/>
          <w:sz w:val="14"/>
          <w:szCs w:val="14"/>
          <w:lang w:val="en-US"/>
        </w:rPr>
        <w:t xml:space="preserve">: </w:t>
      </w:r>
      <w:hyperlink r:id="rId90" w:history="1">
        <w:r w:rsidR="00BE1E30" w:rsidRPr="00BE1E30">
          <w:rPr>
            <w:rStyle w:val="Hyperlink"/>
            <w:rFonts w:ascii="Times New Roman" w:hAnsi="Times New Roman" w:cs="Calibri"/>
            <w:sz w:val="14"/>
            <w:szCs w:val="14"/>
            <w:lang w:val="en-US"/>
          </w:rPr>
          <w:t>Climate Nexus poll</w:t>
        </w:r>
      </w:hyperlink>
      <w:r w:rsidR="00BE1E30">
        <w:rPr>
          <w:rFonts w:ascii="Times New Roman" w:hAnsi="Times New Roman" w:cs="Calibri"/>
          <w:sz w:val="14"/>
          <w:szCs w:val="14"/>
          <w:lang w:val="en-US"/>
        </w:rPr>
        <w:t xml:space="preserve"> pr1922 for US, Aug 2019.</w:t>
      </w:r>
    </w:p>
    <w:p w14:paraId="5F5CB524" w14:textId="055675D6" w:rsidR="00907591" w:rsidRDefault="00907591" w:rsidP="00C13E53">
      <w:pPr>
        <w:spacing w:after="0"/>
        <w:rPr>
          <w:rFonts w:ascii="Times New Roman" w:hAnsi="Times New Roman" w:cs="Calibri"/>
          <w:sz w:val="14"/>
          <w:szCs w:val="14"/>
          <w:lang w:val="en-US"/>
        </w:rPr>
      </w:pPr>
      <w:r>
        <w:rPr>
          <w:rFonts w:ascii="Times New Roman" w:hAnsi="Times New Roman" w:cs="Calibri"/>
          <w:bCs/>
          <w:sz w:val="14"/>
          <w:szCs w:val="14"/>
          <w:lang w:val="en-US"/>
        </w:rPr>
        <w:t>6</w:t>
      </w:r>
      <w:r w:rsidRPr="00B53EB0">
        <w:rPr>
          <w:rFonts w:ascii="Times New Roman" w:hAnsi="Times New Roman" w:cs="Calibri"/>
          <w:bCs/>
          <w:sz w:val="14"/>
          <w:szCs w:val="14"/>
          <w:lang w:val="en-US"/>
        </w:rPr>
        <w:t xml:space="preserve">. </w:t>
      </w:r>
      <w:r w:rsidRPr="00FF38C7">
        <w:rPr>
          <w:rFonts w:ascii="Times New Roman" w:hAnsi="Times New Roman" w:cs="Calibri"/>
          <w:b/>
          <w:bCs/>
          <w:sz w:val="14"/>
          <w:szCs w:val="14"/>
          <w:lang w:val="en-US"/>
        </w:rPr>
        <w:t>Climate Survey</w:t>
      </w:r>
      <w:r>
        <w:rPr>
          <w:rFonts w:ascii="Times New Roman" w:hAnsi="Times New Roman" w:cs="Calibri"/>
          <w:sz w:val="14"/>
          <w:szCs w:val="14"/>
          <w:lang w:val="en-US"/>
        </w:rPr>
        <w:t xml:space="preserve"> </w:t>
      </w:r>
      <w:r w:rsidRPr="00B53EB0">
        <w:rPr>
          <w:rFonts w:ascii="Times New Roman" w:hAnsi="Times New Roman" w:cs="Calibri"/>
          <w:b/>
          <w:bCs/>
          <w:sz w:val="14"/>
          <w:szCs w:val="14"/>
          <w:lang w:val="en-US"/>
        </w:rPr>
        <w:t>Data-source</w:t>
      </w:r>
      <w:r w:rsidRPr="00B53EB0">
        <w:rPr>
          <w:rFonts w:ascii="Times New Roman" w:hAnsi="Times New Roman" w:cs="Calibri"/>
          <w:sz w:val="14"/>
          <w:szCs w:val="14"/>
          <w:lang w:val="en-US"/>
        </w:rPr>
        <w:t xml:space="preserve">: </w:t>
      </w:r>
      <w:hyperlink r:id="rId91" w:history="1">
        <w:r w:rsidRPr="00DF2F61">
          <w:rPr>
            <w:rStyle w:val="Hyperlink"/>
            <w:rFonts w:ascii="Times New Roman" w:hAnsi="Times New Roman" w:cs="Calibri"/>
            <w:sz w:val="14"/>
            <w:szCs w:val="14"/>
            <w:lang w:val="en-US"/>
          </w:rPr>
          <w:t>The</w:t>
        </w:r>
        <w:r w:rsidR="00DF2F61" w:rsidRPr="00DF2F61">
          <w:rPr>
            <w:rStyle w:val="Hyperlink"/>
            <w:rFonts w:ascii="Times New Roman" w:hAnsi="Times New Roman" w:cs="Calibri"/>
            <w:sz w:val="14"/>
            <w:szCs w:val="14"/>
            <w:lang w:val="en-US"/>
          </w:rPr>
          <w:t xml:space="preserve"> Centre for American Progress / GBAO poll</w:t>
        </w:r>
      </w:hyperlink>
      <w:r w:rsidR="00DF2F61">
        <w:rPr>
          <w:rFonts w:ascii="Times New Roman" w:hAnsi="Times New Roman" w:cs="Calibri"/>
          <w:sz w:val="14"/>
          <w:szCs w:val="14"/>
          <w:lang w:val="en-US"/>
        </w:rPr>
        <w:t xml:space="preserve"> ‘America adrift’, Jan 2019.</w:t>
      </w:r>
    </w:p>
    <w:p w14:paraId="0730C5FB" w14:textId="217820CA" w:rsidR="009C3580" w:rsidRDefault="00907591" w:rsidP="00C13E53">
      <w:pPr>
        <w:spacing w:after="0"/>
        <w:rPr>
          <w:rFonts w:ascii="Times New Roman" w:hAnsi="Times New Roman" w:cs="Calibri"/>
          <w:sz w:val="14"/>
          <w:szCs w:val="14"/>
          <w:lang w:val="en-US"/>
        </w:rPr>
      </w:pPr>
      <w:r>
        <w:rPr>
          <w:rFonts w:ascii="Times New Roman" w:hAnsi="Times New Roman" w:cs="Calibri"/>
          <w:bCs/>
          <w:sz w:val="14"/>
          <w:szCs w:val="14"/>
          <w:lang w:val="en-US"/>
        </w:rPr>
        <w:t>7</w:t>
      </w:r>
      <w:r w:rsidR="009C3580" w:rsidRPr="00B53EB0">
        <w:rPr>
          <w:rFonts w:ascii="Times New Roman" w:hAnsi="Times New Roman" w:cs="Calibri"/>
          <w:bCs/>
          <w:sz w:val="14"/>
          <w:szCs w:val="14"/>
          <w:lang w:val="en-US"/>
        </w:rPr>
        <w:t xml:space="preserve">. </w:t>
      </w:r>
      <w:r w:rsidR="009C3580" w:rsidRPr="00FF38C7">
        <w:rPr>
          <w:rFonts w:ascii="Times New Roman" w:hAnsi="Times New Roman" w:cs="Calibri"/>
          <w:b/>
          <w:bCs/>
          <w:sz w:val="14"/>
          <w:szCs w:val="14"/>
          <w:lang w:val="en-US"/>
        </w:rPr>
        <w:t>Climate Survey</w:t>
      </w:r>
      <w:r w:rsidR="009C3580">
        <w:rPr>
          <w:rFonts w:ascii="Times New Roman" w:hAnsi="Times New Roman" w:cs="Calibri"/>
          <w:sz w:val="14"/>
          <w:szCs w:val="14"/>
          <w:lang w:val="en-US"/>
        </w:rPr>
        <w:t xml:space="preserve"> </w:t>
      </w:r>
      <w:r w:rsidR="009C3580" w:rsidRPr="00B53EB0">
        <w:rPr>
          <w:rFonts w:ascii="Times New Roman" w:hAnsi="Times New Roman" w:cs="Calibri"/>
          <w:b/>
          <w:bCs/>
          <w:sz w:val="14"/>
          <w:szCs w:val="14"/>
          <w:lang w:val="en-US"/>
        </w:rPr>
        <w:t>Data-source</w:t>
      </w:r>
      <w:r w:rsidR="009C3580" w:rsidRPr="00B53EB0">
        <w:rPr>
          <w:rFonts w:ascii="Times New Roman" w:hAnsi="Times New Roman" w:cs="Calibri"/>
          <w:sz w:val="14"/>
          <w:szCs w:val="14"/>
          <w:lang w:val="en-US"/>
        </w:rPr>
        <w:t xml:space="preserve">: </w:t>
      </w:r>
      <w:hyperlink r:id="rId92" w:history="1">
        <w:r w:rsidR="009C3580" w:rsidRPr="009C3580">
          <w:rPr>
            <w:rStyle w:val="Hyperlink"/>
            <w:rFonts w:ascii="Times New Roman" w:hAnsi="Times New Roman" w:cs="Calibri"/>
            <w:sz w:val="14"/>
            <w:szCs w:val="14"/>
            <w:lang w:val="en-US"/>
          </w:rPr>
          <w:t>CBS News Poll</w:t>
        </w:r>
      </w:hyperlink>
      <w:r w:rsidR="009C3580">
        <w:rPr>
          <w:rFonts w:ascii="Times New Roman" w:hAnsi="Times New Roman" w:cs="Calibri"/>
          <w:sz w:val="14"/>
          <w:szCs w:val="14"/>
          <w:lang w:val="en-US"/>
        </w:rPr>
        <w:t xml:space="preserve"> </w:t>
      </w:r>
      <w:r w:rsidR="000639FD" w:rsidRPr="000639FD">
        <w:rPr>
          <w:rFonts w:ascii="Times New Roman" w:hAnsi="Times New Roman" w:cs="Calibri"/>
          <w:sz w:val="14"/>
          <w:szCs w:val="14"/>
          <w:lang w:val="en-US"/>
        </w:rPr>
        <w:t xml:space="preserve">Climate change an issue for most voters in 2020 </w:t>
      </w:r>
      <w:r w:rsidR="009C3580">
        <w:rPr>
          <w:rFonts w:ascii="Times New Roman" w:hAnsi="Times New Roman" w:cs="Calibri"/>
          <w:sz w:val="14"/>
          <w:szCs w:val="14"/>
          <w:lang w:val="en-US"/>
        </w:rPr>
        <w:t xml:space="preserve">(by </w:t>
      </w:r>
      <w:hyperlink r:id="rId93" w:history="1">
        <w:r w:rsidR="009C3580" w:rsidRPr="009C3580">
          <w:rPr>
            <w:rStyle w:val="Hyperlink"/>
            <w:rFonts w:ascii="Times New Roman" w:hAnsi="Times New Roman" w:cs="Calibri"/>
            <w:sz w:val="14"/>
            <w:szCs w:val="14"/>
            <w:lang w:val="en-US"/>
          </w:rPr>
          <w:t>YouGov, tables</w:t>
        </w:r>
      </w:hyperlink>
      <w:r w:rsidR="009C3580">
        <w:rPr>
          <w:rFonts w:ascii="Times New Roman" w:hAnsi="Times New Roman" w:cs="Calibri"/>
          <w:sz w:val="14"/>
          <w:szCs w:val="14"/>
          <w:lang w:val="en-US"/>
        </w:rPr>
        <w:t>), Sept 2019.</w:t>
      </w:r>
    </w:p>
    <w:p w14:paraId="7EBF092C" w14:textId="033EB33F" w:rsidR="00A1662D" w:rsidRDefault="00907591" w:rsidP="00C13E53">
      <w:pPr>
        <w:spacing w:after="0"/>
        <w:rPr>
          <w:rFonts w:ascii="Times New Roman" w:hAnsi="Times New Roman" w:cs="Calibri"/>
          <w:sz w:val="14"/>
          <w:szCs w:val="14"/>
          <w:lang w:val="en-US"/>
        </w:rPr>
      </w:pPr>
      <w:r>
        <w:rPr>
          <w:rFonts w:ascii="Times New Roman" w:hAnsi="Times New Roman" w:cs="Calibri"/>
          <w:bCs/>
          <w:sz w:val="14"/>
          <w:szCs w:val="14"/>
          <w:lang w:val="en-US"/>
        </w:rPr>
        <w:t>8</w:t>
      </w:r>
      <w:r w:rsidR="00A1662D" w:rsidRPr="00B53EB0">
        <w:rPr>
          <w:rFonts w:ascii="Times New Roman" w:hAnsi="Times New Roman" w:cs="Calibri"/>
          <w:bCs/>
          <w:sz w:val="14"/>
          <w:szCs w:val="14"/>
          <w:lang w:val="en-US"/>
        </w:rPr>
        <w:t xml:space="preserve">. </w:t>
      </w:r>
      <w:r w:rsidR="00A1662D" w:rsidRPr="00FF38C7">
        <w:rPr>
          <w:rFonts w:ascii="Times New Roman" w:hAnsi="Times New Roman" w:cs="Calibri"/>
          <w:b/>
          <w:bCs/>
          <w:sz w:val="14"/>
          <w:szCs w:val="14"/>
          <w:lang w:val="en-US"/>
        </w:rPr>
        <w:t>Climate Survey</w:t>
      </w:r>
      <w:r w:rsidR="00A1662D">
        <w:rPr>
          <w:rFonts w:ascii="Times New Roman" w:hAnsi="Times New Roman" w:cs="Calibri"/>
          <w:sz w:val="14"/>
          <w:szCs w:val="14"/>
          <w:lang w:val="en-US"/>
        </w:rPr>
        <w:t xml:space="preserve"> </w:t>
      </w:r>
      <w:r w:rsidR="00A1662D" w:rsidRPr="00B53EB0">
        <w:rPr>
          <w:rFonts w:ascii="Times New Roman" w:hAnsi="Times New Roman" w:cs="Calibri"/>
          <w:b/>
          <w:bCs/>
          <w:sz w:val="14"/>
          <w:szCs w:val="14"/>
          <w:lang w:val="en-US"/>
        </w:rPr>
        <w:t>Data-source</w:t>
      </w:r>
      <w:r w:rsidR="00A1662D" w:rsidRPr="00B53EB0">
        <w:rPr>
          <w:rFonts w:ascii="Times New Roman" w:hAnsi="Times New Roman" w:cs="Calibri"/>
          <w:sz w:val="14"/>
          <w:szCs w:val="14"/>
          <w:lang w:val="en-US"/>
        </w:rPr>
        <w:t xml:space="preserve">: </w:t>
      </w:r>
      <w:r w:rsidR="00A1662D">
        <w:rPr>
          <w:rFonts w:ascii="Times New Roman" w:hAnsi="Times New Roman" w:cs="Calibri"/>
          <w:sz w:val="14"/>
          <w:szCs w:val="14"/>
          <w:lang w:val="en-US"/>
        </w:rPr>
        <w:t xml:space="preserve">Pew Research, </w:t>
      </w:r>
      <w:hyperlink r:id="rId94" w:history="1">
        <w:r w:rsidR="00A1662D" w:rsidRPr="006A5E9E">
          <w:rPr>
            <w:rStyle w:val="Hyperlink"/>
            <w:rFonts w:ascii="Times New Roman" w:hAnsi="Times New Roman" w:cs="Calibri"/>
            <w:sz w:val="14"/>
            <w:szCs w:val="14"/>
            <w:lang w:val="en-US"/>
          </w:rPr>
          <w:t>U.S. Public Views on Climate and Energy</w:t>
        </w:r>
      </w:hyperlink>
      <w:r w:rsidR="00A1662D">
        <w:rPr>
          <w:rFonts w:ascii="Times New Roman" w:hAnsi="Times New Roman" w:cs="Calibri"/>
          <w:sz w:val="14"/>
          <w:szCs w:val="14"/>
          <w:lang w:val="en-US"/>
        </w:rPr>
        <w:t>, Nov 2019.</w:t>
      </w:r>
    </w:p>
    <w:p w14:paraId="176F1A6E" w14:textId="35EF7B56" w:rsidR="00C777AB" w:rsidRDefault="00C777AB" w:rsidP="00C13E53">
      <w:pPr>
        <w:spacing w:after="0"/>
        <w:rPr>
          <w:rFonts w:ascii="Times New Roman" w:hAnsi="Times New Roman" w:cs="Calibri"/>
          <w:sz w:val="14"/>
          <w:szCs w:val="14"/>
          <w:lang w:val="en-US"/>
        </w:rPr>
      </w:pPr>
    </w:p>
    <w:p w14:paraId="3F5B620B" w14:textId="77777777" w:rsidR="00AB4372" w:rsidRDefault="00AB4372" w:rsidP="00C13E53">
      <w:pPr>
        <w:spacing w:after="0"/>
        <w:rPr>
          <w:rFonts w:ascii="Times New Roman" w:hAnsi="Times New Roman" w:cs="Calibri"/>
          <w:sz w:val="14"/>
          <w:szCs w:val="14"/>
          <w:lang w:val="en-US"/>
        </w:rPr>
      </w:pPr>
    </w:p>
    <w:p w14:paraId="6BABB945" w14:textId="6B49E43D" w:rsidR="00AB4372" w:rsidRDefault="00AB4372" w:rsidP="00C13E53">
      <w:pPr>
        <w:spacing w:after="0"/>
        <w:rPr>
          <w:rFonts w:ascii="Times New Roman" w:hAnsi="Times New Roman" w:cs="Calibri"/>
          <w:bCs/>
          <w:lang w:val="en-US"/>
        </w:rPr>
      </w:pPr>
      <w:r w:rsidRPr="00AB604A">
        <w:rPr>
          <w:rFonts w:ascii="Times New Roman" w:hAnsi="Times New Roman" w:cs="Calibri"/>
          <w:b/>
          <w:u w:val="single"/>
          <w:lang w:val="en-US"/>
        </w:rPr>
        <w:lastRenderedPageBreak/>
        <w:t xml:space="preserve">Footnote </w:t>
      </w:r>
      <w:r>
        <w:rPr>
          <w:rFonts w:ascii="Times New Roman" w:hAnsi="Times New Roman" w:cs="Calibri"/>
          <w:b/>
          <w:u w:val="single"/>
          <w:lang w:val="en-US"/>
        </w:rPr>
        <w:t>15. Some reasons why current literature has missed such strong (non-US) trends</w:t>
      </w:r>
      <w:r w:rsidRPr="00AB604A">
        <w:rPr>
          <w:rFonts w:ascii="Times New Roman" w:hAnsi="Times New Roman" w:cs="Calibri"/>
          <w:b/>
          <w:u w:val="single"/>
          <w:lang w:val="en-US"/>
        </w:rPr>
        <w:t>.</w:t>
      </w:r>
      <w:r>
        <w:rPr>
          <w:rFonts w:ascii="Times New Roman" w:hAnsi="Times New Roman" w:cs="Calibri"/>
          <w:bCs/>
          <w:lang w:val="en-US"/>
        </w:rPr>
        <w:t xml:space="preserve"> </w:t>
      </w:r>
    </w:p>
    <w:p w14:paraId="42233EAE" w14:textId="77777777" w:rsidR="00AB4372" w:rsidRDefault="00AB4372" w:rsidP="00C13E53">
      <w:pPr>
        <w:spacing w:after="0"/>
        <w:rPr>
          <w:rFonts w:ascii="Times New Roman" w:hAnsi="Times New Roman" w:cs="Calibri"/>
          <w:bCs/>
          <w:lang w:val="en-US"/>
        </w:rPr>
      </w:pPr>
    </w:p>
    <w:p w14:paraId="5830795E" w14:textId="2B0A37F2" w:rsidR="008557AB" w:rsidRDefault="00AB4372" w:rsidP="00C13E53">
      <w:pPr>
        <w:spacing w:after="0"/>
        <w:rPr>
          <w:rFonts w:ascii="Times New Roman" w:hAnsi="Times New Roman" w:cs="Calibri"/>
          <w:bCs/>
          <w:lang w:val="en-US"/>
        </w:rPr>
      </w:pPr>
      <w:r>
        <w:rPr>
          <w:rFonts w:ascii="Times New Roman" w:hAnsi="Times New Roman" w:cs="Calibri"/>
          <w:bCs/>
          <w:lang w:val="en-US"/>
        </w:rPr>
        <w:t xml:space="preserve">There’s a raft of reasons why the strong (and dual) relationship between Religiosity and climate-change attitudes has been missed in the current literature that focuses on (many) nations outside the US. </w:t>
      </w:r>
      <w:r w:rsidR="00CB6002">
        <w:rPr>
          <w:rFonts w:ascii="Times New Roman" w:hAnsi="Times New Roman" w:cs="Calibri"/>
          <w:bCs/>
          <w:lang w:val="en-US"/>
        </w:rPr>
        <w:t>It would seem that t</w:t>
      </w:r>
      <w:r>
        <w:rPr>
          <w:rFonts w:ascii="Times New Roman" w:hAnsi="Times New Roman" w:cs="Calibri"/>
          <w:bCs/>
          <w:lang w:val="en-US"/>
        </w:rPr>
        <w:t xml:space="preserve">hese mainly amount to the lack of realization that public responses to climate-survey questions are </w:t>
      </w:r>
      <w:r w:rsidRPr="00AB4372">
        <w:rPr>
          <w:rFonts w:ascii="Times New Roman" w:hAnsi="Times New Roman" w:cs="Calibri"/>
          <w:bCs/>
          <w:i/>
          <w:iCs/>
          <w:lang w:val="en-US"/>
        </w:rPr>
        <w:t>cultural</w:t>
      </w:r>
      <w:r>
        <w:rPr>
          <w:rFonts w:ascii="Times New Roman" w:hAnsi="Times New Roman" w:cs="Calibri"/>
          <w:bCs/>
          <w:lang w:val="en-US"/>
        </w:rPr>
        <w:t xml:space="preserve"> in nature, and </w:t>
      </w:r>
      <w:r w:rsidRPr="00AB4372">
        <w:rPr>
          <w:rFonts w:ascii="Times New Roman" w:hAnsi="Times New Roman" w:cs="Calibri"/>
          <w:bCs/>
          <w:i/>
          <w:iCs/>
          <w:lang w:val="en-US"/>
        </w:rPr>
        <w:t>not rational</w:t>
      </w:r>
      <w:r>
        <w:rPr>
          <w:rFonts w:ascii="Times New Roman" w:hAnsi="Times New Roman" w:cs="Calibri"/>
          <w:bCs/>
          <w:lang w:val="en-US"/>
        </w:rPr>
        <w:t>. This</w:t>
      </w:r>
      <w:r w:rsidR="00CB6002">
        <w:rPr>
          <w:rFonts w:ascii="Times New Roman" w:hAnsi="Times New Roman" w:cs="Calibri"/>
          <w:bCs/>
          <w:lang w:val="en-US"/>
        </w:rPr>
        <w:t xml:space="preserve"> perception</w:t>
      </w:r>
      <w:r>
        <w:rPr>
          <w:rFonts w:ascii="Times New Roman" w:hAnsi="Times New Roman" w:cs="Calibri"/>
          <w:bCs/>
          <w:lang w:val="en-US"/>
        </w:rPr>
        <w:t xml:space="preserve"> changes how one would best go about measur</w:t>
      </w:r>
      <w:r w:rsidR="00CB6002">
        <w:rPr>
          <w:rFonts w:ascii="Times New Roman" w:hAnsi="Times New Roman" w:cs="Calibri"/>
          <w:bCs/>
          <w:lang w:val="en-US"/>
        </w:rPr>
        <w:t>ing the responses</w:t>
      </w:r>
      <w:r>
        <w:rPr>
          <w:rFonts w:ascii="Times New Roman" w:hAnsi="Times New Roman" w:cs="Calibri"/>
          <w:bCs/>
          <w:lang w:val="en-US"/>
        </w:rPr>
        <w:t xml:space="preserve">. Plus, </w:t>
      </w:r>
      <w:r w:rsidR="00CB6002">
        <w:rPr>
          <w:rFonts w:ascii="Times New Roman" w:hAnsi="Times New Roman" w:cs="Calibri"/>
          <w:bCs/>
          <w:lang w:val="en-US"/>
        </w:rPr>
        <w:t xml:space="preserve">it </w:t>
      </w:r>
      <w:r>
        <w:rPr>
          <w:rFonts w:ascii="Times New Roman" w:hAnsi="Times New Roman" w:cs="Calibri"/>
          <w:bCs/>
          <w:lang w:val="en-US"/>
        </w:rPr>
        <w:t xml:space="preserve">means that a far greater diversity of responses to different </w:t>
      </w:r>
      <w:r w:rsidRPr="00A514C6">
        <w:rPr>
          <w:rFonts w:ascii="Times New Roman" w:hAnsi="Times New Roman" w:cs="Calibri"/>
          <w:bCs/>
          <w:i/>
          <w:iCs/>
          <w:lang w:val="en-US"/>
        </w:rPr>
        <w:t>classes</w:t>
      </w:r>
      <w:r>
        <w:rPr>
          <w:rFonts w:ascii="Times New Roman" w:hAnsi="Times New Roman" w:cs="Calibri"/>
          <w:bCs/>
          <w:lang w:val="en-US"/>
        </w:rPr>
        <w:t xml:space="preserve"> of question will result, but not only are some classes essentially munged together, clouding the results, others, even if they</w:t>
      </w:r>
      <w:r w:rsidR="00A514C6">
        <w:rPr>
          <w:rFonts w:ascii="Times New Roman" w:hAnsi="Times New Roman" w:cs="Calibri"/>
          <w:bCs/>
          <w:lang w:val="en-US"/>
        </w:rPr>
        <w:t xml:space="preserve"> a</w:t>
      </w:r>
      <w:r>
        <w:rPr>
          <w:rFonts w:ascii="Times New Roman" w:hAnsi="Times New Roman" w:cs="Calibri"/>
          <w:bCs/>
          <w:lang w:val="en-US"/>
        </w:rPr>
        <w:t xml:space="preserve">re common </w:t>
      </w:r>
      <w:r w:rsidR="00A514C6">
        <w:rPr>
          <w:rFonts w:ascii="Times New Roman" w:hAnsi="Times New Roman" w:cs="Calibri"/>
          <w:bCs/>
          <w:lang w:val="en-US"/>
        </w:rPr>
        <w:t>with</w:t>
      </w:r>
      <w:r>
        <w:rPr>
          <w:rFonts w:ascii="Times New Roman" w:hAnsi="Times New Roman" w:cs="Calibri"/>
          <w:bCs/>
          <w:lang w:val="en-US"/>
        </w:rPr>
        <w:t>in public surveys</w:t>
      </w:r>
      <w:r w:rsidR="00A514C6">
        <w:rPr>
          <w:rFonts w:ascii="Times New Roman" w:hAnsi="Times New Roman" w:cs="Calibri"/>
          <w:bCs/>
          <w:lang w:val="en-US"/>
        </w:rPr>
        <w:t xml:space="preserve"> from mainstream orgs</w:t>
      </w:r>
      <w:r>
        <w:rPr>
          <w:rFonts w:ascii="Times New Roman" w:hAnsi="Times New Roman" w:cs="Calibri"/>
          <w:bCs/>
          <w:lang w:val="en-US"/>
        </w:rPr>
        <w:t xml:space="preserve">, aren’t </w:t>
      </w:r>
      <w:r w:rsidR="00CB6002">
        <w:rPr>
          <w:rFonts w:ascii="Times New Roman" w:hAnsi="Times New Roman" w:cs="Calibri"/>
          <w:bCs/>
          <w:lang w:val="en-US"/>
        </w:rPr>
        <w:t xml:space="preserve">typically </w:t>
      </w:r>
      <w:r>
        <w:rPr>
          <w:rFonts w:ascii="Times New Roman" w:hAnsi="Times New Roman" w:cs="Calibri"/>
          <w:bCs/>
          <w:lang w:val="en-US"/>
        </w:rPr>
        <w:t xml:space="preserve">included </w:t>
      </w:r>
      <w:r w:rsidR="00CB6002">
        <w:rPr>
          <w:rFonts w:ascii="Times New Roman" w:hAnsi="Times New Roman" w:cs="Calibri"/>
          <w:bCs/>
          <w:lang w:val="en-US"/>
        </w:rPr>
        <w:t>with</w:t>
      </w:r>
      <w:r>
        <w:rPr>
          <w:rFonts w:ascii="Times New Roman" w:hAnsi="Times New Roman" w:cs="Calibri"/>
          <w:bCs/>
          <w:lang w:val="en-US"/>
        </w:rPr>
        <w:t xml:space="preserve">in academic work as they </w:t>
      </w:r>
      <w:r w:rsidR="00A514C6">
        <w:rPr>
          <w:rFonts w:ascii="Times New Roman" w:hAnsi="Times New Roman" w:cs="Calibri"/>
          <w:bCs/>
          <w:lang w:val="en-US"/>
        </w:rPr>
        <w:t>weren’t perceived as important.</w:t>
      </w:r>
      <w:r>
        <w:rPr>
          <w:rFonts w:ascii="Times New Roman" w:hAnsi="Times New Roman" w:cs="Calibri"/>
          <w:bCs/>
          <w:lang w:val="en-US"/>
        </w:rPr>
        <w:t xml:space="preserve"> </w:t>
      </w:r>
      <w:r w:rsidR="00A514C6">
        <w:rPr>
          <w:rFonts w:ascii="Times New Roman" w:hAnsi="Times New Roman" w:cs="Calibri"/>
          <w:bCs/>
          <w:lang w:val="en-US"/>
        </w:rPr>
        <w:t>And, unfortunately, different questions perceived as important by academics, don’t show much cultural gradient with religiosity because they are not culturally contentious</w:t>
      </w:r>
      <w:r w:rsidR="00977899">
        <w:rPr>
          <w:rFonts w:ascii="Times New Roman" w:hAnsi="Times New Roman" w:cs="Calibri"/>
          <w:bCs/>
          <w:lang w:val="en-US"/>
        </w:rPr>
        <w:t>,</w:t>
      </w:r>
      <w:r w:rsidR="00A514C6">
        <w:rPr>
          <w:rFonts w:ascii="Times New Roman" w:hAnsi="Times New Roman" w:cs="Calibri"/>
          <w:bCs/>
          <w:lang w:val="en-US"/>
        </w:rPr>
        <w:t xml:space="preserve"> but treated as ‘common knowledge’ across publics (and </w:t>
      </w:r>
      <w:r w:rsidR="00A514C6" w:rsidRPr="00A514C6">
        <w:rPr>
          <w:rFonts w:ascii="Times New Roman" w:hAnsi="Times New Roman" w:cs="Calibri"/>
          <w:bCs/>
          <w:i/>
          <w:iCs/>
          <w:lang w:val="en-US"/>
        </w:rPr>
        <w:t>whether or not</w:t>
      </w:r>
      <w:r w:rsidR="00A514C6">
        <w:rPr>
          <w:rFonts w:ascii="Times New Roman" w:hAnsi="Times New Roman" w:cs="Calibri"/>
          <w:bCs/>
          <w:lang w:val="en-US"/>
        </w:rPr>
        <w:t xml:space="preserve"> they really are).</w:t>
      </w:r>
      <w:r w:rsidR="00EC155C">
        <w:rPr>
          <w:rFonts w:ascii="Times New Roman" w:hAnsi="Times New Roman" w:cs="Calibri"/>
          <w:bCs/>
          <w:lang w:val="en-US"/>
        </w:rPr>
        <w:t xml:space="preserve"> All this hugely dilutes and confuses the real picture.</w:t>
      </w:r>
      <w:r w:rsidR="008557AB">
        <w:rPr>
          <w:rFonts w:ascii="Times New Roman" w:hAnsi="Times New Roman" w:cs="Calibri"/>
          <w:bCs/>
          <w:lang w:val="en-US"/>
        </w:rPr>
        <w:t xml:space="preserve"> Some examples of these problems follow…</w:t>
      </w:r>
    </w:p>
    <w:p w14:paraId="616F9E16" w14:textId="1210A0F7" w:rsidR="00114B94" w:rsidRDefault="00114B94" w:rsidP="00C13E53">
      <w:pPr>
        <w:spacing w:after="0"/>
        <w:rPr>
          <w:rFonts w:ascii="Times New Roman" w:hAnsi="Times New Roman" w:cs="Calibri"/>
          <w:bCs/>
          <w:lang w:val="en-US"/>
        </w:rPr>
      </w:pPr>
    </w:p>
    <w:p w14:paraId="58EEB60E" w14:textId="01C7B1D8" w:rsidR="00EC155C" w:rsidRDefault="00E56518" w:rsidP="00C13E53">
      <w:pPr>
        <w:spacing w:after="0"/>
        <w:rPr>
          <w:rFonts w:ascii="Times New Roman" w:hAnsi="Times New Roman" w:cs="Calibri"/>
          <w:bCs/>
          <w:lang w:val="en-US"/>
        </w:rPr>
      </w:pPr>
      <w:r>
        <w:rPr>
          <w:rFonts w:ascii="Times New Roman" w:hAnsi="Times New Roman" w:cs="Calibri"/>
          <w:bCs/>
          <w:u w:val="single"/>
          <w:lang w:val="en-US"/>
        </w:rPr>
        <w:t xml:space="preserve">a) </w:t>
      </w:r>
      <w:r w:rsidR="00053E15">
        <w:rPr>
          <w:rFonts w:ascii="Times New Roman" w:hAnsi="Times New Roman" w:cs="Calibri"/>
          <w:bCs/>
          <w:u w:val="single"/>
          <w:lang w:val="en-US"/>
        </w:rPr>
        <w:t>Properly capturing c</w:t>
      </w:r>
      <w:r w:rsidR="00BF6D5B" w:rsidRPr="00774255">
        <w:rPr>
          <w:rFonts w:ascii="Times New Roman" w:hAnsi="Times New Roman" w:cs="Calibri"/>
          <w:bCs/>
          <w:u w:val="single"/>
          <w:lang w:val="en-US"/>
        </w:rPr>
        <w:t xml:space="preserve">limate-change </w:t>
      </w:r>
      <w:r w:rsidR="00BF6D5B" w:rsidRPr="00774255">
        <w:rPr>
          <w:rFonts w:ascii="Times New Roman" w:hAnsi="Times New Roman" w:cs="Calibri"/>
          <w:bCs/>
          <w:i/>
          <w:iCs/>
          <w:u w:val="single"/>
          <w:lang w:val="en-US"/>
        </w:rPr>
        <w:t>s</w:t>
      </w:r>
      <w:r w:rsidR="008557AB" w:rsidRPr="00774255">
        <w:rPr>
          <w:rFonts w:ascii="Times New Roman" w:hAnsi="Times New Roman" w:cs="Calibri"/>
          <w:bCs/>
          <w:i/>
          <w:iCs/>
          <w:u w:val="single"/>
          <w:lang w:val="en-US"/>
        </w:rPr>
        <w:t>upportive</w:t>
      </w:r>
      <w:r w:rsidR="008557AB" w:rsidRPr="00774255">
        <w:rPr>
          <w:rFonts w:ascii="Times New Roman" w:hAnsi="Times New Roman" w:cs="Calibri"/>
          <w:bCs/>
          <w:u w:val="single"/>
          <w:lang w:val="en-US"/>
        </w:rPr>
        <w:t xml:space="preserve"> and </w:t>
      </w:r>
      <w:r w:rsidR="00053E15" w:rsidRPr="00053E15">
        <w:rPr>
          <w:rFonts w:ascii="Times New Roman" w:hAnsi="Times New Roman" w:cs="Calibri"/>
          <w:bCs/>
          <w:i/>
          <w:iCs/>
          <w:u w:val="single"/>
          <w:lang w:val="en-US"/>
        </w:rPr>
        <w:t>skeptical</w:t>
      </w:r>
      <w:r w:rsidR="00053E15">
        <w:rPr>
          <w:rFonts w:ascii="Times New Roman" w:hAnsi="Times New Roman" w:cs="Calibri"/>
          <w:bCs/>
          <w:u w:val="single"/>
          <w:lang w:val="en-US"/>
        </w:rPr>
        <w:t xml:space="preserve"> </w:t>
      </w:r>
      <w:r w:rsidR="008557AB" w:rsidRPr="00774255">
        <w:rPr>
          <w:rFonts w:ascii="Times New Roman" w:hAnsi="Times New Roman" w:cs="Calibri"/>
          <w:bCs/>
          <w:u w:val="single"/>
          <w:lang w:val="en-US"/>
        </w:rPr>
        <w:t>responses</w:t>
      </w:r>
      <w:r w:rsidR="00BF6D5B">
        <w:rPr>
          <w:rFonts w:ascii="Times New Roman" w:hAnsi="Times New Roman" w:cs="Calibri"/>
          <w:bCs/>
          <w:lang w:val="en-US"/>
        </w:rPr>
        <w:t>.</w:t>
      </w:r>
    </w:p>
    <w:p w14:paraId="40A05272" w14:textId="33EC1FEA" w:rsidR="00774255" w:rsidRDefault="0091700D" w:rsidP="00C13E53">
      <w:pPr>
        <w:spacing w:after="0"/>
        <w:rPr>
          <w:rFonts w:ascii="Times New Roman" w:hAnsi="Times New Roman" w:cs="Calibri"/>
          <w:bCs/>
          <w:lang w:val="en-US"/>
        </w:rPr>
      </w:pPr>
      <w:r>
        <w:rPr>
          <w:rFonts w:ascii="Times New Roman" w:hAnsi="Times New Roman" w:cs="Calibri"/>
          <w:bCs/>
          <w:lang w:val="en-US"/>
        </w:rPr>
        <w:t>Regarding responses to a</w:t>
      </w:r>
      <w:r w:rsidR="00164BF5">
        <w:rPr>
          <w:rFonts w:ascii="Times New Roman" w:hAnsi="Times New Roman" w:cs="Calibri"/>
          <w:bCs/>
          <w:lang w:val="en-US"/>
        </w:rPr>
        <w:t xml:space="preserve">n </w:t>
      </w:r>
      <w:r w:rsidR="00164BF5" w:rsidRPr="00D26E75">
        <w:rPr>
          <w:rFonts w:ascii="Times New Roman" w:hAnsi="Times New Roman" w:cs="Calibri"/>
          <w:bCs/>
          <w:i/>
          <w:iCs/>
          <w:lang w:val="en-US"/>
        </w:rPr>
        <w:t>unconstrained</w:t>
      </w:r>
      <w:r>
        <w:rPr>
          <w:rFonts w:ascii="Times New Roman" w:hAnsi="Times New Roman" w:cs="Calibri"/>
          <w:bCs/>
          <w:lang w:val="en-US"/>
        </w:rPr>
        <w:t xml:space="preserve"> question on climate-change concern, there is a problem with combining</w:t>
      </w:r>
      <w:r w:rsidR="00164BF5">
        <w:rPr>
          <w:rFonts w:ascii="Times New Roman" w:hAnsi="Times New Roman" w:cs="Calibri"/>
          <w:bCs/>
          <w:lang w:val="en-US"/>
        </w:rPr>
        <w:t xml:space="preserve"> </w:t>
      </w:r>
      <w:r w:rsidR="00B87344">
        <w:rPr>
          <w:rFonts w:ascii="Times New Roman" w:hAnsi="Times New Roman" w:cs="Calibri"/>
          <w:bCs/>
          <w:lang w:val="en-US"/>
        </w:rPr>
        <w:t xml:space="preserve">options of </w:t>
      </w:r>
      <w:r w:rsidR="008506CF">
        <w:rPr>
          <w:rFonts w:ascii="Times New Roman" w:hAnsi="Times New Roman" w:cs="Calibri"/>
          <w:bCs/>
          <w:lang w:val="en-US"/>
        </w:rPr>
        <w:t xml:space="preserve">the form </w:t>
      </w:r>
      <w:r w:rsidR="00B87344">
        <w:rPr>
          <w:rFonts w:ascii="Times New Roman" w:hAnsi="Times New Roman" w:cs="Calibri"/>
          <w:bCs/>
          <w:lang w:val="en-US"/>
        </w:rPr>
        <w:t xml:space="preserve">(via whatever </w:t>
      </w:r>
      <w:r w:rsidR="008506CF">
        <w:rPr>
          <w:rFonts w:ascii="Times New Roman" w:hAnsi="Times New Roman" w:cs="Calibri"/>
          <w:bCs/>
          <w:lang w:val="en-US"/>
        </w:rPr>
        <w:t xml:space="preserve">specific </w:t>
      </w:r>
      <w:r w:rsidR="00B87344">
        <w:rPr>
          <w:rFonts w:ascii="Times New Roman" w:hAnsi="Times New Roman" w:cs="Calibri"/>
          <w:bCs/>
          <w:lang w:val="en-US"/>
        </w:rPr>
        <w:t>wording)</w:t>
      </w:r>
      <w:r>
        <w:rPr>
          <w:rFonts w:ascii="Times New Roman" w:hAnsi="Times New Roman" w:cs="Calibri"/>
          <w:bCs/>
          <w:lang w:val="en-US"/>
        </w:rPr>
        <w:t xml:space="preserve"> ‘very </w:t>
      </w:r>
      <w:r w:rsidR="008506CF">
        <w:rPr>
          <w:rFonts w:ascii="Times New Roman" w:hAnsi="Times New Roman" w:cs="Calibri"/>
          <w:bCs/>
          <w:lang w:val="en-US"/>
        </w:rPr>
        <w:t>concerned</w:t>
      </w:r>
      <w:r>
        <w:rPr>
          <w:rFonts w:ascii="Times New Roman" w:hAnsi="Times New Roman" w:cs="Calibri"/>
          <w:bCs/>
          <w:lang w:val="en-US"/>
        </w:rPr>
        <w:t>’, ‘</w:t>
      </w:r>
      <w:r w:rsidR="008506CF">
        <w:rPr>
          <w:rFonts w:ascii="Times New Roman" w:hAnsi="Times New Roman" w:cs="Calibri"/>
          <w:bCs/>
          <w:lang w:val="en-US"/>
        </w:rPr>
        <w:t>concerned</w:t>
      </w:r>
      <w:r>
        <w:rPr>
          <w:rFonts w:ascii="Times New Roman" w:hAnsi="Times New Roman" w:cs="Calibri"/>
          <w:bCs/>
          <w:lang w:val="en-US"/>
        </w:rPr>
        <w:t>’, ‘</w:t>
      </w:r>
      <w:r w:rsidR="008506CF">
        <w:rPr>
          <w:rFonts w:ascii="Times New Roman" w:hAnsi="Times New Roman" w:cs="Calibri"/>
          <w:bCs/>
          <w:lang w:val="en-US"/>
        </w:rPr>
        <w:t>not too concerned</w:t>
      </w:r>
      <w:r>
        <w:rPr>
          <w:rFonts w:ascii="Times New Roman" w:hAnsi="Times New Roman" w:cs="Calibri"/>
          <w:bCs/>
          <w:lang w:val="en-US"/>
        </w:rPr>
        <w:t>’, and ‘</w:t>
      </w:r>
      <w:r w:rsidR="008506CF">
        <w:rPr>
          <w:rFonts w:ascii="Times New Roman" w:hAnsi="Times New Roman" w:cs="Calibri"/>
          <w:bCs/>
          <w:lang w:val="en-US"/>
        </w:rPr>
        <w:t>not at all concerned</w:t>
      </w:r>
      <w:r>
        <w:rPr>
          <w:rFonts w:ascii="Times New Roman" w:hAnsi="Times New Roman" w:cs="Calibri"/>
          <w:bCs/>
          <w:lang w:val="en-US"/>
        </w:rPr>
        <w:t xml:space="preserve">’ onto a single scale, as </w:t>
      </w:r>
      <w:r w:rsidR="00B87344">
        <w:rPr>
          <w:rFonts w:ascii="Times New Roman" w:hAnsi="Times New Roman" w:cs="Calibri"/>
          <w:bCs/>
          <w:lang w:val="en-US"/>
        </w:rPr>
        <w:t>t</w:t>
      </w:r>
      <w:r w:rsidR="009320FC">
        <w:rPr>
          <w:rFonts w:ascii="Times New Roman" w:hAnsi="Times New Roman" w:cs="Calibri"/>
          <w:bCs/>
          <w:lang w:val="en-US"/>
        </w:rPr>
        <w:t>he</w:t>
      </w:r>
      <w:r w:rsidR="00B87344">
        <w:rPr>
          <w:rFonts w:ascii="Times New Roman" w:hAnsi="Times New Roman" w:cs="Calibri"/>
          <w:bCs/>
          <w:lang w:val="en-US"/>
        </w:rPr>
        <w:t xml:space="preserve">n </w:t>
      </w:r>
      <w:r>
        <w:rPr>
          <w:rFonts w:ascii="Times New Roman" w:hAnsi="Times New Roman" w:cs="Calibri"/>
          <w:bCs/>
          <w:lang w:val="en-US"/>
        </w:rPr>
        <w:t>mapped across a cultural (religiosity) axis</w:t>
      </w:r>
      <w:r w:rsidR="00164BF5">
        <w:rPr>
          <w:rFonts w:ascii="Times New Roman" w:hAnsi="Times New Roman" w:cs="Calibri"/>
          <w:bCs/>
          <w:lang w:val="en-US"/>
        </w:rPr>
        <w:t xml:space="preserve"> for nations</w:t>
      </w:r>
      <w:r>
        <w:rPr>
          <w:rFonts w:ascii="Times New Roman" w:hAnsi="Times New Roman" w:cs="Calibri"/>
          <w:bCs/>
          <w:lang w:val="en-US"/>
        </w:rPr>
        <w:t>. This m</w:t>
      </w:r>
      <w:r w:rsidR="008506CF">
        <w:rPr>
          <w:rFonts w:ascii="Times New Roman" w:hAnsi="Times New Roman" w:cs="Calibri"/>
          <w:bCs/>
          <w:lang w:val="en-US"/>
        </w:rPr>
        <w:t>ight</w:t>
      </w:r>
      <w:r>
        <w:rPr>
          <w:rFonts w:ascii="Times New Roman" w:hAnsi="Times New Roman" w:cs="Calibri"/>
          <w:bCs/>
          <w:lang w:val="en-US"/>
        </w:rPr>
        <w:t xml:space="preserve"> be appropriate if the expected responses </w:t>
      </w:r>
      <w:r w:rsidR="009A6FD4">
        <w:rPr>
          <w:rFonts w:ascii="Times New Roman" w:hAnsi="Times New Roman" w:cs="Calibri"/>
          <w:bCs/>
          <w:lang w:val="en-US"/>
        </w:rPr>
        <w:t>we</w:t>
      </w:r>
      <w:r>
        <w:rPr>
          <w:rFonts w:ascii="Times New Roman" w:hAnsi="Times New Roman" w:cs="Calibri"/>
          <w:bCs/>
          <w:lang w:val="en-US"/>
        </w:rPr>
        <w:t>re largely rational</w:t>
      </w:r>
      <w:r w:rsidR="0097035C">
        <w:rPr>
          <w:rFonts w:ascii="Times New Roman" w:hAnsi="Times New Roman" w:cs="Calibri"/>
          <w:bCs/>
          <w:lang w:val="en-US"/>
        </w:rPr>
        <w:t>, albeit</w:t>
      </w:r>
      <w:r>
        <w:rPr>
          <w:rFonts w:ascii="Times New Roman" w:hAnsi="Times New Roman" w:cs="Calibri"/>
          <w:bCs/>
          <w:lang w:val="en-US"/>
        </w:rPr>
        <w:t xml:space="preserve"> </w:t>
      </w:r>
      <w:r w:rsidR="0097035C">
        <w:rPr>
          <w:rFonts w:ascii="Times New Roman" w:hAnsi="Times New Roman" w:cs="Calibri"/>
          <w:bCs/>
          <w:lang w:val="en-US"/>
        </w:rPr>
        <w:t xml:space="preserve">also </w:t>
      </w:r>
      <w:r>
        <w:rPr>
          <w:rFonts w:ascii="Times New Roman" w:hAnsi="Times New Roman" w:cs="Calibri"/>
          <w:bCs/>
          <w:lang w:val="en-US"/>
        </w:rPr>
        <w:t xml:space="preserve">influenced by religious faith. However, </w:t>
      </w:r>
      <w:r w:rsidR="00A93569">
        <w:rPr>
          <w:rFonts w:ascii="Times New Roman" w:hAnsi="Times New Roman" w:cs="Calibri"/>
          <w:bCs/>
          <w:lang w:val="en-US"/>
        </w:rPr>
        <w:t>as</w:t>
      </w:r>
      <w:r>
        <w:rPr>
          <w:rFonts w:ascii="Times New Roman" w:hAnsi="Times New Roman" w:cs="Calibri"/>
          <w:bCs/>
          <w:lang w:val="en-US"/>
        </w:rPr>
        <w:t xml:space="preserve"> the response</w:t>
      </w:r>
      <w:r w:rsidR="00164BF5">
        <w:rPr>
          <w:rFonts w:ascii="Times New Roman" w:hAnsi="Times New Roman" w:cs="Calibri"/>
          <w:bCs/>
          <w:lang w:val="en-US"/>
        </w:rPr>
        <w:t>s</w:t>
      </w:r>
      <w:r>
        <w:rPr>
          <w:rFonts w:ascii="Times New Roman" w:hAnsi="Times New Roman" w:cs="Calibri"/>
          <w:bCs/>
          <w:lang w:val="en-US"/>
        </w:rPr>
        <w:t xml:space="preserve"> </w:t>
      </w:r>
      <w:r w:rsidRPr="00164BF5">
        <w:rPr>
          <w:rFonts w:ascii="Times New Roman" w:hAnsi="Times New Roman" w:cs="Calibri"/>
          <w:bCs/>
          <w:i/>
          <w:iCs/>
          <w:lang w:val="en-US"/>
        </w:rPr>
        <w:t>are cultural to start with</w:t>
      </w:r>
      <w:r w:rsidR="008506CF">
        <w:rPr>
          <w:rFonts w:ascii="Times New Roman" w:hAnsi="Times New Roman" w:cs="Calibri"/>
          <w:bCs/>
          <w:lang w:val="en-US"/>
        </w:rPr>
        <w:t xml:space="preserve"> (so</w:t>
      </w:r>
      <w:r>
        <w:rPr>
          <w:rFonts w:ascii="Times New Roman" w:hAnsi="Times New Roman" w:cs="Calibri"/>
          <w:bCs/>
          <w:lang w:val="en-US"/>
        </w:rPr>
        <w:t xml:space="preserve"> </w:t>
      </w:r>
      <w:r w:rsidR="00164BF5">
        <w:rPr>
          <w:rFonts w:ascii="Times New Roman" w:hAnsi="Times New Roman" w:cs="Calibri"/>
          <w:bCs/>
          <w:lang w:val="en-US"/>
        </w:rPr>
        <w:t xml:space="preserve">when mapped on a religiosity scale reveal </w:t>
      </w:r>
      <w:r w:rsidR="00B87344">
        <w:rPr>
          <w:rFonts w:ascii="Times New Roman" w:hAnsi="Times New Roman" w:cs="Calibri"/>
          <w:bCs/>
          <w:lang w:val="en-US"/>
        </w:rPr>
        <w:t>a</w:t>
      </w:r>
      <w:r w:rsidR="00164BF5">
        <w:rPr>
          <w:rFonts w:ascii="Times New Roman" w:hAnsi="Times New Roman" w:cs="Calibri"/>
          <w:bCs/>
          <w:lang w:val="en-US"/>
        </w:rPr>
        <w:t xml:space="preserve"> reaction between </w:t>
      </w:r>
      <w:r w:rsidR="00164BF5" w:rsidRPr="00164BF5">
        <w:rPr>
          <w:rFonts w:ascii="Times New Roman" w:hAnsi="Times New Roman" w:cs="Calibri"/>
          <w:bCs/>
          <w:i/>
          <w:iCs/>
          <w:lang w:val="en-US"/>
        </w:rPr>
        <w:t>two</w:t>
      </w:r>
      <w:r w:rsidR="00164BF5">
        <w:rPr>
          <w:rFonts w:ascii="Times New Roman" w:hAnsi="Times New Roman" w:cs="Calibri"/>
          <w:bCs/>
          <w:lang w:val="en-US"/>
        </w:rPr>
        <w:t xml:space="preserve"> cultures</w:t>
      </w:r>
      <w:r w:rsidR="008506CF">
        <w:rPr>
          <w:rFonts w:ascii="Times New Roman" w:hAnsi="Times New Roman" w:cs="Calibri"/>
          <w:bCs/>
          <w:lang w:val="en-US"/>
        </w:rPr>
        <w:t>)</w:t>
      </w:r>
      <w:r w:rsidR="00164BF5">
        <w:rPr>
          <w:rFonts w:ascii="Times New Roman" w:hAnsi="Times New Roman" w:cs="Calibri"/>
          <w:bCs/>
          <w:lang w:val="en-US"/>
        </w:rPr>
        <w:t xml:space="preserve">, </w:t>
      </w:r>
      <w:r w:rsidR="009A6FD4">
        <w:rPr>
          <w:rFonts w:ascii="Times New Roman" w:hAnsi="Times New Roman" w:cs="Calibri"/>
          <w:bCs/>
          <w:lang w:val="en-US"/>
        </w:rPr>
        <w:t xml:space="preserve">in practice </w:t>
      </w:r>
      <w:r w:rsidR="008506CF">
        <w:rPr>
          <w:rFonts w:ascii="Times New Roman" w:hAnsi="Times New Roman" w:cs="Calibri"/>
          <w:bCs/>
          <w:lang w:val="en-US"/>
        </w:rPr>
        <w:t xml:space="preserve">the </w:t>
      </w:r>
      <w:r w:rsidR="00164BF5">
        <w:rPr>
          <w:rFonts w:ascii="Times New Roman" w:hAnsi="Times New Roman" w:cs="Calibri"/>
          <w:bCs/>
          <w:lang w:val="en-US"/>
        </w:rPr>
        <w:t xml:space="preserve">CC </w:t>
      </w:r>
      <w:r w:rsidR="00164BF5" w:rsidRPr="00164BF5">
        <w:rPr>
          <w:rFonts w:ascii="Times New Roman" w:hAnsi="Times New Roman" w:cs="Calibri"/>
          <w:bCs/>
          <w:i/>
          <w:iCs/>
          <w:lang w:val="en-US"/>
        </w:rPr>
        <w:t xml:space="preserve">very </w:t>
      </w:r>
      <w:r w:rsidR="008506CF">
        <w:rPr>
          <w:rFonts w:ascii="Times New Roman" w:hAnsi="Times New Roman" w:cs="Calibri"/>
          <w:bCs/>
          <w:i/>
          <w:iCs/>
          <w:lang w:val="en-US"/>
        </w:rPr>
        <w:t>concerned</w:t>
      </w:r>
      <w:r w:rsidR="00164BF5">
        <w:rPr>
          <w:rFonts w:ascii="Times New Roman" w:hAnsi="Times New Roman" w:cs="Calibri"/>
          <w:bCs/>
          <w:lang w:val="en-US"/>
        </w:rPr>
        <w:t xml:space="preserve"> and </w:t>
      </w:r>
      <w:r w:rsidR="008506CF" w:rsidRPr="008506CF">
        <w:rPr>
          <w:rFonts w:ascii="Times New Roman" w:hAnsi="Times New Roman" w:cs="Calibri"/>
          <w:bCs/>
          <w:i/>
          <w:iCs/>
          <w:lang w:val="en-US"/>
        </w:rPr>
        <w:t>concerned</w:t>
      </w:r>
      <w:r w:rsidR="00164BF5">
        <w:rPr>
          <w:rFonts w:ascii="Times New Roman" w:hAnsi="Times New Roman" w:cs="Calibri"/>
          <w:bCs/>
          <w:lang w:val="en-US"/>
        </w:rPr>
        <w:t xml:space="preserve"> responses </w:t>
      </w:r>
      <w:r w:rsidR="00164BF5" w:rsidRPr="00164BF5">
        <w:rPr>
          <w:rFonts w:ascii="Times New Roman" w:hAnsi="Times New Roman" w:cs="Calibri"/>
          <w:bCs/>
          <w:i/>
          <w:iCs/>
          <w:lang w:val="en-US"/>
        </w:rPr>
        <w:t>correlate</w:t>
      </w:r>
      <w:r w:rsidR="00164BF5">
        <w:rPr>
          <w:rFonts w:ascii="Times New Roman" w:hAnsi="Times New Roman" w:cs="Calibri"/>
          <w:bCs/>
          <w:lang w:val="en-US"/>
        </w:rPr>
        <w:t xml:space="preserve"> with religiosity</w:t>
      </w:r>
      <w:r w:rsidR="009A6FD4">
        <w:rPr>
          <w:rFonts w:ascii="Times New Roman" w:hAnsi="Times New Roman" w:cs="Calibri"/>
          <w:bCs/>
          <w:lang w:val="en-US"/>
        </w:rPr>
        <w:t xml:space="preserve"> across many nations</w:t>
      </w:r>
      <w:r w:rsidR="00164BF5">
        <w:rPr>
          <w:rFonts w:ascii="Times New Roman" w:hAnsi="Times New Roman" w:cs="Calibri"/>
          <w:bCs/>
          <w:lang w:val="en-US"/>
        </w:rPr>
        <w:t xml:space="preserve">, while the CC </w:t>
      </w:r>
      <w:r w:rsidR="008506CF" w:rsidRPr="008506CF">
        <w:rPr>
          <w:rFonts w:ascii="Times New Roman" w:hAnsi="Times New Roman" w:cs="Calibri"/>
          <w:bCs/>
          <w:i/>
          <w:iCs/>
          <w:lang w:val="en-US"/>
        </w:rPr>
        <w:t>not too concerned</w:t>
      </w:r>
      <w:r w:rsidR="00164BF5">
        <w:rPr>
          <w:rFonts w:ascii="Times New Roman" w:hAnsi="Times New Roman" w:cs="Calibri"/>
          <w:bCs/>
          <w:lang w:val="en-US"/>
        </w:rPr>
        <w:t xml:space="preserve"> and </w:t>
      </w:r>
      <w:r w:rsidR="008506CF" w:rsidRPr="008506CF">
        <w:rPr>
          <w:rFonts w:ascii="Times New Roman" w:hAnsi="Times New Roman" w:cs="Calibri"/>
          <w:bCs/>
          <w:i/>
          <w:iCs/>
          <w:lang w:val="en-US"/>
        </w:rPr>
        <w:t>not at all concerned</w:t>
      </w:r>
      <w:r w:rsidR="00164BF5">
        <w:rPr>
          <w:rFonts w:ascii="Times New Roman" w:hAnsi="Times New Roman" w:cs="Calibri"/>
          <w:bCs/>
          <w:lang w:val="en-US"/>
        </w:rPr>
        <w:t xml:space="preserve"> responses </w:t>
      </w:r>
      <w:r w:rsidR="00164BF5" w:rsidRPr="00164BF5">
        <w:rPr>
          <w:rFonts w:ascii="Times New Roman" w:hAnsi="Times New Roman" w:cs="Calibri"/>
          <w:bCs/>
          <w:i/>
          <w:iCs/>
          <w:lang w:val="en-US"/>
        </w:rPr>
        <w:t>anti-correlate</w:t>
      </w:r>
      <w:r w:rsidR="00B87344">
        <w:rPr>
          <w:rFonts w:ascii="Times New Roman" w:hAnsi="Times New Roman" w:cs="Calibri"/>
          <w:bCs/>
          <w:lang w:val="en-US"/>
        </w:rPr>
        <w:t xml:space="preserve">. </w:t>
      </w:r>
      <w:r w:rsidR="00164BF5">
        <w:rPr>
          <w:rFonts w:ascii="Times New Roman" w:hAnsi="Times New Roman" w:cs="Calibri"/>
          <w:bCs/>
          <w:lang w:val="en-US"/>
        </w:rPr>
        <w:t xml:space="preserve">Hence </w:t>
      </w:r>
      <w:r w:rsidR="005B0D8E">
        <w:rPr>
          <w:rFonts w:ascii="Times New Roman" w:hAnsi="Times New Roman" w:cs="Calibri"/>
          <w:bCs/>
          <w:lang w:val="en-US"/>
        </w:rPr>
        <w:t>if</w:t>
      </w:r>
      <w:r w:rsidR="00164BF5">
        <w:rPr>
          <w:rFonts w:ascii="Times New Roman" w:hAnsi="Times New Roman" w:cs="Calibri"/>
          <w:bCs/>
          <w:lang w:val="en-US"/>
        </w:rPr>
        <w:t xml:space="preserve"> the responses </w:t>
      </w:r>
      <w:r w:rsidR="005B0D8E">
        <w:rPr>
          <w:rFonts w:ascii="Times New Roman" w:hAnsi="Times New Roman" w:cs="Calibri"/>
          <w:bCs/>
          <w:lang w:val="en-US"/>
        </w:rPr>
        <w:t xml:space="preserve">are combined </w:t>
      </w:r>
      <w:r w:rsidR="00164BF5">
        <w:rPr>
          <w:rFonts w:ascii="Times New Roman" w:hAnsi="Times New Roman" w:cs="Calibri"/>
          <w:bCs/>
          <w:lang w:val="en-US"/>
        </w:rPr>
        <w:t>on</w:t>
      </w:r>
      <w:r w:rsidR="00B87344">
        <w:rPr>
          <w:rFonts w:ascii="Times New Roman" w:hAnsi="Times New Roman" w:cs="Calibri"/>
          <w:bCs/>
          <w:lang w:val="en-US"/>
        </w:rPr>
        <w:t>to</w:t>
      </w:r>
      <w:r w:rsidR="00164BF5">
        <w:rPr>
          <w:rFonts w:ascii="Times New Roman" w:hAnsi="Times New Roman" w:cs="Calibri"/>
          <w:bCs/>
          <w:lang w:val="en-US"/>
        </w:rPr>
        <w:t xml:space="preserve"> a single scale (</w:t>
      </w:r>
      <w:r w:rsidR="00B87344">
        <w:rPr>
          <w:rFonts w:ascii="Times New Roman" w:hAnsi="Times New Roman" w:cs="Calibri"/>
          <w:bCs/>
          <w:lang w:val="en-US"/>
        </w:rPr>
        <w:t>with</w:t>
      </w:r>
      <w:r w:rsidR="00164BF5">
        <w:rPr>
          <w:rFonts w:ascii="Times New Roman" w:hAnsi="Times New Roman" w:cs="Calibri"/>
          <w:bCs/>
          <w:lang w:val="en-US"/>
        </w:rPr>
        <w:t xml:space="preserve"> </w:t>
      </w:r>
      <w:r w:rsidR="008506CF">
        <w:rPr>
          <w:rFonts w:ascii="Times New Roman" w:hAnsi="Times New Roman" w:cs="Calibri"/>
          <w:bCs/>
          <w:lang w:val="en-US"/>
        </w:rPr>
        <w:t>scores</w:t>
      </w:r>
      <w:r w:rsidR="00B87344">
        <w:rPr>
          <w:rFonts w:ascii="Times New Roman" w:hAnsi="Times New Roman" w:cs="Calibri"/>
          <w:bCs/>
          <w:lang w:val="en-US"/>
        </w:rPr>
        <w:t xml:space="preserve"> of</w:t>
      </w:r>
      <w:r w:rsidR="00164BF5">
        <w:rPr>
          <w:rFonts w:ascii="Times New Roman" w:hAnsi="Times New Roman" w:cs="Calibri"/>
          <w:bCs/>
          <w:lang w:val="en-US"/>
        </w:rPr>
        <w:t xml:space="preserve"> </w:t>
      </w:r>
      <w:r w:rsidR="008506CF">
        <w:rPr>
          <w:rFonts w:ascii="Times New Roman" w:hAnsi="Times New Roman" w:cs="Calibri"/>
          <w:bCs/>
          <w:lang w:val="en-US"/>
        </w:rPr>
        <w:t>say 1</w:t>
      </w:r>
      <w:r w:rsidR="00164BF5">
        <w:rPr>
          <w:rFonts w:ascii="Times New Roman" w:hAnsi="Times New Roman" w:cs="Calibri"/>
          <w:bCs/>
          <w:lang w:val="en-US"/>
        </w:rPr>
        <w:t xml:space="preserve"> to 4 or 0 to 3 in terms of supportiveness [high</w:t>
      </w:r>
      <w:r w:rsidR="008506CF">
        <w:rPr>
          <w:rFonts w:ascii="Times New Roman" w:hAnsi="Times New Roman" w:cs="Calibri"/>
          <w:bCs/>
          <w:lang w:val="en-US"/>
        </w:rPr>
        <w:t xml:space="preserve"> </w:t>
      </w:r>
      <w:r w:rsidR="00164BF5">
        <w:rPr>
          <w:rFonts w:ascii="Times New Roman" w:hAnsi="Times New Roman" w:cs="Calibri"/>
          <w:bCs/>
          <w:lang w:val="en-US"/>
        </w:rPr>
        <w:t>=</w:t>
      </w:r>
      <w:r w:rsidR="008506CF">
        <w:rPr>
          <w:rFonts w:ascii="Times New Roman" w:hAnsi="Times New Roman" w:cs="Calibri"/>
          <w:bCs/>
          <w:lang w:val="en-US"/>
        </w:rPr>
        <w:t xml:space="preserve"> </w:t>
      </w:r>
      <w:r w:rsidR="00164BF5">
        <w:rPr>
          <w:rFonts w:ascii="Times New Roman" w:hAnsi="Times New Roman" w:cs="Calibri"/>
          <w:bCs/>
          <w:lang w:val="en-US"/>
        </w:rPr>
        <w:t xml:space="preserve">more supportive] </w:t>
      </w:r>
      <w:r w:rsidR="00A93569">
        <w:rPr>
          <w:rFonts w:ascii="Times New Roman" w:hAnsi="Times New Roman" w:cs="Calibri"/>
          <w:bCs/>
          <w:lang w:val="en-US"/>
        </w:rPr>
        <w:t xml:space="preserve">or some-such), </w:t>
      </w:r>
      <w:r w:rsidR="00164BF5">
        <w:rPr>
          <w:rFonts w:ascii="Times New Roman" w:hAnsi="Times New Roman" w:cs="Calibri"/>
          <w:bCs/>
          <w:lang w:val="en-US"/>
        </w:rPr>
        <w:t>much or most of the signal with change in religiosity</w:t>
      </w:r>
      <w:r w:rsidR="009A6FD4">
        <w:rPr>
          <w:rFonts w:ascii="Times New Roman" w:hAnsi="Times New Roman" w:cs="Calibri"/>
          <w:bCs/>
          <w:lang w:val="en-US"/>
        </w:rPr>
        <w:t>,</w:t>
      </w:r>
      <w:r w:rsidR="00164BF5">
        <w:rPr>
          <w:rFonts w:ascii="Times New Roman" w:hAnsi="Times New Roman" w:cs="Calibri"/>
          <w:bCs/>
          <w:lang w:val="en-US"/>
        </w:rPr>
        <w:t xml:space="preserve"> will be lost</w:t>
      </w:r>
      <w:r w:rsidR="009320FC">
        <w:rPr>
          <w:rFonts w:ascii="Times New Roman" w:hAnsi="Times New Roman" w:cs="Calibri"/>
          <w:bCs/>
          <w:lang w:val="en-US"/>
        </w:rPr>
        <w:t xml:space="preserve">. Because, depending on symmetry, the </w:t>
      </w:r>
      <w:r w:rsidR="009320FC" w:rsidRPr="008506CF">
        <w:rPr>
          <w:rFonts w:ascii="Times New Roman" w:hAnsi="Times New Roman" w:cs="Calibri"/>
          <w:bCs/>
          <w:i/>
          <w:iCs/>
          <w:lang w:val="en-US"/>
        </w:rPr>
        <w:t>correlating</w:t>
      </w:r>
      <w:r w:rsidR="009320FC">
        <w:rPr>
          <w:rFonts w:ascii="Times New Roman" w:hAnsi="Times New Roman" w:cs="Calibri"/>
          <w:bCs/>
          <w:lang w:val="en-US"/>
        </w:rPr>
        <w:t xml:space="preserve"> and </w:t>
      </w:r>
      <w:r w:rsidR="009320FC" w:rsidRPr="008506CF">
        <w:rPr>
          <w:rFonts w:ascii="Times New Roman" w:hAnsi="Times New Roman" w:cs="Calibri"/>
          <w:bCs/>
          <w:i/>
          <w:iCs/>
          <w:lang w:val="en-US"/>
        </w:rPr>
        <w:t>anti-correlating</w:t>
      </w:r>
      <w:r w:rsidR="009320FC">
        <w:rPr>
          <w:rFonts w:ascii="Times New Roman" w:hAnsi="Times New Roman" w:cs="Calibri"/>
          <w:bCs/>
          <w:lang w:val="en-US"/>
        </w:rPr>
        <w:t xml:space="preserve"> signals will partly or mostly cancel</w:t>
      </w:r>
      <w:r w:rsidR="00164BF5">
        <w:rPr>
          <w:rFonts w:ascii="Times New Roman" w:hAnsi="Times New Roman" w:cs="Calibri"/>
          <w:bCs/>
          <w:lang w:val="en-US"/>
        </w:rPr>
        <w:t xml:space="preserve">. </w:t>
      </w:r>
      <w:r w:rsidR="008506CF">
        <w:rPr>
          <w:rFonts w:ascii="Times New Roman" w:hAnsi="Times New Roman" w:cs="Calibri"/>
          <w:bCs/>
          <w:lang w:val="en-US"/>
        </w:rPr>
        <w:t>However,</w:t>
      </w:r>
      <w:r w:rsidR="00164BF5">
        <w:rPr>
          <w:rFonts w:ascii="Times New Roman" w:hAnsi="Times New Roman" w:cs="Calibri"/>
          <w:bCs/>
          <w:lang w:val="en-US"/>
        </w:rPr>
        <w:t xml:space="preserve"> this kind of combining is indeed done in academic studies</w:t>
      </w:r>
      <w:r w:rsidR="00B87344">
        <w:rPr>
          <w:rFonts w:ascii="Times New Roman" w:hAnsi="Times New Roman" w:cs="Calibri"/>
          <w:bCs/>
          <w:lang w:val="en-US"/>
        </w:rPr>
        <w:t xml:space="preserve"> </w:t>
      </w:r>
      <w:r w:rsidR="00A93569">
        <w:rPr>
          <w:rFonts w:ascii="Times New Roman" w:hAnsi="Times New Roman" w:cs="Calibri"/>
          <w:bCs/>
          <w:lang w:val="en-US"/>
        </w:rPr>
        <w:t xml:space="preserve">employing unconstrained </w:t>
      </w:r>
      <w:r w:rsidR="00164BF5">
        <w:rPr>
          <w:rFonts w:ascii="Times New Roman" w:hAnsi="Times New Roman" w:cs="Calibri"/>
          <w:bCs/>
          <w:lang w:val="en-US"/>
        </w:rPr>
        <w:t xml:space="preserve">questions. A detailed example is provided in footnote 1. </w:t>
      </w:r>
      <w:r w:rsidR="00643BC1">
        <w:rPr>
          <w:rFonts w:ascii="Times New Roman" w:hAnsi="Times New Roman" w:cs="Calibri"/>
          <w:bCs/>
          <w:lang w:val="en-US"/>
        </w:rPr>
        <w:t xml:space="preserve">This approach is bound </w:t>
      </w:r>
      <w:r w:rsidR="009A6FD4">
        <w:rPr>
          <w:rFonts w:ascii="Times New Roman" w:hAnsi="Times New Roman" w:cs="Calibri"/>
          <w:bCs/>
          <w:lang w:val="en-US"/>
        </w:rPr>
        <w:t xml:space="preserve">to </w:t>
      </w:r>
      <w:r w:rsidR="00643BC1">
        <w:rPr>
          <w:rFonts w:ascii="Times New Roman" w:hAnsi="Times New Roman" w:cs="Calibri"/>
          <w:bCs/>
          <w:lang w:val="en-US"/>
        </w:rPr>
        <w:t xml:space="preserve">miss the kind of effects documented here, and </w:t>
      </w:r>
      <w:r w:rsidR="001F5385">
        <w:rPr>
          <w:rFonts w:ascii="Times New Roman" w:hAnsi="Times New Roman" w:cs="Calibri"/>
          <w:bCs/>
          <w:lang w:val="en-US"/>
        </w:rPr>
        <w:t>is</w:t>
      </w:r>
      <w:r w:rsidR="00643BC1">
        <w:rPr>
          <w:rFonts w:ascii="Times New Roman" w:hAnsi="Times New Roman" w:cs="Calibri"/>
          <w:bCs/>
          <w:lang w:val="en-US"/>
        </w:rPr>
        <w:t xml:space="preserve"> presumably adopted because </w:t>
      </w:r>
      <w:r w:rsidR="004F6B1F">
        <w:rPr>
          <w:rFonts w:ascii="Times New Roman" w:hAnsi="Times New Roman" w:cs="Calibri"/>
          <w:bCs/>
          <w:lang w:val="en-US"/>
        </w:rPr>
        <w:t xml:space="preserve">it is not realized that the responses are cultural in nature </w:t>
      </w:r>
      <w:r w:rsidR="004F6B1F" w:rsidRPr="0097035C">
        <w:rPr>
          <w:rFonts w:ascii="Times New Roman" w:hAnsi="Times New Roman" w:cs="Calibri"/>
          <w:bCs/>
          <w:i/>
          <w:iCs/>
          <w:lang w:val="en-US"/>
        </w:rPr>
        <w:t>in their own right</w:t>
      </w:r>
      <w:r w:rsidR="001F5385">
        <w:rPr>
          <w:rFonts w:ascii="Times New Roman" w:hAnsi="Times New Roman" w:cs="Calibri"/>
          <w:bCs/>
          <w:lang w:val="en-US"/>
        </w:rPr>
        <w:t>,</w:t>
      </w:r>
      <w:r w:rsidR="004F6B1F">
        <w:rPr>
          <w:rFonts w:ascii="Times New Roman" w:hAnsi="Times New Roman" w:cs="Calibri"/>
          <w:bCs/>
          <w:lang w:val="en-US"/>
        </w:rPr>
        <w:t xml:space="preserve"> as well as via </w:t>
      </w:r>
      <w:r w:rsidR="008506CF">
        <w:rPr>
          <w:rFonts w:ascii="Times New Roman" w:hAnsi="Times New Roman" w:cs="Calibri"/>
          <w:bCs/>
          <w:lang w:val="en-US"/>
        </w:rPr>
        <w:t>an interaction with</w:t>
      </w:r>
      <w:r w:rsidR="0097035C">
        <w:rPr>
          <w:rFonts w:ascii="Times New Roman" w:hAnsi="Times New Roman" w:cs="Calibri"/>
          <w:bCs/>
          <w:lang w:val="en-US"/>
        </w:rPr>
        <w:t xml:space="preserve"> </w:t>
      </w:r>
      <w:r w:rsidR="008506CF">
        <w:rPr>
          <w:rFonts w:ascii="Times New Roman" w:hAnsi="Times New Roman" w:cs="Calibri"/>
          <w:bCs/>
          <w:lang w:val="en-US"/>
        </w:rPr>
        <w:t xml:space="preserve">the </w:t>
      </w:r>
      <w:r w:rsidR="004F6B1F">
        <w:rPr>
          <w:rFonts w:ascii="Times New Roman" w:hAnsi="Times New Roman" w:cs="Calibri"/>
          <w:bCs/>
          <w:lang w:val="en-US"/>
        </w:rPr>
        <w:t>religio</w:t>
      </w:r>
      <w:r w:rsidR="008506CF">
        <w:rPr>
          <w:rFonts w:ascii="Times New Roman" w:hAnsi="Times New Roman" w:cs="Calibri"/>
          <w:bCs/>
          <w:lang w:val="en-US"/>
        </w:rPr>
        <w:t xml:space="preserve">us faith of respondents, the latter of which </w:t>
      </w:r>
      <w:r w:rsidR="0047011A">
        <w:rPr>
          <w:rFonts w:ascii="Times New Roman" w:hAnsi="Times New Roman" w:cs="Calibri"/>
          <w:bCs/>
          <w:lang w:val="en-US"/>
        </w:rPr>
        <w:t>is used here</w:t>
      </w:r>
      <w:r w:rsidR="008506CF">
        <w:rPr>
          <w:rFonts w:ascii="Times New Roman" w:hAnsi="Times New Roman" w:cs="Calibri"/>
          <w:bCs/>
          <w:lang w:val="en-US"/>
        </w:rPr>
        <w:t xml:space="preserve"> to see what’s going on. W</w:t>
      </w:r>
      <w:r w:rsidR="004F6B1F">
        <w:rPr>
          <w:rFonts w:ascii="Times New Roman" w:hAnsi="Times New Roman" w:cs="Calibri"/>
          <w:bCs/>
          <w:lang w:val="en-US"/>
        </w:rPr>
        <w:t xml:space="preserve">hat </w:t>
      </w:r>
      <w:r w:rsidR="0097035C">
        <w:rPr>
          <w:rFonts w:ascii="Times New Roman" w:hAnsi="Times New Roman" w:cs="Calibri"/>
          <w:bCs/>
          <w:lang w:val="en-US"/>
        </w:rPr>
        <w:t>values are</w:t>
      </w:r>
      <w:r w:rsidR="004F6B1F">
        <w:rPr>
          <w:rFonts w:ascii="Times New Roman" w:hAnsi="Times New Roman" w:cs="Calibri"/>
          <w:bCs/>
          <w:lang w:val="en-US"/>
        </w:rPr>
        <w:t xml:space="preserve"> not </w:t>
      </w:r>
      <w:r w:rsidR="00053E15">
        <w:rPr>
          <w:rFonts w:ascii="Times New Roman" w:hAnsi="Times New Roman" w:cs="Calibri"/>
          <w:bCs/>
          <w:lang w:val="en-US"/>
        </w:rPr>
        <w:t xml:space="preserve">actively </w:t>
      </w:r>
      <w:r w:rsidR="004F6B1F" w:rsidRPr="009A6FD4">
        <w:rPr>
          <w:rFonts w:ascii="Times New Roman" w:hAnsi="Times New Roman" w:cs="Calibri"/>
          <w:bCs/>
          <w:i/>
          <w:iCs/>
          <w:lang w:val="en-US"/>
        </w:rPr>
        <w:t>accepted</w:t>
      </w:r>
      <w:r w:rsidR="004F6B1F">
        <w:rPr>
          <w:rFonts w:ascii="Times New Roman" w:hAnsi="Times New Roman" w:cs="Calibri"/>
          <w:bCs/>
          <w:lang w:val="en-US"/>
        </w:rPr>
        <w:t xml:space="preserve"> by one culture of </w:t>
      </w:r>
      <w:r w:rsidR="0097035C">
        <w:rPr>
          <w:rFonts w:ascii="Times New Roman" w:hAnsi="Times New Roman" w:cs="Calibri"/>
          <w:bCs/>
          <w:lang w:val="en-US"/>
        </w:rPr>
        <w:t>an</w:t>
      </w:r>
      <w:r w:rsidR="004F6B1F">
        <w:rPr>
          <w:rFonts w:ascii="Times New Roman" w:hAnsi="Times New Roman" w:cs="Calibri"/>
          <w:bCs/>
          <w:lang w:val="en-US"/>
        </w:rPr>
        <w:t xml:space="preserve">other, will be actively </w:t>
      </w:r>
      <w:r w:rsidR="004F6B1F" w:rsidRPr="009A6FD4">
        <w:rPr>
          <w:rFonts w:ascii="Times New Roman" w:hAnsi="Times New Roman" w:cs="Calibri"/>
          <w:bCs/>
          <w:i/>
          <w:iCs/>
          <w:lang w:val="en-US"/>
        </w:rPr>
        <w:t>rejected</w:t>
      </w:r>
      <w:r w:rsidR="008506CF">
        <w:rPr>
          <w:rFonts w:ascii="Times New Roman" w:hAnsi="Times New Roman" w:cs="Calibri"/>
          <w:bCs/>
          <w:lang w:val="en-US"/>
        </w:rPr>
        <w:t xml:space="preserve">; so the two options with ‘not’ in, will attract different strengths of </w:t>
      </w:r>
      <w:hyperlink r:id="rId95" w:history="1">
        <w:r w:rsidR="008506CF" w:rsidRPr="0009299C">
          <w:rPr>
            <w:rStyle w:val="Hyperlink"/>
            <w:rFonts w:ascii="Times New Roman" w:hAnsi="Times New Roman" w:cs="Calibri"/>
            <w:bCs/>
            <w:lang w:val="en-US"/>
          </w:rPr>
          <w:t>Innate Skepticism</w:t>
        </w:r>
      </w:hyperlink>
      <w:r w:rsidR="008506CF">
        <w:rPr>
          <w:rFonts w:ascii="Times New Roman" w:hAnsi="Times New Roman" w:cs="Calibri"/>
          <w:bCs/>
          <w:lang w:val="en-US"/>
        </w:rPr>
        <w:t xml:space="preserve">, which is </w:t>
      </w:r>
      <w:r w:rsidR="008506CF" w:rsidRPr="009A6FD4">
        <w:rPr>
          <w:rFonts w:ascii="Times New Roman" w:hAnsi="Times New Roman" w:cs="Calibri"/>
          <w:bCs/>
          <w:i/>
          <w:iCs/>
          <w:lang w:val="en-US"/>
        </w:rPr>
        <w:t>anti-culture</w:t>
      </w:r>
      <w:r w:rsidR="008506CF">
        <w:rPr>
          <w:rFonts w:ascii="Times New Roman" w:hAnsi="Times New Roman" w:cs="Calibri"/>
          <w:bCs/>
          <w:lang w:val="en-US"/>
        </w:rPr>
        <w:t xml:space="preserve">, and hence the anti-correlation. </w:t>
      </w:r>
      <w:r w:rsidR="00053E15">
        <w:rPr>
          <w:rFonts w:ascii="Times New Roman" w:hAnsi="Times New Roman" w:cs="Calibri"/>
          <w:bCs/>
          <w:lang w:val="en-US"/>
        </w:rPr>
        <w:t xml:space="preserve">These responses are different in nature to the responses generated by the </w:t>
      </w:r>
      <w:r w:rsidR="00053E15" w:rsidRPr="00053E15">
        <w:rPr>
          <w:rFonts w:ascii="Times New Roman" w:hAnsi="Times New Roman" w:cs="Calibri"/>
          <w:bCs/>
          <w:i/>
          <w:iCs/>
          <w:lang w:val="en-US"/>
        </w:rPr>
        <w:t>very concerned</w:t>
      </w:r>
      <w:r w:rsidR="00053E15">
        <w:rPr>
          <w:rFonts w:ascii="Times New Roman" w:hAnsi="Times New Roman" w:cs="Calibri"/>
          <w:bCs/>
          <w:lang w:val="en-US"/>
        </w:rPr>
        <w:t xml:space="preserve"> and </w:t>
      </w:r>
      <w:r w:rsidR="00053E15" w:rsidRPr="00053E15">
        <w:rPr>
          <w:rFonts w:ascii="Times New Roman" w:hAnsi="Times New Roman" w:cs="Calibri"/>
          <w:bCs/>
          <w:i/>
          <w:iCs/>
          <w:lang w:val="en-US"/>
        </w:rPr>
        <w:t>concerned</w:t>
      </w:r>
      <w:r w:rsidR="00053E15">
        <w:rPr>
          <w:rFonts w:ascii="Times New Roman" w:hAnsi="Times New Roman" w:cs="Calibri"/>
          <w:bCs/>
          <w:lang w:val="en-US"/>
        </w:rPr>
        <w:t xml:space="preserve"> options. They are </w:t>
      </w:r>
      <w:r w:rsidR="00053E15" w:rsidRPr="00053E15">
        <w:rPr>
          <w:rFonts w:ascii="Times New Roman" w:hAnsi="Times New Roman" w:cs="Calibri"/>
          <w:bCs/>
          <w:i/>
          <w:iCs/>
          <w:lang w:val="en-US"/>
        </w:rPr>
        <w:t>not</w:t>
      </w:r>
      <w:r w:rsidR="00053E15">
        <w:rPr>
          <w:rFonts w:ascii="Times New Roman" w:hAnsi="Times New Roman" w:cs="Calibri"/>
          <w:bCs/>
          <w:lang w:val="en-US"/>
        </w:rPr>
        <w:t xml:space="preserve"> of similar type but just showing ‘less concern’ for climate</w:t>
      </w:r>
      <w:r w:rsidR="00FF45F3">
        <w:rPr>
          <w:rFonts w:ascii="Times New Roman" w:hAnsi="Times New Roman" w:cs="Calibri"/>
          <w:bCs/>
          <w:lang w:val="en-US"/>
        </w:rPr>
        <w:t>-</w:t>
      </w:r>
      <w:r w:rsidR="00053E15">
        <w:rPr>
          <w:rFonts w:ascii="Times New Roman" w:hAnsi="Times New Roman" w:cs="Calibri"/>
          <w:bCs/>
          <w:lang w:val="en-US"/>
        </w:rPr>
        <w:t>change issues</w:t>
      </w:r>
      <w:r w:rsidR="001E5111">
        <w:rPr>
          <w:rFonts w:ascii="Times New Roman" w:hAnsi="Times New Roman" w:cs="Calibri"/>
          <w:bCs/>
          <w:lang w:val="en-US"/>
        </w:rPr>
        <w:t>; t</w:t>
      </w:r>
      <w:r w:rsidR="00053E15">
        <w:rPr>
          <w:rFonts w:ascii="Times New Roman" w:hAnsi="Times New Roman" w:cs="Calibri"/>
          <w:bCs/>
          <w:lang w:val="en-US"/>
        </w:rPr>
        <w:t>hey will be actively resistive, or skeptical.</w:t>
      </w:r>
    </w:p>
    <w:p w14:paraId="2E706912" w14:textId="77777777" w:rsidR="00774255" w:rsidRDefault="00774255" w:rsidP="00C13E53">
      <w:pPr>
        <w:spacing w:after="0"/>
        <w:rPr>
          <w:rFonts w:ascii="Times New Roman" w:hAnsi="Times New Roman" w:cs="Calibri"/>
          <w:bCs/>
          <w:lang w:val="en-US"/>
        </w:rPr>
      </w:pPr>
    </w:p>
    <w:p w14:paraId="575F1261" w14:textId="147A327B" w:rsidR="00BF6D5B" w:rsidRDefault="00E56518" w:rsidP="00C13E53">
      <w:pPr>
        <w:spacing w:after="0"/>
        <w:rPr>
          <w:rFonts w:ascii="Times New Roman" w:hAnsi="Times New Roman" w:cs="Calibri"/>
          <w:bCs/>
          <w:lang w:val="en-US"/>
        </w:rPr>
      </w:pPr>
      <w:r w:rsidRPr="00E56518">
        <w:rPr>
          <w:rFonts w:ascii="Times New Roman" w:hAnsi="Times New Roman" w:cs="Calibri"/>
          <w:bCs/>
          <w:u w:val="single"/>
          <w:lang w:val="en-US"/>
        </w:rPr>
        <w:t>b)</w:t>
      </w:r>
      <w:r>
        <w:rPr>
          <w:rFonts w:ascii="Times New Roman" w:hAnsi="Times New Roman" w:cs="Calibri"/>
          <w:bCs/>
          <w:i/>
          <w:iCs/>
          <w:u w:val="single"/>
          <w:lang w:val="en-US"/>
        </w:rPr>
        <w:t xml:space="preserve"> </w:t>
      </w:r>
      <w:r w:rsidR="00BF6D5B" w:rsidRPr="00774255">
        <w:rPr>
          <w:rFonts w:ascii="Times New Roman" w:hAnsi="Times New Roman" w:cs="Calibri"/>
          <w:bCs/>
          <w:i/>
          <w:iCs/>
          <w:u w:val="single"/>
          <w:lang w:val="en-US"/>
        </w:rPr>
        <w:t>Reality-constrained</w:t>
      </w:r>
      <w:r w:rsidR="00BF6D5B" w:rsidRPr="00774255">
        <w:rPr>
          <w:rFonts w:ascii="Times New Roman" w:hAnsi="Times New Roman" w:cs="Calibri"/>
          <w:bCs/>
          <w:u w:val="single"/>
          <w:lang w:val="en-US"/>
        </w:rPr>
        <w:t xml:space="preserve"> and </w:t>
      </w:r>
      <w:r w:rsidR="00BF6D5B" w:rsidRPr="00774255">
        <w:rPr>
          <w:rFonts w:ascii="Times New Roman" w:hAnsi="Times New Roman" w:cs="Calibri"/>
          <w:bCs/>
          <w:i/>
          <w:iCs/>
          <w:u w:val="single"/>
          <w:lang w:val="en-US"/>
        </w:rPr>
        <w:t>unconstrained</w:t>
      </w:r>
      <w:r w:rsidR="00BF6D5B" w:rsidRPr="00774255">
        <w:rPr>
          <w:rFonts w:ascii="Times New Roman" w:hAnsi="Times New Roman" w:cs="Calibri"/>
          <w:bCs/>
          <w:u w:val="single"/>
          <w:lang w:val="en-US"/>
        </w:rPr>
        <w:t xml:space="preserve"> responses</w:t>
      </w:r>
      <w:r w:rsidR="00BF6D5B">
        <w:rPr>
          <w:rFonts w:ascii="Times New Roman" w:hAnsi="Times New Roman" w:cs="Calibri"/>
          <w:bCs/>
          <w:lang w:val="en-US"/>
        </w:rPr>
        <w:t>.</w:t>
      </w:r>
    </w:p>
    <w:p w14:paraId="565D0530" w14:textId="7521AB79" w:rsidR="007429E8" w:rsidRDefault="00E0220A" w:rsidP="00C13E53">
      <w:pPr>
        <w:spacing w:after="0"/>
        <w:rPr>
          <w:rFonts w:ascii="Times New Roman" w:hAnsi="Times New Roman" w:cs="Calibri"/>
          <w:bCs/>
          <w:lang w:val="en-US"/>
        </w:rPr>
      </w:pPr>
      <w:r>
        <w:rPr>
          <w:rFonts w:ascii="Times New Roman" w:hAnsi="Times New Roman" w:cs="Calibri"/>
          <w:bCs/>
          <w:lang w:val="en-US"/>
        </w:rPr>
        <w:t>It doesn’t appear to be common for s</w:t>
      </w:r>
      <w:r w:rsidR="007429E8">
        <w:rPr>
          <w:rFonts w:ascii="Times New Roman" w:hAnsi="Times New Roman" w:cs="Calibri"/>
          <w:bCs/>
          <w:lang w:val="en-US"/>
        </w:rPr>
        <w:t>urveys t</w:t>
      </w:r>
      <w:r>
        <w:rPr>
          <w:rFonts w:ascii="Times New Roman" w:hAnsi="Times New Roman" w:cs="Calibri"/>
          <w:bCs/>
          <w:lang w:val="en-US"/>
        </w:rPr>
        <w:t>o</w:t>
      </w:r>
      <w:r w:rsidR="007429E8">
        <w:rPr>
          <w:rFonts w:ascii="Times New Roman" w:hAnsi="Times New Roman" w:cs="Calibri"/>
          <w:bCs/>
          <w:lang w:val="en-US"/>
        </w:rPr>
        <w:t xml:space="preserve"> use both </w:t>
      </w:r>
      <w:r w:rsidR="007429E8" w:rsidRPr="0053025E">
        <w:rPr>
          <w:rFonts w:ascii="Times New Roman" w:hAnsi="Times New Roman" w:cs="Calibri"/>
          <w:bCs/>
          <w:i/>
          <w:iCs/>
          <w:lang w:val="en-US"/>
        </w:rPr>
        <w:t>reality-constrained</w:t>
      </w:r>
      <w:r w:rsidR="007429E8">
        <w:rPr>
          <w:rFonts w:ascii="Times New Roman" w:hAnsi="Times New Roman" w:cs="Calibri"/>
          <w:bCs/>
          <w:lang w:val="en-US"/>
        </w:rPr>
        <w:t xml:space="preserve"> and </w:t>
      </w:r>
      <w:r w:rsidR="007429E8" w:rsidRPr="0053025E">
        <w:rPr>
          <w:rFonts w:ascii="Times New Roman" w:hAnsi="Times New Roman" w:cs="Calibri"/>
          <w:bCs/>
          <w:i/>
          <w:iCs/>
          <w:lang w:val="en-US"/>
        </w:rPr>
        <w:t>unconstrained</w:t>
      </w:r>
      <w:r w:rsidR="007429E8">
        <w:rPr>
          <w:rFonts w:ascii="Times New Roman" w:hAnsi="Times New Roman" w:cs="Calibri"/>
          <w:bCs/>
          <w:lang w:val="en-US"/>
        </w:rPr>
        <w:t xml:space="preserve"> questions</w:t>
      </w:r>
      <w:r w:rsidR="0053025E">
        <w:rPr>
          <w:rFonts w:ascii="Times New Roman" w:hAnsi="Times New Roman" w:cs="Calibri"/>
          <w:bCs/>
          <w:lang w:val="en-US"/>
        </w:rPr>
        <w:t xml:space="preserve"> together. And</w:t>
      </w:r>
      <w:r w:rsidR="007429E8">
        <w:rPr>
          <w:rFonts w:ascii="Times New Roman" w:hAnsi="Times New Roman" w:cs="Calibri"/>
          <w:bCs/>
          <w:lang w:val="en-US"/>
        </w:rPr>
        <w:t xml:space="preserve"> even </w:t>
      </w:r>
      <w:r>
        <w:rPr>
          <w:rFonts w:ascii="Times New Roman" w:hAnsi="Times New Roman" w:cs="Calibri"/>
          <w:bCs/>
          <w:lang w:val="en-US"/>
        </w:rPr>
        <w:t>less common for</w:t>
      </w:r>
      <w:r w:rsidR="007429E8">
        <w:rPr>
          <w:rFonts w:ascii="Times New Roman" w:hAnsi="Times New Roman" w:cs="Calibri"/>
          <w:bCs/>
          <w:lang w:val="en-US"/>
        </w:rPr>
        <w:t xml:space="preserve"> academic studies, which tend to use </w:t>
      </w:r>
      <w:r w:rsidR="00FC41BB">
        <w:rPr>
          <w:rFonts w:ascii="Times New Roman" w:hAnsi="Times New Roman" w:cs="Calibri"/>
          <w:bCs/>
          <w:lang w:val="en-US"/>
        </w:rPr>
        <w:t xml:space="preserve">only </w:t>
      </w:r>
      <w:r w:rsidR="007429E8">
        <w:rPr>
          <w:rFonts w:ascii="Times New Roman" w:hAnsi="Times New Roman" w:cs="Calibri"/>
          <w:bCs/>
          <w:lang w:val="en-US"/>
        </w:rPr>
        <w:t>the latter</w:t>
      </w:r>
      <w:r w:rsidR="0053025E">
        <w:rPr>
          <w:rFonts w:ascii="Times New Roman" w:hAnsi="Times New Roman" w:cs="Calibri"/>
          <w:bCs/>
          <w:lang w:val="en-US"/>
        </w:rPr>
        <w:t>. An</w:t>
      </w:r>
      <w:r w:rsidR="007429E8">
        <w:rPr>
          <w:rFonts w:ascii="Times New Roman" w:hAnsi="Times New Roman" w:cs="Calibri"/>
          <w:bCs/>
          <w:lang w:val="en-US"/>
        </w:rPr>
        <w:t xml:space="preserve">d </w:t>
      </w:r>
      <w:r w:rsidR="0053025E">
        <w:rPr>
          <w:rFonts w:ascii="Times New Roman" w:hAnsi="Times New Roman" w:cs="Calibri"/>
          <w:bCs/>
          <w:lang w:val="en-US"/>
        </w:rPr>
        <w:t>there</w:t>
      </w:r>
      <w:r>
        <w:rPr>
          <w:rFonts w:ascii="Times New Roman" w:hAnsi="Times New Roman" w:cs="Calibri"/>
          <w:bCs/>
          <w:lang w:val="en-US"/>
        </w:rPr>
        <w:t>’s also a pretty modest number</w:t>
      </w:r>
      <w:r w:rsidR="007429E8">
        <w:rPr>
          <w:rFonts w:ascii="Times New Roman" w:hAnsi="Times New Roman" w:cs="Calibri"/>
          <w:bCs/>
          <w:lang w:val="en-US"/>
        </w:rPr>
        <w:t xml:space="preserve"> </w:t>
      </w:r>
      <w:r>
        <w:rPr>
          <w:rFonts w:ascii="Times New Roman" w:hAnsi="Times New Roman" w:cs="Calibri"/>
          <w:bCs/>
          <w:lang w:val="en-US"/>
        </w:rPr>
        <w:t xml:space="preserve">of </w:t>
      </w:r>
      <w:r w:rsidR="007429E8">
        <w:rPr>
          <w:rFonts w:ascii="Times New Roman" w:hAnsi="Times New Roman" w:cs="Calibri"/>
          <w:bCs/>
          <w:lang w:val="en-US"/>
        </w:rPr>
        <w:t xml:space="preserve">surveys / studies </w:t>
      </w:r>
      <w:r>
        <w:rPr>
          <w:rFonts w:ascii="Times New Roman" w:hAnsi="Times New Roman" w:cs="Calibri"/>
          <w:bCs/>
          <w:lang w:val="en-US"/>
        </w:rPr>
        <w:t>that</w:t>
      </w:r>
      <w:r w:rsidR="0053025E">
        <w:rPr>
          <w:rFonts w:ascii="Times New Roman" w:hAnsi="Times New Roman" w:cs="Calibri"/>
          <w:bCs/>
          <w:lang w:val="en-US"/>
        </w:rPr>
        <w:t xml:space="preserve"> span </w:t>
      </w:r>
      <w:r w:rsidR="007429E8">
        <w:rPr>
          <w:rFonts w:ascii="Times New Roman" w:hAnsi="Times New Roman" w:cs="Calibri"/>
          <w:bCs/>
          <w:lang w:val="en-US"/>
        </w:rPr>
        <w:t>many nations</w:t>
      </w:r>
      <w:r w:rsidR="00F06AB4">
        <w:rPr>
          <w:rFonts w:ascii="Times New Roman" w:hAnsi="Times New Roman" w:cs="Calibri"/>
          <w:bCs/>
          <w:lang w:val="en-US"/>
        </w:rPr>
        <w:t xml:space="preserve"> using the same methodology</w:t>
      </w:r>
      <w:r w:rsidR="0053025E">
        <w:rPr>
          <w:rFonts w:ascii="Times New Roman" w:hAnsi="Times New Roman" w:cs="Calibri"/>
          <w:bCs/>
          <w:lang w:val="en-US"/>
        </w:rPr>
        <w:t>,</w:t>
      </w:r>
      <w:r w:rsidR="007429E8">
        <w:rPr>
          <w:rFonts w:ascii="Times New Roman" w:hAnsi="Times New Roman" w:cs="Calibri"/>
          <w:bCs/>
          <w:lang w:val="en-US"/>
        </w:rPr>
        <w:t xml:space="preserve"> </w:t>
      </w:r>
      <w:r>
        <w:rPr>
          <w:rFonts w:ascii="Times New Roman" w:hAnsi="Times New Roman" w:cs="Calibri"/>
          <w:bCs/>
          <w:lang w:val="en-US"/>
        </w:rPr>
        <w:t xml:space="preserve">relative to </w:t>
      </w:r>
      <w:r w:rsidR="007429E8">
        <w:rPr>
          <w:rFonts w:ascii="Times New Roman" w:hAnsi="Times New Roman" w:cs="Calibri"/>
          <w:bCs/>
          <w:lang w:val="en-US"/>
        </w:rPr>
        <w:t>those</w:t>
      </w:r>
      <w:r>
        <w:rPr>
          <w:rFonts w:ascii="Times New Roman" w:hAnsi="Times New Roman" w:cs="Calibri"/>
          <w:bCs/>
          <w:lang w:val="en-US"/>
        </w:rPr>
        <w:t xml:space="preserve"> conducted only</w:t>
      </w:r>
      <w:r w:rsidR="007429E8">
        <w:rPr>
          <w:rFonts w:ascii="Times New Roman" w:hAnsi="Times New Roman" w:cs="Calibri"/>
          <w:bCs/>
          <w:lang w:val="en-US"/>
        </w:rPr>
        <w:t xml:space="preserve"> </w:t>
      </w:r>
      <w:r w:rsidR="007C1C95" w:rsidRPr="007C1C95">
        <w:rPr>
          <w:rFonts w:ascii="Times New Roman" w:hAnsi="Times New Roman" w:cs="Calibri"/>
          <w:bCs/>
          <w:i/>
          <w:iCs/>
          <w:lang w:val="en-US"/>
        </w:rPr>
        <w:t>with</w:t>
      </w:r>
      <w:r w:rsidR="00FC41BB" w:rsidRPr="007C1C95">
        <w:rPr>
          <w:rFonts w:ascii="Times New Roman" w:hAnsi="Times New Roman" w:cs="Calibri"/>
          <w:bCs/>
          <w:i/>
          <w:iCs/>
          <w:lang w:val="en-US"/>
        </w:rPr>
        <w:t>in</w:t>
      </w:r>
      <w:r w:rsidR="007429E8">
        <w:rPr>
          <w:rFonts w:ascii="Times New Roman" w:hAnsi="Times New Roman" w:cs="Calibri"/>
          <w:bCs/>
          <w:lang w:val="en-US"/>
        </w:rPr>
        <w:t xml:space="preserve"> </w:t>
      </w:r>
      <w:r w:rsidR="0053025E">
        <w:rPr>
          <w:rFonts w:ascii="Times New Roman" w:hAnsi="Times New Roman" w:cs="Calibri"/>
          <w:bCs/>
          <w:lang w:val="en-US"/>
        </w:rPr>
        <w:t xml:space="preserve">particular </w:t>
      </w:r>
      <w:r w:rsidR="007429E8">
        <w:rPr>
          <w:rFonts w:ascii="Times New Roman" w:hAnsi="Times New Roman" w:cs="Calibri"/>
          <w:bCs/>
          <w:lang w:val="en-US"/>
        </w:rPr>
        <w:t>nations</w:t>
      </w:r>
      <w:r w:rsidR="0053025E">
        <w:rPr>
          <w:rFonts w:ascii="Times New Roman" w:hAnsi="Times New Roman" w:cs="Calibri"/>
          <w:bCs/>
          <w:lang w:val="en-US"/>
        </w:rPr>
        <w:t>,</w:t>
      </w:r>
      <w:r w:rsidR="007429E8">
        <w:rPr>
          <w:rFonts w:ascii="Times New Roman" w:hAnsi="Times New Roman" w:cs="Calibri"/>
          <w:bCs/>
          <w:lang w:val="en-US"/>
        </w:rPr>
        <w:t xml:space="preserve"> or only </w:t>
      </w:r>
      <w:r w:rsidR="0053025E">
        <w:rPr>
          <w:rFonts w:ascii="Times New Roman" w:hAnsi="Times New Roman" w:cs="Calibri"/>
          <w:bCs/>
          <w:lang w:val="en-US"/>
        </w:rPr>
        <w:t>spanning</w:t>
      </w:r>
      <w:r w:rsidR="007429E8">
        <w:rPr>
          <w:rFonts w:ascii="Times New Roman" w:hAnsi="Times New Roman" w:cs="Calibri"/>
          <w:bCs/>
          <w:lang w:val="en-US"/>
        </w:rPr>
        <w:t xml:space="preserve"> </w:t>
      </w:r>
      <w:r w:rsidR="0011218B">
        <w:rPr>
          <w:rFonts w:ascii="Times New Roman" w:hAnsi="Times New Roman" w:cs="Calibri"/>
          <w:bCs/>
          <w:lang w:val="en-US"/>
        </w:rPr>
        <w:t>just a</w:t>
      </w:r>
      <w:r w:rsidR="007429E8">
        <w:rPr>
          <w:rFonts w:ascii="Times New Roman" w:hAnsi="Times New Roman" w:cs="Calibri"/>
          <w:bCs/>
          <w:lang w:val="en-US"/>
        </w:rPr>
        <w:t xml:space="preserve"> few (</w:t>
      </w:r>
      <w:r w:rsidR="0011218B">
        <w:rPr>
          <w:rFonts w:ascii="Times New Roman" w:hAnsi="Times New Roman" w:cs="Calibri"/>
          <w:bCs/>
          <w:lang w:val="en-US"/>
        </w:rPr>
        <w:t>so</w:t>
      </w:r>
      <w:r w:rsidR="0053025E">
        <w:rPr>
          <w:rFonts w:ascii="Times New Roman" w:hAnsi="Times New Roman" w:cs="Calibri"/>
          <w:bCs/>
          <w:lang w:val="en-US"/>
        </w:rPr>
        <w:t xml:space="preserve"> </w:t>
      </w:r>
      <w:r>
        <w:rPr>
          <w:rFonts w:ascii="Times New Roman" w:hAnsi="Times New Roman" w:cs="Calibri"/>
          <w:bCs/>
          <w:lang w:val="en-US"/>
        </w:rPr>
        <w:t xml:space="preserve">making it </w:t>
      </w:r>
      <w:r w:rsidR="007429E8">
        <w:rPr>
          <w:rFonts w:ascii="Times New Roman" w:hAnsi="Times New Roman" w:cs="Calibri"/>
          <w:bCs/>
          <w:lang w:val="en-US"/>
        </w:rPr>
        <w:t>harder to see generic patterns</w:t>
      </w:r>
      <w:r w:rsidR="000932C9">
        <w:rPr>
          <w:rFonts w:ascii="Times New Roman" w:hAnsi="Times New Roman" w:cs="Calibri"/>
          <w:bCs/>
          <w:lang w:val="en-US"/>
        </w:rPr>
        <w:t xml:space="preserve">, especially if </w:t>
      </w:r>
      <w:r w:rsidR="0053025E">
        <w:rPr>
          <w:rFonts w:ascii="Times New Roman" w:hAnsi="Times New Roman" w:cs="Calibri"/>
          <w:bCs/>
          <w:lang w:val="en-US"/>
        </w:rPr>
        <w:t>the nations covered all</w:t>
      </w:r>
      <w:r w:rsidR="000932C9">
        <w:rPr>
          <w:rFonts w:ascii="Times New Roman" w:hAnsi="Times New Roman" w:cs="Calibri"/>
          <w:bCs/>
          <w:lang w:val="en-US"/>
        </w:rPr>
        <w:t xml:space="preserve"> </w:t>
      </w:r>
      <w:r>
        <w:rPr>
          <w:rFonts w:ascii="Times New Roman" w:hAnsi="Times New Roman" w:cs="Calibri"/>
          <w:bCs/>
          <w:lang w:val="en-US"/>
        </w:rPr>
        <w:t>belong to a similar</w:t>
      </w:r>
      <w:r w:rsidR="000932C9">
        <w:rPr>
          <w:rFonts w:ascii="Times New Roman" w:hAnsi="Times New Roman" w:cs="Calibri"/>
          <w:bCs/>
          <w:lang w:val="en-US"/>
        </w:rPr>
        <w:t xml:space="preserve"> subgroup</w:t>
      </w:r>
      <w:r>
        <w:rPr>
          <w:rFonts w:ascii="Times New Roman" w:hAnsi="Times New Roman" w:cs="Calibri"/>
          <w:bCs/>
          <w:lang w:val="en-US"/>
        </w:rPr>
        <w:t>ing,</w:t>
      </w:r>
      <w:r w:rsidR="000932C9">
        <w:rPr>
          <w:rFonts w:ascii="Times New Roman" w:hAnsi="Times New Roman" w:cs="Calibri"/>
          <w:bCs/>
          <w:lang w:val="en-US"/>
        </w:rPr>
        <w:t xml:space="preserve"> such as </w:t>
      </w:r>
      <w:r>
        <w:rPr>
          <w:rFonts w:ascii="Times New Roman" w:hAnsi="Times New Roman" w:cs="Calibri"/>
          <w:bCs/>
          <w:lang w:val="en-US"/>
        </w:rPr>
        <w:t>‘</w:t>
      </w:r>
      <w:r w:rsidR="000932C9">
        <w:rPr>
          <w:rFonts w:ascii="Times New Roman" w:hAnsi="Times New Roman" w:cs="Calibri"/>
          <w:bCs/>
          <w:lang w:val="en-US"/>
        </w:rPr>
        <w:t>Western European</w:t>
      </w:r>
      <w:r>
        <w:rPr>
          <w:rFonts w:ascii="Times New Roman" w:hAnsi="Times New Roman" w:cs="Calibri"/>
          <w:bCs/>
          <w:lang w:val="en-US"/>
        </w:rPr>
        <w:t>’</w:t>
      </w:r>
      <w:r w:rsidR="000932C9">
        <w:rPr>
          <w:rFonts w:ascii="Times New Roman" w:hAnsi="Times New Roman" w:cs="Calibri"/>
          <w:bCs/>
          <w:lang w:val="en-US"/>
        </w:rPr>
        <w:t xml:space="preserve">, or </w:t>
      </w:r>
      <w:r>
        <w:rPr>
          <w:rFonts w:ascii="Times New Roman" w:hAnsi="Times New Roman" w:cs="Calibri"/>
          <w:bCs/>
          <w:lang w:val="en-US"/>
        </w:rPr>
        <w:t>‘Middle Eastern’</w:t>
      </w:r>
      <w:r w:rsidR="000932C9">
        <w:rPr>
          <w:rFonts w:ascii="Times New Roman" w:hAnsi="Times New Roman" w:cs="Calibri"/>
          <w:bCs/>
          <w:lang w:val="en-US"/>
        </w:rPr>
        <w:t>, or whatever).</w:t>
      </w:r>
      <w:r w:rsidR="00FC41BB">
        <w:rPr>
          <w:rFonts w:ascii="Times New Roman" w:hAnsi="Times New Roman" w:cs="Calibri"/>
          <w:bCs/>
          <w:lang w:val="en-US"/>
        </w:rPr>
        <w:t xml:space="preserve"> Neither are there too many studies / surveys (outside of the US) that </w:t>
      </w:r>
      <w:r w:rsidR="00286AA4">
        <w:rPr>
          <w:rFonts w:ascii="Times New Roman" w:hAnsi="Times New Roman" w:cs="Calibri"/>
          <w:bCs/>
          <w:lang w:val="en-US"/>
        </w:rPr>
        <w:t xml:space="preserve">deeply </w:t>
      </w:r>
      <w:r w:rsidR="00FC41BB">
        <w:rPr>
          <w:rFonts w:ascii="Times New Roman" w:hAnsi="Times New Roman" w:cs="Calibri"/>
          <w:bCs/>
          <w:lang w:val="en-US"/>
        </w:rPr>
        <w:t>probe the relationship between religiosity and climate-change attitudes, so when the other requirements above are included too (</w:t>
      </w:r>
      <w:r w:rsidR="00E3757C">
        <w:rPr>
          <w:rFonts w:ascii="Times New Roman" w:hAnsi="Times New Roman" w:cs="Calibri"/>
          <w:bCs/>
          <w:lang w:val="en-US"/>
        </w:rPr>
        <w:t xml:space="preserve">i.e. </w:t>
      </w:r>
      <w:r w:rsidR="00FC41BB" w:rsidRPr="00FC41BB">
        <w:rPr>
          <w:rFonts w:ascii="Times New Roman" w:hAnsi="Times New Roman" w:cs="Calibri"/>
          <w:bCs/>
          <w:i/>
          <w:iCs/>
          <w:lang w:val="en-US"/>
        </w:rPr>
        <w:t>reality constrained</w:t>
      </w:r>
      <w:r w:rsidR="00FC41BB">
        <w:rPr>
          <w:rFonts w:ascii="Times New Roman" w:hAnsi="Times New Roman" w:cs="Calibri"/>
          <w:bCs/>
          <w:lang w:val="en-US"/>
        </w:rPr>
        <w:t xml:space="preserve"> and </w:t>
      </w:r>
      <w:r w:rsidR="00FC41BB" w:rsidRPr="00FC41BB">
        <w:rPr>
          <w:rFonts w:ascii="Times New Roman" w:hAnsi="Times New Roman" w:cs="Calibri"/>
          <w:bCs/>
          <w:i/>
          <w:iCs/>
          <w:lang w:val="en-US"/>
        </w:rPr>
        <w:t>unconstrained</w:t>
      </w:r>
      <w:r w:rsidR="00FC41BB">
        <w:rPr>
          <w:rFonts w:ascii="Times New Roman" w:hAnsi="Times New Roman" w:cs="Calibri"/>
          <w:bCs/>
          <w:lang w:val="en-US"/>
        </w:rPr>
        <w:t xml:space="preserve"> together, many nations </w:t>
      </w:r>
      <w:r w:rsidR="00E56518">
        <w:rPr>
          <w:rFonts w:ascii="Times New Roman" w:hAnsi="Times New Roman" w:cs="Calibri"/>
          <w:bCs/>
          <w:lang w:val="en-US"/>
        </w:rPr>
        <w:lastRenderedPageBreak/>
        <w:t>with diverse</w:t>
      </w:r>
      <w:r w:rsidR="00FC41BB">
        <w:rPr>
          <w:rFonts w:ascii="Times New Roman" w:hAnsi="Times New Roman" w:cs="Calibri"/>
          <w:bCs/>
          <w:lang w:val="en-US"/>
        </w:rPr>
        <w:t xml:space="preserve"> geographical </w:t>
      </w:r>
      <w:r w:rsidR="00E56518">
        <w:rPr>
          <w:rFonts w:ascii="Times New Roman" w:hAnsi="Times New Roman" w:cs="Calibri"/>
          <w:bCs/>
          <w:lang w:val="en-US"/>
        </w:rPr>
        <w:t xml:space="preserve">/ </w:t>
      </w:r>
      <w:r w:rsidR="00FC41BB">
        <w:rPr>
          <w:rFonts w:ascii="Times New Roman" w:hAnsi="Times New Roman" w:cs="Calibri"/>
          <w:bCs/>
          <w:lang w:val="en-US"/>
        </w:rPr>
        <w:t xml:space="preserve">religious </w:t>
      </w:r>
      <w:r w:rsidR="00E56518">
        <w:rPr>
          <w:rFonts w:ascii="Times New Roman" w:hAnsi="Times New Roman" w:cs="Calibri"/>
          <w:bCs/>
          <w:lang w:val="en-US"/>
        </w:rPr>
        <w:t>/</w:t>
      </w:r>
      <w:r w:rsidR="00FC41BB">
        <w:rPr>
          <w:rFonts w:ascii="Times New Roman" w:hAnsi="Times New Roman" w:cs="Calibri"/>
          <w:bCs/>
          <w:lang w:val="en-US"/>
        </w:rPr>
        <w:t xml:space="preserve"> political</w:t>
      </w:r>
      <w:r w:rsidR="00E56518">
        <w:rPr>
          <w:rFonts w:ascii="Times New Roman" w:hAnsi="Times New Roman" w:cs="Calibri"/>
          <w:bCs/>
          <w:lang w:val="en-US"/>
        </w:rPr>
        <w:t xml:space="preserve"> representation), then while my search is not exhaustive, it’s hard to find any. It appears that this has helped to keep obvious relationships</w:t>
      </w:r>
      <w:r w:rsidR="00E3757C" w:rsidRPr="00E3757C">
        <w:rPr>
          <w:rFonts w:ascii="Times New Roman" w:hAnsi="Times New Roman" w:cs="Calibri"/>
          <w:bCs/>
          <w:lang w:val="en-US"/>
        </w:rPr>
        <w:t xml:space="preserve"> </w:t>
      </w:r>
      <w:r w:rsidR="00E3757C">
        <w:rPr>
          <w:rFonts w:ascii="Times New Roman" w:hAnsi="Times New Roman" w:cs="Calibri"/>
          <w:bCs/>
          <w:lang w:val="en-US"/>
        </w:rPr>
        <w:t>and factors hidden</w:t>
      </w:r>
      <w:r w:rsidR="00E56518">
        <w:rPr>
          <w:rFonts w:ascii="Times New Roman" w:hAnsi="Times New Roman" w:cs="Calibri"/>
          <w:bCs/>
          <w:lang w:val="en-US"/>
        </w:rPr>
        <w:t xml:space="preserve">, of which one is that the responses to </w:t>
      </w:r>
      <w:r w:rsidR="00E56518" w:rsidRPr="00E3757C">
        <w:rPr>
          <w:rFonts w:ascii="Times New Roman" w:hAnsi="Times New Roman" w:cs="Calibri"/>
          <w:bCs/>
          <w:i/>
          <w:iCs/>
          <w:lang w:val="en-US"/>
        </w:rPr>
        <w:t>reality-constrained</w:t>
      </w:r>
      <w:r w:rsidR="00E56518">
        <w:rPr>
          <w:rFonts w:ascii="Times New Roman" w:hAnsi="Times New Roman" w:cs="Calibri"/>
          <w:bCs/>
          <w:lang w:val="en-US"/>
        </w:rPr>
        <w:t xml:space="preserve"> and </w:t>
      </w:r>
      <w:r w:rsidR="00E56518" w:rsidRPr="00E3757C">
        <w:rPr>
          <w:rFonts w:ascii="Times New Roman" w:hAnsi="Times New Roman" w:cs="Calibri"/>
          <w:bCs/>
          <w:i/>
          <w:iCs/>
          <w:lang w:val="en-US"/>
        </w:rPr>
        <w:t>unconstrained</w:t>
      </w:r>
      <w:r w:rsidR="00E56518">
        <w:rPr>
          <w:rFonts w:ascii="Times New Roman" w:hAnsi="Times New Roman" w:cs="Calibri"/>
          <w:bCs/>
          <w:lang w:val="en-US"/>
        </w:rPr>
        <w:t xml:space="preserve"> questions a</w:t>
      </w:r>
      <w:r w:rsidR="00E3757C">
        <w:rPr>
          <w:rFonts w:ascii="Times New Roman" w:hAnsi="Times New Roman" w:cs="Calibri"/>
          <w:bCs/>
          <w:lang w:val="en-US"/>
        </w:rPr>
        <w:t>re</w:t>
      </w:r>
      <w:r w:rsidR="00E56518">
        <w:rPr>
          <w:rFonts w:ascii="Times New Roman" w:hAnsi="Times New Roman" w:cs="Calibri"/>
          <w:bCs/>
          <w:lang w:val="en-US"/>
        </w:rPr>
        <w:t xml:space="preserve"> systemically </w:t>
      </w:r>
      <w:r w:rsidR="00E3757C">
        <w:rPr>
          <w:rFonts w:ascii="Times New Roman" w:hAnsi="Times New Roman" w:cs="Calibri"/>
          <w:bCs/>
          <w:lang w:val="en-US"/>
        </w:rPr>
        <w:t>very</w:t>
      </w:r>
      <w:r w:rsidR="00E56518">
        <w:rPr>
          <w:rFonts w:ascii="Times New Roman" w:hAnsi="Times New Roman" w:cs="Calibri"/>
          <w:bCs/>
          <w:lang w:val="en-US"/>
        </w:rPr>
        <w:t xml:space="preserve"> different</w:t>
      </w:r>
      <w:r w:rsidR="008A3CF1">
        <w:rPr>
          <w:rFonts w:ascii="Times New Roman" w:hAnsi="Times New Roman" w:cs="Calibri"/>
          <w:bCs/>
          <w:lang w:val="en-US"/>
        </w:rPr>
        <w:t xml:space="preserve"> (see footnote 16)</w:t>
      </w:r>
      <w:r w:rsidR="00E56518">
        <w:rPr>
          <w:rFonts w:ascii="Times New Roman" w:hAnsi="Times New Roman" w:cs="Calibri"/>
          <w:bCs/>
          <w:lang w:val="en-US"/>
        </w:rPr>
        <w:t xml:space="preserve">, in a manner that becomes very obvious when mapped across a wide range of nations </w:t>
      </w:r>
      <w:r w:rsidR="008A3CF1">
        <w:rPr>
          <w:rFonts w:ascii="Times New Roman" w:hAnsi="Times New Roman" w:cs="Calibri"/>
          <w:bCs/>
          <w:lang w:val="en-US"/>
        </w:rPr>
        <w:t>up</w:t>
      </w:r>
      <w:r w:rsidR="00E3757C">
        <w:rPr>
          <w:rFonts w:ascii="Times New Roman" w:hAnsi="Times New Roman" w:cs="Calibri"/>
          <w:bCs/>
          <w:lang w:val="en-US"/>
        </w:rPr>
        <w:t>on a</w:t>
      </w:r>
      <w:r w:rsidR="00E56518">
        <w:rPr>
          <w:rFonts w:ascii="Times New Roman" w:hAnsi="Times New Roman" w:cs="Calibri"/>
          <w:bCs/>
          <w:lang w:val="en-US"/>
        </w:rPr>
        <w:t xml:space="preserve"> religiosity axis, but which would be </w:t>
      </w:r>
      <w:r w:rsidR="00E3757C">
        <w:rPr>
          <w:rFonts w:ascii="Times New Roman" w:hAnsi="Times New Roman" w:cs="Calibri"/>
          <w:bCs/>
          <w:lang w:val="en-US"/>
        </w:rPr>
        <w:t>very hard</w:t>
      </w:r>
      <w:r w:rsidR="00E56518">
        <w:rPr>
          <w:rFonts w:ascii="Times New Roman" w:hAnsi="Times New Roman" w:cs="Calibri"/>
          <w:bCs/>
          <w:lang w:val="en-US"/>
        </w:rPr>
        <w:t xml:space="preserve"> to identify from the many fragmentary efforts </w:t>
      </w:r>
      <w:r w:rsidR="00311FCD">
        <w:rPr>
          <w:rFonts w:ascii="Times New Roman" w:hAnsi="Times New Roman" w:cs="Calibri"/>
          <w:bCs/>
          <w:lang w:val="en-US"/>
        </w:rPr>
        <w:t xml:space="preserve">that </w:t>
      </w:r>
      <w:r w:rsidR="00E56518">
        <w:rPr>
          <w:rFonts w:ascii="Times New Roman" w:hAnsi="Times New Roman" w:cs="Calibri"/>
          <w:bCs/>
          <w:lang w:val="en-US"/>
        </w:rPr>
        <w:t>seem to characterize existing literature</w:t>
      </w:r>
      <w:r w:rsidR="008A3CF1">
        <w:rPr>
          <w:rFonts w:ascii="Times New Roman" w:hAnsi="Times New Roman" w:cs="Calibri"/>
          <w:bCs/>
          <w:lang w:val="en-US"/>
        </w:rPr>
        <w:t xml:space="preserve"> plus surveys</w:t>
      </w:r>
      <w:r w:rsidR="00E56518">
        <w:rPr>
          <w:rFonts w:ascii="Times New Roman" w:hAnsi="Times New Roman" w:cs="Calibri"/>
          <w:bCs/>
          <w:lang w:val="en-US"/>
        </w:rPr>
        <w:t xml:space="preserve">. And this issue is made worse by some such efforts suffering </w:t>
      </w:r>
      <w:r w:rsidR="00E3757C">
        <w:rPr>
          <w:rFonts w:ascii="Times New Roman" w:hAnsi="Times New Roman" w:cs="Calibri"/>
          <w:bCs/>
          <w:lang w:val="en-US"/>
        </w:rPr>
        <w:t xml:space="preserve">from </w:t>
      </w:r>
      <w:r w:rsidR="00E56518">
        <w:rPr>
          <w:rFonts w:ascii="Times New Roman" w:hAnsi="Times New Roman" w:cs="Calibri"/>
          <w:bCs/>
          <w:lang w:val="en-US"/>
        </w:rPr>
        <w:t>a) above</w:t>
      </w:r>
      <w:r w:rsidR="00311FCD">
        <w:rPr>
          <w:rFonts w:ascii="Times New Roman" w:hAnsi="Times New Roman" w:cs="Calibri"/>
          <w:bCs/>
          <w:lang w:val="en-US"/>
        </w:rPr>
        <w:t>, plus c) below.</w:t>
      </w:r>
    </w:p>
    <w:p w14:paraId="0C5695E4" w14:textId="77777777" w:rsidR="00FC41BB" w:rsidRDefault="00FC41BB" w:rsidP="00C13E53">
      <w:pPr>
        <w:spacing w:after="0"/>
        <w:rPr>
          <w:rFonts w:ascii="Times New Roman" w:hAnsi="Times New Roman" w:cs="Calibri"/>
          <w:bCs/>
          <w:lang w:val="en-US"/>
        </w:rPr>
      </w:pPr>
    </w:p>
    <w:p w14:paraId="566AE91D" w14:textId="5D9044E3" w:rsidR="00E56518" w:rsidRPr="00E3757C" w:rsidRDefault="00E3757C" w:rsidP="00C13E53">
      <w:pPr>
        <w:spacing w:after="0"/>
        <w:rPr>
          <w:rFonts w:ascii="Times New Roman" w:hAnsi="Times New Roman" w:cs="Calibri"/>
          <w:bCs/>
          <w:u w:val="single"/>
          <w:lang w:val="en-US"/>
        </w:rPr>
      </w:pPr>
      <w:r w:rsidRPr="00E3757C">
        <w:rPr>
          <w:rFonts w:ascii="Times New Roman" w:hAnsi="Times New Roman" w:cs="Calibri"/>
          <w:bCs/>
          <w:u w:val="single"/>
          <w:lang w:val="en-US"/>
        </w:rPr>
        <w:t>c) Religiosity scale issues.</w:t>
      </w:r>
    </w:p>
    <w:p w14:paraId="1C6BD32C" w14:textId="5219FE74" w:rsidR="00E56518" w:rsidRDefault="00286AA4" w:rsidP="00C13E53">
      <w:pPr>
        <w:spacing w:after="0"/>
        <w:rPr>
          <w:rFonts w:ascii="Times New Roman" w:hAnsi="Times New Roman" w:cs="Calibri"/>
          <w:bCs/>
          <w:lang w:val="en-US"/>
        </w:rPr>
      </w:pPr>
      <w:r>
        <w:rPr>
          <w:rFonts w:ascii="Times New Roman" w:hAnsi="Times New Roman" w:cs="Calibri"/>
          <w:bCs/>
          <w:lang w:val="en-US"/>
        </w:rPr>
        <w:t xml:space="preserve">A further issue is that the use of </w:t>
      </w:r>
      <w:r w:rsidRPr="0011334F">
        <w:rPr>
          <w:rFonts w:ascii="Times New Roman" w:hAnsi="Times New Roman" w:cs="Calibri"/>
          <w:bCs/>
          <w:i/>
          <w:iCs/>
          <w:lang w:val="en-US"/>
        </w:rPr>
        <w:t>behaviors</w:t>
      </w:r>
      <w:r>
        <w:rPr>
          <w:rFonts w:ascii="Times New Roman" w:hAnsi="Times New Roman" w:cs="Calibri"/>
          <w:bCs/>
          <w:lang w:val="en-US"/>
        </w:rPr>
        <w:t xml:space="preserve"> to form a religiosity scale, e.g. how often people pray or attend their place of worship, produces less comparable results across different main Faiths, and even within a single main Faith may not reflect </w:t>
      </w:r>
      <w:r w:rsidRPr="0011334F">
        <w:rPr>
          <w:rFonts w:ascii="Times New Roman" w:hAnsi="Times New Roman" w:cs="Calibri"/>
          <w:bCs/>
          <w:i/>
          <w:iCs/>
          <w:lang w:val="en-US"/>
        </w:rPr>
        <w:t>emotive commitment</w:t>
      </w:r>
      <w:r>
        <w:rPr>
          <w:rFonts w:ascii="Times New Roman" w:hAnsi="Times New Roman" w:cs="Calibri"/>
          <w:bCs/>
          <w:lang w:val="en-US"/>
        </w:rPr>
        <w:t xml:space="preserve"> so much (which is what we want), but community norms. A simpler scale based upon responder’s self-assessment of the importance of religion to them</w:t>
      </w:r>
      <w:r w:rsidR="00082F78">
        <w:rPr>
          <w:rFonts w:ascii="Times New Roman" w:hAnsi="Times New Roman" w:cs="Calibri"/>
          <w:bCs/>
          <w:lang w:val="en-US"/>
        </w:rPr>
        <w:t xml:space="preserve"> (</w:t>
      </w:r>
      <w:r w:rsidR="0011334F">
        <w:rPr>
          <w:rFonts w:ascii="Times New Roman" w:hAnsi="Times New Roman" w:cs="Calibri"/>
          <w:bCs/>
          <w:lang w:val="en-US"/>
        </w:rPr>
        <w:t>see footnote 2)</w:t>
      </w:r>
      <w:r>
        <w:rPr>
          <w:rFonts w:ascii="Times New Roman" w:hAnsi="Times New Roman" w:cs="Calibri"/>
          <w:bCs/>
          <w:lang w:val="en-US"/>
        </w:rPr>
        <w:t xml:space="preserve">, not on particular behaviors that </w:t>
      </w:r>
      <w:r w:rsidR="0011334F">
        <w:rPr>
          <w:rFonts w:ascii="Times New Roman" w:hAnsi="Times New Roman" w:cs="Calibri"/>
          <w:bCs/>
          <w:lang w:val="en-US"/>
        </w:rPr>
        <w:t xml:space="preserve">will </w:t>
      </w:r>
      <w:r>
        <w:rPr>
          <w:rFonts w:ascii="Times New Roman" w:hAnsi="Times New Roman" w:cs="Calibri"/>
          <w:bCs/>
          <w:lang w:val="en-US"/>
        </w:rPr>
        <w:t xml:space="preserve">vary with Faiths, is less subject to systemic differences between </w:t>
      </w:r>
      <w:r w:rsidR="0011334F">
        <w:rPr>
          <w:rFonts w:ascii="Times New Roman" w:hAnsi="Times New Roman" w:cs="Calibri"/>
          <w:bCs/>
          <w:lang w:val="en-US"/>
        </w:rPr>
        <w:t xml:space="preserve">those </w:t>
      </w:r>
      <w:r>
        <w:rPr>
          <w:rFonts w:ascii="Times New Roman" w:hAnsi="Times New Roman" w:cs="Calibri"/>
          <w:bCs/>
          <w:lang w:val="en-US"/>
        </w:rPr>
        <w:t xml:space="preserve">Faiths. And </w:t>
      </w:r>
      <w:r w:rsidR="00914B91">
        <w:rPr>
          <w:rFonts w:ascii="Times New Roman" w:hAnsi="Times New Roman" w:cs="Calibri"/>
          <w:bCs/>
          <w:lang w:val="en-US"/>
        </w:rPr>
        <w:t xml:space="preserve">is also more representative of emotive commitment. Some </w:t>
      </w:r>
      <w:r w:rsidR="0011334F">
        <w:rPr>
          <w:rFonts w:ascii="Times New Roman" w:hAnsi="Times New Roman" w:cs="Calibri"/>
          <w:bCs/>
          <w:lang w:val="en-US"/>
        </w:rPr>
        <w:t>highly</w:t>
      </w:r>
      <w:r w:rsidR="00914B91">
        <w:rPr>
          <w:rFonts w:ascii="Times New Roman" w:hAnsi="Times New Roman" w:cs="Calibri"/>
          <w:bCs/>
          <w:lang w:val="en-US"/>
        </w:rPr>
        <w:t xml:space="preserve"> complex academic scales </w:t>
      </w:r>
      <w:r w:rsidR="0011334F">
        <w:rPr>
          <w:rFonts w:ascii="Times New Roman" w:hAnsi="Times New Roman" w:cs="Calibri"/>
          <w:bCs/>
          <w:lang w:val="en-US"/>
        </w:rPr>
        <w:t>are likely</w:t>
      </w:r>
      <w:r w:rsidR="00914B91">
        <w:rPr>
          <w:rFonts w:ascii="Times New Roman" w:hAnsi="Times New Roman" w:cs="Calibri"/>
          <w:bCs/>
          <w:lang w:val="en-US"/>
        </w:rPr>
        <w:t xml:space="preserve"> much more accurate </w:t>
      </w:r>
      <w:r w:rsidR="00914B91" w:rsidRPr="0005430E">
        <w:rPr>
          <w:rFonts w:ascii="Times New Roman" w:hAnsi="Times New Roman" w:cs="Calibri"/>
          <w:bCs/>
          <w:i/>
          <w:iCs/>
          <w:lang w:val="en-US"/>
        </w:rPr>
        <w:t>within</w:t>
      </w:r>
      <w:r w:rsidR="00914B91">
        <w:rPr>
          <w:rFonts w:ascii="Times New Roman" w:hAnsi="Times New Roman" w:cs="Calibri"/>
          <w:bCs/>
          <w:lang w:val="en-US"/>
        </w:rPr>
        <w:t xml:space="preserve"> a particular faith, but the higher the complexity the more difficult is the translation between Faiths. And we don’t need accuracy in absolute terms, </w:t>
      </w:r>
      <w:r w:rsidR="0011334F">
        <w:rPr>
          <w:rFonts w:ascii="Times New Roman" w:hAnsi="Times New Roman" w:cs="Calibri"/>
          <w:bCs/>
          <w:lang w:val="en-US"/>
        </w:rPr>
        <w:t>rather,</w:t>
      </w:r>
      <w:r w:rsidR="00914B91">
        <w:rPr>
          <w:rFonts w:ascii="Times New Roman" w:hAnsi="Times New Roman" w:cs="Calibri"/>
          <w:bCs/>
          <w:lang w:val="en-US"/>
        </w:rPr>
        <w:t xml:space="preserve"> the best </w:t>
      </w:r>
      <w:r w:rsidR="00914B91" w:rsidRPr="0011334F">
        <w:rPr>
          <w:rFonts w:ascii="Times New Roman" w:hAnsi="Times New Roman" w:cs="Calibri"/>
          <w:bCs/>
          <w:i/>
          <w:iCs/>
          <w:lang w:val="en-US"/>
        </w:rPr>
        <w:t>comparative figure</w:t>
      </w:r>
      <w:r w:rsidR="00914B91">
        <w:rPr>
          <w:rFonts w:ascii="Times New Roman" w:hAnsi="Times New Roman" w:cs="Calibri"/>
          <w:bCs/>
          <w:lang w:val="en-US"/>
        </w:rPr>
        <w:t xml:space="preserve"> across all </w:t>
      </w:r>
      <w:r w:rsidR="0011334F">
        <w:rPr>
          <w:rFonts w:ascii="Times New Roman" w:hAnsi="Times New Roman" w:cs="Calibri"/>
          <w:bCs/>
          <w:lang w:val="en-US"/>
        </w:rPr>
        <w:t xml:space="preserve">of the </w:t>
      </w:r>
      <w:r w:rsidR="00914B91">
        <w:rPr>
          <w:rFonts w:ascii="Times New Roman" w:hAnsi="Times New Roman" w:cs="Calibri"/>
          <w:bCs/>
          <w:lang w:val="en-US"/>
        </w:rPr>
        <w:t xml:space="preserve">nations / Faiths, no matter what that might mean in terms of lived experience and associated behaviors </w:t>
      </w:r>
      <w:r w:rsidR="0005430E">
        <w:rPr>
          <w:rFonts w:ascii="Times New Roman" w:hAnsi="Times New Roman" w:cs="Calibri"/>
          <w:bCs/>
          <w:lang w:val="en-US"/>
        </w:rPr>
        <w:t>with</w:t>
      </w:r>
      <w:r w:rsidR="00914B91">
        <w:rPr>
          <w:rFonts w:ascii="Times New Roman" w:hAnsi="Times New Roman" w:cs="Calibri"/>
          <w:bCs/>
          <w:lang w:val="en-US"/>
        </w:rPr>
        <w:t>in any particular nation</w:t>
      </w:r>
      <w:r w:rsidR="0005430E">
        <w:rPr>
          <w:rFonts w:ascii="Times New Roman" w:hAnsi="Times New Roman" w:cs="Calibri"/>
          <w:bCs/>
          <w:lang w:val="en-US"/>
        </w:rPr>
        <w:t xml:space="preserve"> / Faith.</w:t>
      </w:r>
    </w:p>
    <w:p w14:paraId="1A178780" w14:textId="0686DC49" w:rsidR="00E56518" w:rsidRDefault="00E56518" w:rsidP="00C13E53">
      <w:pPr>
        <w:spacing w:after="0"/>
        <w:rPr>
          <w:rFonts w:ascii="Times New Roman" w:hAnsi="Times New Roman" w:cs="Calibri"/>
          <w:bCs/>
          <w:lang w:val="en-US"/>
        </w:rPr>
      </w:pPr>
    </w:p>
    <w:p w14:paraId="45F7622E" w14:textId="0A80F33C" w:rsidR="00914B91" w:rsidRDefault="00914B91" w:rsidP="00C13E53">
      <w:pPr>
        <w:spacing w:after="0"/>
        <w:rPr>
          <w:rFonts w:ascii="Times New Roman" w:hAnsi="Times New Roman" w:cs="Calibri"/>
          <w:bCs/>
          <w:lang w:val="en-US"/>
        </w:rPr>
      </w:pPr>
      <w:r>
        <w:rPr>
          <w:rFonts w:ascii="Times New Roman" w:hAnsi="Times New Roman" w:cs="Calibri"/>
          <w:bCs/>
          <w:lang w:val="en-US"/>
        </w:rPr>
        <w:t>I</w:t>
      </w:r>
      <w:r w:rsidR="00E05605">
        <w:rPr>
          <w:rFonts w:ascii="Times New Roman" w:hAnsi="Times New Roman" w:cs="Calibri"/>
          <w:bCs/>
          <w:lang w:val="en-US"/>
        </w:rPr>
        <w:t>n principle</w:t>
      </w:r>
      <w:r>
        <w:rPr>
          <w:rFonts w:ascii="Times New Roman" w:hAnsi="Times New Roman" w:cs="Calibri"/>
          <w:bCs/>
          <w:lang w:val="en-US"/>
        </w:rPr>
        <w:t>, one doesn’t actually</w:t>
      </w:r>
      <w:r w:rsidR="00E05605">
        <w:rPr>
          <w:rFonts w:ascii="Times New Roman" w:hAnsi="Times New Roman" w:cs="Calibri"/>
          <w:bCs/>
          <w:lang w:val="en-US"/>
        </w:rPr>
        <w:t xml:space="preserve"> need a religiosity axis to at least </w:t>
      </w:r>
      <w:r>
        <w:rPr>
          <w:rFonts w:ascii="Times New Roman" w:hAnsi="Times New Roman" w:cs="Calibri"/>
          <w:bCs/>
          <w:lang w:val="en-US"/>
        </w:rPr>
        <w:t xml:space="preserve">realize that there are highly significant differences between responses to climate-change questions that must be systemic across nations. E.g. that in some nations (which happen to be highly religious), the most </w:t>
      </w:r>
      <w:r w:rsidR="003F1FE3">
        <w:rPr>
          <w:rFonts w:ascii="Times New Roman" w:hAnsi="Times New Roman" w:cs="Calibri"/>
          <w:bCs/>
          <w:lang w:val="en-US"/>
        </w:rPr>
        <w:t xml:space="preserve">climate-change supportive responses to </w:t>
      </w:r>
      <w:r w:rsidR="003F1FE3" w:rsidRPr="00BC7E27">
        <w:rPr>
          <w:rFonts w:ascii="Times New Roman" w:hAnsi="Times New Roman" w:cs="Calibri"/>
          <w:bCs/>
          <w:i/>
          <w:iCs/>
          <w:lang w:val="en-US"/>
        </w:rPr>
        <w:t>reality-constrained</w:t>
      </w:r>
      <w:r w:rsidR="003F1FE3">
        <w:rPr>
          <w:rFonts w:ascii="Times New Roman" w:hAnsi="Times New Roman" w:cs="Calibri"/>
          <w:bCs/>
          <w:lang w:val="en-US"/>
        </w:rPr>
        <w:t xml:space="preserve"> questions </w:t>
      </w:r>
      <w:r w:rsidR="00A116E3">
        <w:rPr>
          <w:rFonts w:ascii="Times New Roman" w:hAnsi="Times New Roman" w:cs="Calibri"/>
          <w:bCs/>
          <w:lang w:val="en-US"/>
        </w:rPr>
        <w:t>amount to a very small percentage of the populace</w:t>
      </w:r>
      <w:r w:rsidR="003F1FE3">
        <w:rPr>
          <w:rFonts w:ascii="Times New Roman" w:hAnsi="Times New Roman" w:cs="Calibri"/>
          <w:bCs/>
          <w:lang w:val="en-US"/>
        </w:rPr>
        <w:t xml:space="preserve">, while the most climate-change supportive responses to </w:t>
      </w:r>
      <w:r w:rsidR="003F1FE3" w:rsidRPr="00BC7E27">
        <w:rPr>
          <w:rFonts w:ascii="Times New Roman" w:hAnsi="Times New Roman" w:cs="Calibri"/>
          <w:bCs/>
          <w:i/>
          <w:iCs/>
          <w:lang w:val="en-US"/>
        </w:rPr>
        <w:t>unconstrained</w:t>
      </w:r>
      <w:r w:rsidR="003F1FE3">
        <w:rPr>
          <w:rFonts w:ascii="Times New Roman" w:hAnsi="Times New Roman" w:cs="Calibri"/>
          <w:bCs/>
          <w:lang w:val="en-US"/>
        </w:rPr>
        <w:t xml:space="preserve"> questions </w:t>
      </w:r>
      <w:r w:rsidR="00A116E3">
        <w:rPr>
          <w:rFonts w:ascii="Times New Roman" w:hAnsi="Times New Roman" w:cs="Calibri"/>
          <w:bCs/>
          <w:lang w:val="en-US"/>
        </w:rPr>
        <w:t>amount to a high (indeed majority) percentage of the populace</w:t>
      </w:r>
      <w:r w:rsidR="003F1FE3">
        <w:rPr>
          <w:rFonts w:ascii="Times New Roman" w:hAnsi="Times New Roman" w:cs="Calibri"/>
          <w:bCs/>
          <w:lang w:val="en-US"/>
        </w:rPr>
        <w:t xml:space="preserve">. While in other nations (which happen to be very irreligious), responses </w:t>
      </w:r>
      <w:r w:rsidR="00BC7E27">
        <w:rPr>
          <w:rFonts w:ascii="Times New Roman" w:hAnsi="Times New Roman" w:cs="Calibri"/>
          <w:bCs/>
          <w:lang w:val="en-US"/>
        </w:rPr>
        <w:t>of</w:t>
      </w:r>
      <w:r w:rsidR="003F1FE3">
        <w:rPr>
          <w:rFonts w:ascii="Times New Roman" w:hAnsi="Times New Roman" w:cs="Calibri"/>
          <w:bCs/>
          <w:lang w:val="en-US"/>
        </w:rPr>
        <w:t xml:space="preserve"> these two types straddle each other, and mainly in-between the former extremes. However, again</w:t>
      </w:r>
      <w:r w:rsidR="00A116E3">
        <w:rPr>
          <w:rFonts w:ascii="Times New Roman" w:hAnsi="Times New Roman" w:cs="Calibri"/>
          <w:bCs/>
          <w:lang w:val="en-US"/>
        </w:rPr>
        <w:t xml:space="preserve"> due to</w:t>
      </w:r>
      <w:r w:rsidR="003F1FE3">
        <w:rPr>
          <w:rFonts w:ascii="Times New Roman" w:hAnsi="Times New Roman" w:cs="Calibri"/>
          <w:bCs/>
          <w:lang w:val="en-US"/>
        </w:rPr>
        <w:t xml:space="preserve"> the fragmentary approach, </w:t>
      </w:r>
      <w:r w:rsidR="003F1FE3" w:rsidRPr="003F1FE3">
        <w:rPr>
          <w:rFonts w:ascii="Times New Roman" w:hAnsi="Times New Roman" w:cs="Calibri"/>
          <w:bCs/>
          <w:lang w:val="en-US"/>
        </w:rPr>
        <w:t>and</w:t>
      </w:r>
      <w:r w:rsidR="00A116E3">
        <w:rPr>
          <w:rFonts w:ascii="Times New Roman" w:hAnsi="Times New Roman" w:cs="Calibri"/>
          <w:bCs/>
          <w:lang w:val="en-US"/>
        </w:rPr>
        <w:t xml:space="preserve"> also</w:t>
      </w:r>
      <w:r w:rsidR="003F1FE3" w:rsidRPr="003F1FE3">
        <w:rPr>
          <w:rFonts w:ascii="Times New Roman" w:hAnsi="Times New Roman" w:cs="Calibri"/>
          <w:bCs/>
          <w:lang w:val="en-US"/>
        </w:rPr>
        <w:t xml:space="preserve"> </w:t>
      </w:r>
      <w:r w:rsidR="003F1FE3" w:rsidRPr="003F1FE3">
        <w:rPr>
          <w:rFonts w:ascii="Times New Roman" w:hAnsi="Times New Roman" w:cs="Calibri"/>
          <w:bCs/>
          <w:i/>
          <w:iCs/>
          <w:lang w:val="en-US"/>
        </w:rPr>
        <w:t xml:space="preserve">because it </w:t>
      </w:r>
      <w:r w:rsidR="00A116E3" w:rsidRPr="003F1FE3">
        <w:rPr>
          <w:rFonts w:ascii="Times New Roman" w:hAnsi="Times New Roman" w:cs="Calibri"/>
          <w:bCs/>
          <w:i/>
          <w:iCs/>
          <w:lang w:val="en-US"/>
        </w:rPr>
        <w:t xml:space="preserve">typically </w:t>
      </w:r>
      <w:r w:rsidR="003F1FE3" w:rsidRPr="003F1FE3">
        <w:rPr>
          <w:rFonts w:ascii="Times New Roman" w:hAnsi="Times New Roman" w:cs="Calibri"/>
          <w:bCs/>
          <w:i/>
          <w:iCs/>
          <w:lang w:val="en-US"/>
        </w:rPr>
        <w:t>appears to be assumed that responses to questions about climate-change are largely rational</w:t>
      </w:r>
      <w:r w:rsidR="003F1FE3">
        <w:rPr>
          <w:rFonts w:ascii="Times New Roman" w:hAnsi="Times New Roman" w:cs="Calibri"/>
          <w:bCs/>
          <w:lang w:val="en-US"/>
        </w:rPr>
        <w:t xml:space="preserve">, albeit </w:t>
      </w:r>
      <w:r w:rsidR="00B85725">
        <w:rPr>
          <w:rFonts w:ascii="Times New Roman" w:hAnsi="Times New Roman" w:cs="Calibri"/>
          <w:bCs/>
          <w:lang w:val="en-US"/>
        </w:rPr>
        <w:t xml:space="preserve">also </w:t>
      </w:r>
      <w:r w:rsidR="003F1FE3">
        <w:rPr>
          <w:rFonts w:ascii="Times New Roman" w:hAnsi="Times New Roman" w:cs="Calibri"/>
          <w:bCs/>
          <w:lang w:val="en-US"/>
        </w:rPr>
        <w:t>influenced by religiosity</w:t>
      </w:r>
      <w:r w:rsidR="00B85725">
        <w:rPr>
          <w:rFonts w:ascii="Times New Roman" w:hAnsi="Times New Roman" w:cs="Calibri"/>
          <w:bCs/>
          <w:lang w:val="en-US"/>
        </w:rPr>
        <w:t>, the realization of systemic differences, or at least their full scope and what drives them, seems to be missing in action.</w:t>
      </w:r>
    </w:p>
    <w:p w14:paraId="09892F68" w14:textId="77777777" w:rsidR="00E600F9" w:rsidRDefault="00E600F9" w:rsidP="00C13E53">
      <w:pPr>
        <w:spacing w:after="0"/>
        <w:rPr>
          <w:rFonts w:ascii="Times New Roman" w:hAnsi="Times New Roman" w:cs="Calibri"/>
          <w:bCs/>
          <w:lang w:val="en-US"/>
        </w:rPr>
      </w:pPr>
    </w:p>
    <w:p w14:paraId="487486A4" w14:textId="7AF91F7C" w:rsidR="00774255" w:rsidRDefault="00252F56" w:rsidP="00C13E53">
      <w:pPr>
        <w:spacing w:after="0"/>
        <w:rPr>
          <w:rFonts w:ascii="Times New Roman" w:hAnsi="Times New Roman" w:cs="Calibri"/>
          <w:bCs/>
          <w:lang w:val="en-US"/>
        </w:rPr>
      </w:pPr>
      <w:r>
        <w:rPr>
          <w:rFonts w:ascii="Times New Roman" w:hAnsi="Times New Roman" w:cs="Calibri"/>
          <w:bCs/>
          <w:u w:val="single"/>
          <w:lang w:val="en-US"/>
        </w:rPr>
        <w:t xml:space="preserve">d) </w:t>
      </w:r>
      <w:r w:rsidR="00BC3C32">
        <w:rPr>
          <w:rFonts w:ascii="Times New Roman" w:hAnsi="Times New Roman" w:cs="Calibri"/>
          <w:bCs/>
          <w:u w:val="single"/>
          <w:lang w:val="en-US"/>
        </w:rPr>
        <w:t>Poor appreciation</w:t>
      </w:r>
      <w:r w:rsidR="004326F8" w:rsidRPr="00E600F9">
        <w:rPr>
          <w:rFonts w:ascii="Times New Roman" w:hAnsi="Times New Roman" w:cs="Calibri"/>
          <w:bCs/>
          <w:u w:val="single"/>
          <w:lang w:val="en-US"/>
        </w:rPr>
        <w:t xml:space="preserve"> of </w:t>
      </w:r>
      <w:r w:rsidR="004326F8" w:rsidRPr="00E600F9">
        <w:rPr>
          <w:rFonts w:ascii="Times New Roman" w:hAnsi="Times New Roman" w:cs="Calibri"/>
          <w:bCs/>
          <w:i/>
          <w:iCs/>
          <w:u w:val="single"/>
          <w:lang w:val="en-US"/>
        </w:rPr>
        <w:t>strength</w:t>
      </w:r>
      <w:r w:rsidR="004326F8" w:rsidRPr="00E600F9">
        <w:rPr>
          <w:rFonts w:ascii="Times New Roman" w:hAnsi="Times New Roman" w:cs="Calibri"/>
          <w:bCs/>
          <w:u w:val="single"/>
          <w:lang w:val="en-US"/>
        </w:rPr>
        <w:t xml:space="preserve"> in </w:t>
      </w:r>
      <w:r w:rsidR="003251B6">
        <w:rPr>
          <w:rFonts w:ascii="Times New Roman" w:hAnsi="Times New Roman" w:cs="Calibri"/>
          <w:bCs/>
          <w:u w:val="single"/>
          <w:lang w:val="en-US"/>
        </w:rPr>
        <w:t xml:space="preserve">the </w:t>
      </w:r>
      <w:r w:rsidR="004326F8" w:rsidRPr="00E600F9">
        <w:rPr>
          <w:rFonts w:ascii="Times New Roman" w:hAnsi="Times New Roman" w:cs="Calibri"/>
          <w:bCs/>
          <w:u w:val="single"/>
          <w:lang w:val="en-US"/>
        </w:rPr>
        <w:t>above classes</w:t>
      </w:r>
      <w:r w:rsidR="004326F8">
        <w:rPr>
          <w:rFonts w:ascii="Times New Roman" w:hAnsi="Times New Roman" w:cs="Calibri"/>
          <w:bCs/>
          <w:lang w:val="en-US"/>
        </w:rPr>
        <w:t>.</w:t>
      </w:r>
    </w:p>
    <w:p w14:paraId="09E0E7CA" w14:textId="509974D2" w:rsidR="00774255" w:rsidRDefault="00941482" w:rsidP="00C13E53">
      <w:pPr>
        <w:spacing w:after="0"/>
        <w:rPr>
          <w:rFonts w:ascii="Times New Roman" w:hAnsi="Times New Roman" w:cs="Calibri"/>
          <w:bCs/>
          <w:lang w:val="en-US"/>
        </w:rPr>
      </w:pPr>
      <w:r>
        <w:rPr>
          <w:rFonts w:ascii="Times New Roman" w:hAnsi="Times New Roman" w:cs="Calibri"/>
          <w:bCs/>
          <w:lang w:val="en-US"/>
        </w:rPr>
        <w:t xml:space="preserve">In the same manner that a fragmentary approach has </w:t>
      </w:r>
      <w:r w:rsidR="00E71847">
        <w:rPr>
          <w:rFonts w:ascii="Times New Roman" w:hAnsi="Times New Roman" w:cs="Calibri"/>
          <w:bCs/>
          <w:lang w:val="en-US"/>
        </w:rPr>
        <w:t xml:space="preserve">helped to </w:t>
      </w:r>
      <w:r>
        <w:rPr>
          <w:rFonts w:ascii="Times New Roman" w:hAnsi="Times New Roman" w:cs="Calibri"/>
          <w:bCs/>
          <w:lang w:val="en-US"/>
        </w:rPr>
        <w:t>hid</w:t>
      </w:r>
      <w:r w:rsidR="00E71847">
        <w:rPr>
          <w:rFonts w:ascii="Times New Roman" w:hAnsi="Times New Roman" w:cs="Calibri"/>
          <w:bCs/>
          <w:lang w:val="en-US"/>
        </w:rPr>
        <w:t>e</w:t>
      </w:r>
      <w:r>
        <w:rPr>
          <w:rFonts w:ascii="Times New Roman" w:hAnsi="Times New Roman" w:cs="Calibri"/>
          <w:bCs/>
          <w:lang w:val="en-US"/>
        </w:rPr>
        <w:t xml:space="preserve"> the systemic difference between responses to </w:t>
      </w:r>
      <w:r w:rsidRPr="00BC7E27">
        <w:rPr>
          <w:rFonts w:ascii="Times New Roman" w:hAnsi="Times New Roman" w:cs="Calibri"/>
          <w:bCs/>
          <w:i/>
          <w:iCs/>
          <w:lang w:val="en-US"/>
        </w:rPr>
        <w:t>reality-constrained</w:t>
      </w:r>
      <w:r>
        <w:rPr>
          <w:rFonts w:ascii="Times New Roman" w:hAnsi="Times New Roman" w:cs="Calibri"/>
          <w:bCs/>
          <w:lang w:val="en-US"/>
        </w:rPr>
        <w:t xml:space="preserve"> questions and </w:t>
      </w:r>
      <w:r w:rsidRPr="00BC7E27">
        <w:rPr>
          <w:rFonts w:ascii="Times New Roman" w:hAnsi="Times New Roman" w:cs="Calibri"/>
          <w:bCs/>
          <w:i/>
          <w:iCs/>
          <w:lang w:val="en-US"/>
        </w:rPr>
        <w:t>unconstrained</w:t>
      </w:r>
      <w:r>
        <w:rPr>
          <w:rFonts w:ascii="Times New Roman" w:hAnsi="Times New Roman" w:cs="Calibri"/>
          <w:bCs/>
          <w:lang w:val="en-US"/>
        </w:rPr>
        <w:t xml:space="preserve"> questions, it </w:t>
      </w:r>
      <w:r w:rsidR="00E71847">
        <w:rPr>
          <w:rFonts w:ascii="Times New Roman" w:hAnsi="Times New Roman" w:cs="Calibri"/>
          <w:bCs/>
          <w:lang w:val="en-US"/>
        </w:rPr>
        <w:t>has likely also</w:t>
      </w:r>
      <w:r>
        <w:rPr>
          <w:rFonts w:ascii="Times New Roman" w:hAnsi="Times New Roman" w:cs="Calibri"/>
          <w:bCs/>
          <w:lang w:val="en-US"/>
        </w:rPr>
        <w:t xml:space="preserve"> caused the issue that different </w:t>
      </w:r>
      <w:r w:rsidRPr="00941482">
        <w:rPr>
          <w:rFonts w:ascii="Times New Roman" w:hAnsi="Times New Roman" w:cs="Calibri"/>
          <w:bCs/>
          <w:i/>
          <w:iCs/>
          <w:lang w:val="en-US"/>
        </w:rPr>
        <w:t>strengths</w:t>
      </w:r>
      <w:r>
        <w:rPr>
          <w:rFonts w:ascii="Times New Roman" w:hAnsi="Times New Roman" w:cs="Calibri"/>
          <w:bCs/>
          <w:lang w:val="en-US"/>
        </w:rPr>
        <w:t xml:space="preserve"> inherent in the forms of these questions, appear to be </w:t>
      </w:r>
      <w:r w:rsidR="00CD50B8">
        <w:rPr>
          <w:rFonts w:ascii="Times New Roman" w:hAnsi="Times New Roman" w:cs="Calibri"/>
          <w:bCs/>
          <w:lang w:val="en-US"/>
        </w:rPr>
        <w:t xml:space="preserve">very </w:t>
      </w:r>
      <w:r>
        <w:rPr>
          <w:rFonts w:ascii="Times New Roman" w:hAnsi="Times New Roman" w:cs="Calibri"/>
          <w:bCs/>
          <w:lang w:val="en-US"/>
        </w:rPr>
        <w:t xml:space="preserve">under appreciated. It’s pretty obvious that picking climate-change (or a specific climate-change issue) as a </w:t>
      </w:r>
      <w:r w:rsidRPr="00941482">
        <w:rPr>
          <w:rFonts w:ascii="Times New Roman" w:hAnsi="Times New Roman" w:cs="Calibri"/>
          <w:bCs/>
          <w:i/>
          <w:iCs/>
          <w:lang w:val="en-US"/>
        </w:rPr>
        <w:t>single</w:t>
      </w:r>
      <w:r>
        <w:rPr>
          <w:rFonts w:ascii="Times New Roman" w:hAnsi="Times New Roman" w:cs="Calibri"/>
          <w:bCs/>
          <w:lang w:val="en-US"/>
        </w:rPr>
        <w:t xml:space="preserve"> top priority out of say 10 options, is a stronger </w:t>
      </w:r>
      <w:r w:rsidRPr="00941482">
        <w:rPr>
          <w:rFonts w:ascii="Times New Roman" w:hAnsi="Times New Roman" w:cs="Calibri"/>
          <w:bCs/>
          <w:i/>
          <w:iCs/>
          <w:lang w:val="en-US"/>
        </w:rPr>
        <w:t>constraint</w:t>
      </w:r>
      <w:r>
        <w:rPr>
          <w:rFonts w:ascii="Times New Roman" w:hAnsi="Times New Roman" w:cs="Calibri"/>
          <w:bCs/>
          <w:lang w:val="en-US"/>
        </w:rPr>
        <w:t xml:space="preserve"> than picking the same issue to be in a group of 3 ‘top’ priorities, out of </w:t>
      </w:r>
      <w:r w:rsidR="00CD50B8">
        <w:rPr>
          <w:rFonts w:ascii="Times New Roman" w:hAnsi="Times New Roman" w:cs="Calibri"/>
          <w:bCs/>
          <w:lang w:val="en-US"/>
        </w:rPr>
        <w:t xml:space="preserve">say </w:t>
      </w:r>
      <w:r>
        <w:rPr>
          <w:rFonts w:ascii="Times New Roman" w:hAnsi="Times New Roman" w:cs="Calibri"/>
          <w:bCs/>
          <w:lang w:val="en-US"/>
        </w:rPr>
        <w:t>the same 10 options. However despite this, there seems to be little appreciation of the systemic grading in responses according to constraint strength</w:t>
      </w:r>
      <w:r w:rsidR="00A06431">
        <w:rPr>
          <w:rFonts w:ascii="Times New Roman" w:hAnsi="Times New Roman" w:cs="Calibri"/>
          <w:bCs/>
          <w:lang w:val="en-US"/>
        </w:rPr>
        <w:t>, over</w:t>
      </w:r>
      <w:r>
        <w:rPr>
          <w:rFonts w:ascii="Times New Roman" w:hAnsi="Times New Roman" w:cs="Calibri"/>
          <w:bCs/>
          <w:lang w:val="en-US"/>
        </w:rPr>
        <w:t xml:space="preserve"> all the various survey options (</w:t>
      </w:r>
      <w:r w:rsidR="00353BA0">
        <w:rPr>
          <w:rFonts w:ascii="Times New Roman" w:hAnsi="Times New Roman" w:cs="Calibri"/>
          <w:bCs/>
          <w:lang w:val="en-US"/>
        </w:rPr>
        <w:t xml:space="preserve">e.g. </w:t>
      </w:r>
      <w:r>
        <w:rPr>
          <w:rFonts w:ascii="Times New Roman" w:hAnsi="Times New Roman" w:cs="Calibri"/>
          <w:bCs/>
          <w:lang w:val="en-US"/>
        </w:rPr>
        <w:t>1 of 5, 3 of 7, 3 of 10, 5 of 17,</w:t>
      </w:r>
      <w:r w:rsidR="00A06431">
        <w:rPr>
          <w:rFonts w:ascii="Times New Roman" w:hAnsi="Times New Roman" w:cs="Calibri"/>
          <w:bCs/>
          <w:lang w:val="en-US"/>
        </w:rPr>
        <w:t xml:space="preserve"> 6 of 19</w:t>
      </w:r>
      <w:r>
        <w:rPr>
          <w:rFonts w:ascii="Times New Roman" w:hAnsi="Times New Roman" w:cs="Calibri"/>
          <w:bCs/>
          <w:lang w:val="en-US"/>
        </w:rPr>
        <w:t xml:space="preserve"> </w:t>
      </w:r>
      <w:r w:rsidR="00353BA0">
        <w:rPr>
          <w:rFonts w:ascii="Times New Roman" w:hAnsi="Times New Roman" w:cs="Calibri"/>
          <w:bCs/>
          <w:lang w:val="en-US"/>
        </w:rPr>
        <w:t>etc. A very large range, and other constraints such as personal $ commitments).</w:t>
      </w:r>
      <w:r w:rsidR="0008588B">
        <w:rPr>
          <w:rFonts w:ascii="Times New Roman" w:hAnsi="Times New Roman" w:cs="Calibri"/>
          <w:bCs/>
          <w:lang w:val="en-US"/>
        </w:rPr>
        <w:t xml:space="preserve"> Why so many analyses seem not to have grasped (or at least think it isn’t too important) that responses are bound to come back in relative proportion to the question strengths, is a mystery to me. That said, at least there is more appreciation </w:t>
      </w:r>
      <w:r w:rsidR="00A06431">
        <w:rPr>
          <w:rFonts w:ascii="Times New Roman" w:hAnsi="Times New Roman" w:cs="Calibri"/>
          <w:bCs/>
          <w:lang w:val="en-US"/>
        </w:rPr>
        <w:t xml:space="preserve">of </w:t>
      </w:r>
      <w:r w:rsidR="00A06431" w:rsidRPr="00A06431">
        <w:rPr>
          <w:rFonts w:ascii="Times New Roman" w:hAnsi="Times New Roman" w:cs="Calibri"/>
          <w:bCs/>
          <w:i/>
          <w:iCs/>
          <w:lang w:val="en-US"/>
        </w:rPr>
        <w:t>strength</w:t>
      </w:r>
      <w:r w:rsidR="00A06431">
        <w:rPr>
          <w:rFonts w:ascii="Times New Roman" w:hAnsi="Times New Roman" w:cs="Calibri"/>
          <w:bCs/>
          <w:lang w:val="en-US"/>
        </w:rPr>
        <w:t xml:space="preserve"> for</w:t>
      </w:r>
      <w:r w:rsidR="0008588B">
        <w:rPr>
          <w:rFonts w:ascii="Times New Roman" w:hAnsi="Times New Roman" w:cs="Calibri"/>
          <w:bCs/>
          <w:lang w:val="en-US"/>
        </w:rPr>
        <w:t xml:space="preserve"> </w:t>
      </w:r>
      <w:r w:rsidR="0008588B" w:rsidRPr="0008588B">
        <w:rPr>
          <w:rFonts w:ascii="Times New Roman" w:hAnsi="Times New Roman" w:cs="Calibri"/>
          <w:bCs/>
          <w:i/>
          <w:iCs/>
          <w:lang w:val="en-US"/>
        </w:rPr>
        <w:t>reality-constrained</w:t>
      </w:r>
      <w:r w:rsidR="0008588B">
        <w:rPr>
          <w:rFonts w:ascii="Times New Roman" w:hAnsi="Times New Roman" w:cs="Calibri"/>
          <w:bCs/>
          <w:lang w:val="en-US"/>
        </w:rPr>
        <w:t xml:space="preserve"> questions</w:t>
      </w:r>
      <w:r w:rsidR="008555E8">
        <w:rPr>
          <w:rFonts w:ascii="Times New Roman" w:hAnsi="Times New Roman" w:cs="Calibri"/>
          <w:bCs/>
          <w:lang w:val="en-US"/>
        </w:rPr>
        <w:t>,</w:t>
      </w:r>
      <w:r w:rsidR="0008588B">
        <w:rPr>
          <w:rFonts w:ascii="Times New Roman" w:hAnsi="Times New Roman" w:cs="Calibri"/>
          <w:bCs/>
          <w:lang w:val="en-US"/>
        </w:rPr>
        <w:t xml:space="preserve"> than for </w:t>
      </w:r>
      <w:r w:rsidR="0008588B" w:rsidRPr="0008588B">
        <w:rPr>
          <w:rFonts w:ascii="Times New Roman" w:hAnsi="Times New Roman" w:cs="Calibri"/>
          <w:bCs/>
          <w:i/>
          <w:iCs/>
          <w:lang w:val="en-US"/>
        </w:rPr>
        <w:t>unconstrained</w:t>
      </w:r>
      <w:r w:rsidR="0008588B">
        <w:rPr>
          <w:rFonts w:ascii="Times New Roman" w:hAnsi="Times New Roman" w:cs="Calibri"/>
          <w:bCs/>
          <w:lang w:val="en-US"/>
        </w:rPr>
        <w:t xml:space="preserve"> questions.</w:t>
      </w:r>
    </w:p>
    <w:p w14:paraId="741308E2" w14:textId="1948CA47" w:rsidR="00CD50B8" w:rsidRDefault="00CD50B8" w:rsidP="00C13E53">
      <w:pPr>
        <w:spacing w:after="0"/>
        <w:rPr>
          <w:rFonts w:ascii="Times New Roman" w:hAnsi="Times New Roman" w:cs="Calibri"/>
          <w:bCs/>
          <w:lang w:val="en-US"/>
        </w:rPr>
      </w:pPr>
    </w:p>
    <w:p w14:paraId="1884C928" w14:textId="53023CBA" w:rsidR="00CD50B8" w:rsidRDefault="00CD50B8" w:rsidP="00C13E53">
      <w:pPr>
        <w:spacing w:after="0"/>
        <w:rPr>
          <w:rFonts w:ascii="Times New Roman" w:hAnsi="Times New Roman" w:cs="Calibri"/>
          <w:bCs/>
          <w:lang w:val="en-US"/>
        </w:rPr>
      </w:pPr>
      <w:r>
        <w:rPr>
          <w:rFonts w:ascii="Times New Roman" w:hAnsi="Times New Roman" w:cs="Calibri"/>
          <w:bCs/>
          <w:lang w:val="en-US"/>
        </w:rPr>
        <w:lastRenderedPageBreak/>
        <w:t xml:space="preserve">The </w:t>
      </w:r>
      <w:r w:rsidRPr="0008588B">
        <w:rPr>
          <w:rFonts w:ascii="Times New Roman" w:hAnsi="Times New Roman" w:cs="Calibri"/>
          <w:bCs/>
          <w:i/>
          <w:iCs/>
          <w:lang w:val="en-US"/>
        </w:rPr>
        <w:t>unconstrained</w:t>
      </w:r>
      <w:r>
        <w:rPr>
          <w:rFonts w:ascii="Times New Roman" w:hAnsi="Times New Roman" w:cs="Calibri"/>
          <w:bCs/>
          <w:lang w:val="en-US"/>
        </w:rPr>
        <w:t xml:space="preserve"> climate</w:t>
      </w:r>
      <w:r w:rsidR="0068223B">
        <w:rPr>
          <w:rFonts w:ascii="Times New Roman" w:hAnsi="Times New Roman" w:cs="Calibri"/>
          <w:bCs/>
          <w:lang w:val="en-US"/>
        </w:rPr>
        <w:t>-</w:t>
      </w:r>
      <w:r>
        <w:rPr>
          <w:rFonts w:ascii="Times New Roman" w:hAnsi="Times New Roman" w:cs="Calibri"/>
          <w:bCs/>
          <w:lang w:val="en-US"/>
        </w:rPr>
        <w:t xml:space="preserve">survey / study questions have </w:t>
      </w:r>
      <w:r w:rsidRPr="00CD50B8">
        <w:rPr>
          <w:rFonts w:ascii="Times New Roman" w:hAnsi="Times New Roman" w:cs="Calibri"/>
          <w:bCs/>
          <w:i/>
          <w:iCs/>
          <w:lang w:val="en-US"/>
        </w:rPr>
        <w:t>strength</w:t>
      </w:r>
      <w:r>
        <w:rPr>
          <w:rFonts w:ascii="Times New Roman" w:hAnsi="Times New Roman" w:cs="Calibri"/>
          <w:bCs/>
          <w:lang w:val="en-US"/>
        </w:rPr>
        <w:t xml:space="preserve"> grades too, which will determine the level of response.</w:t>
      </w:r>
      <w:r w:rsidR="00A06431">
        <w:rPr>
          <w:rFonts w:ascii="Times New Roman" w:hAnsi="Times New Roman" w:cs="Calibri"/>
          <w:bCs/>
          <w:lang w:val="en-US"/>
        </w:rPr>
        <w:t xml:space="preserve"> </w:t>
      </w:r>
      <w:r w:rsidR="00A06431" w:rsidRPr="00A06431">
        <w:rPr>
          <w:rFonts w:ascii="Times New Roman" w:hAnsi="Times New Roman" w:cs="Calibri"/>
          <w:bCs/>
          <w:i/>
          <w:iCs/>
          <w:lang w:val="en-US"/>
        </w:rPr>
        <w:t>Strength</w:t>
      </w:r>
      <w:r w:rsidR="00A06431">
        <w:rPr>
          <w:rFonts w:ascii="Times New Roman" w:hAnsi="Times New Roman" w:cs="Calibri"/>
          <w:bCs/>
          <w:lang w:val="en-US"/>
        </w:rPr>
        <w:t xml:space="preserve"> reflects the level of emotive / personal engagement of the question, and </w:t>
      </w:r>
      <w:proofErr w:type="spellStart"/>
      <w:r w:rsidR="00A06431">
        <w:rPr>
          <w:rFonts w:ascii="Times New Roman" w:hAnsi="Times New Roman" w:cs="Calibri"/>
          <w:bCs/>
          <w:lang w:val="en-US"/>
        </w:rPr>
        <w:t>too</w:t>
      </w:r>
      <w:proofErr w:type="spellEnd"/>
      <w:r w:rsidR="00A06431">
        <w:rPr>
          <w:rFonts w:ascii="Times New Roman" w:hAnsi="Times New Roman" w:cs="Calibri"/>
          <w:bCs/>
          <w:lang w:val="en-US"/>
        </w:rPr>
        <w:t xml:space="preserve"> the level of existential concern, all of which are expressed within the cultural context of the dominant public and authority narratives about climate-change, these being about imminent and certain catastrophe (absent drastic action). </w:t>
      </w:r>
      <w:r w:rsidR="00A06431" w:rsidRPr="00A06431">
        <w:rPr>
          <w:rFonts w:ascii="Times New Roman" w:hAnsi="Times New Roman" w:cs="Calibri"/>
          <w:bCs/>
          <w:i/>
          <w:iCs/>
          <w:lang w:val="en-US"/>
        </w:rPr>
        <w:t>Strength</w:t>
      </w:r>
      <w:r w:rsidR="00A06431">
        <w:rPr>
          <w:rFonts w:ascii="Times New Roman" w:hAnsi="Times New Roman" w:cs="Calibri"/>
          <w:bCs/>
          <w:lang w:val="en-US"/>
        </w:rPr>
        <w:t xml:space="preserve"> of this kind has just as fine a grading as that expressed in the </w:t>
      </w:r>
      <w:r w:rsidR="00A06431" w:rsidRPr="00A06431">
        <w:rPr>
          <w:rFonts w:ascii="Times New Roman" w:hAnsi="Times New Roman" w:cs="Calibri"/>
          <w:bCs/>
          <w:i/>
          <w:iCs/>
          <w:lang w:val="en-US"/>
        </w:rPr>
        <w:t>reality-constrained</w:t>
      </w:r>
      <w:r w:rsidR="00A06431">
        <w:rPr>
          <w:rFonts w:ascii="Times New Roman" w:hAnsi="Times New Roman" w:cs="Calibri"/>
          <w:bCs/>
          <w:lang w:val="en-US"/>
        </w:rPr>
        <w:t xml:space="preserve"> questions</w:t>
      </w:r>
      <w:r w:rsidR="004007E9">
        <w:rPr>
          <w:rFonts w:ascii="Times New Roman" w:hAnsi="Times New Roman" w:cs="Calibri"/>
          <w:bCs/>
          <w:lang w:val="en-US"/>
        </w:rPr>
        <w:t>. B</w:t>
      </w:r>
      <w:r w:rsidR="00A06431">
        <w:rPr>
          <w:rFonts w:ascii="Times New Roman" w:hAnsi="Times New Roman" w:cs="Calibri"/>
          <w:bCs/>
          <w:lang w:val="en-US"/>
        </w:rPr>
        <w:t xml:space="preserve">ut </w:t>
      </w:r>
      <w:r w:rsidR="004007E9">
        <w:rPr>
          <w:rFonts w:ascii="Times New Roman" w:hAnsi="Times New Roman" w:cs="Calibri"/>
          <w:bCs/>
          <w:lang w:val="en-US"/>
        </w:rPr>
        <w:t>this won’t be</w:t>
      </w:r>
      <w:r w:rsidR="00A06431">
        <w:rPr>
          <w:rFonts w:ascii="Times New Roman" w:hAnsi="Times New Roman" w:cs="Calibri"/>
          <w:bCs/>
          <w:lang w:val="en-US"/>
        </w:rPr>
        <w:t xml:space="preserve"> recognized unless it’s </w:t>
      </w:r>
      <w:r w:rsidR="004007E9">
        <w:rPr>
          <w:rFonts w:ascii="Times New Roman" w:hAnsi="Times New Roman" w:cs="Calibri"/>
          <w:bCs/>
          <w:lang w:val="en-US"/>
        </w:rPr>
        <w:t xml:space="preserve">also </w:t>
      </w:r>
      <w:r w:rsidR="00A06431">
        <w:rPr>
          <w:rFonts w:ascii="Times New Roman" w:hAnsi="Times New Roman" w:cs="Calibri"/>
          <w:bCs/>
          <w:lang w:val="en-US"/>
        </w:rPr>
        <w:t xml:space="preserve">appreciated that responses to these questions are indeed largely cultural in nature. And a </w:t>
      </w:r>
      <w:r w:rsidR="00A06431" w:rsidRPr="004007E9">
        <w:rPr>
          <w:rFonts w:ascii="Times New Roman" w:hAnsi="Times New Roman" w:cs="Calibri"/>
          <w:bCs/>
          <w:i/>
          <w:iCs/>
          <w:lang w:val="en-US"/>
        </w:rPr>
        <w:t>strong</w:t>
      </w:r>
      <w:r w:rsidR="00A06431">
        <w:rPr>
          <w:rFonts w:ascii="Times New Roman" w:hAnsi="Times New Roman" w:cs="Calibri"/>
          <w:bCs/>
          <w:lang w:val="en-US"/>
        </w:rPr>
        <w:t xml:space="preserve"> question will not only invoke more cultural loyalty (and hence more +</w:t>
      </w:r>
      <w:proofErr w:type="spellStart"/>
      <w:r w:rsidR="00A06431">
        <w:rPr>
          <w:rFonts w:ascii="Times New Roman" w:hAnsi="Times New Roman" w:cs="Calibri"/>
          <w:bCs/>
          <w:lang w:val="en-US"/>
        </w:rPr>
        <w:t>ve</w:t>
      </w:r>
      <w:proofErr w:type="spellEnd"/>
      <w:r w:rsidR="00A06431">
        <w:rPr>
          <w:rFonts w:ascii="Times New Roman" w:hAnsi="Times New Roman" w:cs="Calibri"/>
          <w:bCs/>
          <w:lang w:val="en-US"/>
        </w:rPr>
        <w:t xml:space="preserve"> responses) from those who believe </w:t>
      </w:r>
      <w:r w:rsidR="004007E9">
        <w:rPr>
          <w:rFonts w:ascii="Times New Roman" w:hAnsi="Times New Roman" w:cs="Calibri"/>
          <w:bCs/>
          <w:lang w:val="en-US"/>
        </w:rPr>
        <w:t xml:space="preserve">in </w:t>
      </w:r>
      <w:r w:rsidR="00A06431">
        <w:rPr>
          <w:rFonts w:ascii="Times New Roman" w:hAnsi="Times New Roman" w:cs="Calibri"/>
          <w:bCs/>
          <w:lang w:val="en-US"/>
        </w:rPr>
        <w:t xml:space="preserve">the cultural narratives, but also more resistance or skepticism from those who </w:t>
      </w:r>
      <w:r w:rsidR="004007E9" w:rsidRPr="004007E9">
        <w:rPr>
          <w:rFonts w:ascii="Times New Roman" w:hAnsi="Times New Roman" w:cs="Calibri"/>
          <w:bCs/>
          <w:i/>
          <w:iCs/>
          <w:lang w:val="en-US"/>
        </w:rPr>
        <w:t>d</w:t>
      </w:r>
      <w:r w:rsidR="00A06431" w:rsidRPr="004007E9">
        <w:rPr>
          <w:rFonts w:ascii="Times New Roman" w:hAnsi="Times New Roman" w:cs="Calibri"/>
          <w:bCs/>
          <w:i/>
          <w:iCs/>
          <w:lang w:val="en-US"/>
        </w:rPr>
        <w:t>on’t</w:t>
      </w:r>
      <w:r w:rsidR="00A06431">
        <w:rPr>
          <w:rFonts w:ascii="Times New Roman" w:hAnsi="Times New Roman" w:cs="Calibri"/>
          <w:bCs/>
          <w:lang w:val="en-US"/>
        </w:rPr>
        <w:t>.</w:t>
      </w:r>
      <w:r w:rsidR="004007E9">
        <w:rPr>
          <w:rFonts w:ascii="Times New Roman" w:hAnsi="Times New Roman" w:cs="Calibri"/>
          <w:bCs/>
          <w:lang w:val="en-US"/>
        </w:rPr>
        <w:t xml:space="preserve"> Plus, even where strength </w:t>
      </w:r>
      <w:r w:rsidR="004007E9" w:rsidRPr="004007E9">
        <w:rPr>
          <w:rFonts w:ascii="Times New Roman" w:hAnsi="Times New Roman" w:cs="Calibri"/>
          <w:bCs/>
          <w:i/>
          <w:iCs/>
          <w:lang w:val="en-US"/>
        </w:rPr>
        <w:t>is</w:t>
      </w:r>
      <w:r w:rsidR="004007E9">
        <w:rPr>
          <w:rFonts w:ascii="Times New Roman" w:hAnsi="Times New Roman" w:cs="Calibri"/>
          <w:bCs/>
          <w:lang w:val="en-US"/>
        </w:rPr>
        <w:t xml:space="preserve"> recognized, one needs an axis to map it across, in order to fully see the </w:t>
      </w:r>
      <w:r w:rsidR="00F47757">
        <w:rPr>
          <w:rFonts w:ascii="Times New Roman" w:hAnsi="Times New Roman" w:cs="Calibri"/>
          <w:bCs/>
          <w:lang w:val="en-US"/>
        </w:rPr>
        <w:t>nature of</w:t>
      </w:r>
      <w:r w:rsidR="004007E9">
        <w:rPr>
          <w:rFonts w:ascii="Times New Roman" w:hAnsi="Times New Roman" w:cs="Calibri"/>
          <w:bCs/>
          <w:lang w:val="en-US"/>
        </w:rPr>
        <w:t xml:space="preserve"> </w:t>
      </w:r>
      <w:r w:rsidR="00F47757">
        <w:rPr>
          <w:rFonts w:ascii="Times New Roman" w:hAnsi="Times New Roman" w:cs="Calibri"/>
          <w:bCs/>
          <w:lang w:val="en-US"/>
        </w:rPr>
        <w:t xml:space="preserve">a </w:t>
      </w:r>
      <w:r w:rsidR="004007E9">
        <w:rPr>
          <w:rFonts w:ascii="Times New Roman" w:hAnsi="Times New Roman" w:cs="Calibri"/>
          <w:bCs/>
          <w:lang w:val="en-US"/>
        </w:rPr>
        <w:t>strength</w:t>
      </w:r>
      <w:r w:rsidR="00F47757">
        <w:rPr>
          <w:rFonts w:ascii="Times New Roman" w:hAnsi="Times New Roman" w:cs="Calibri"/>
          <w:bCs/>
          <w:lang w:val="en-US"/>
        </w:rPr>
        <w:t xml:space="preserve"> scale</w:t>
      </w:r>
      <w:r w:rsidR="004007E9">
        <w:rPr>
          <w:rFonts w:ascii="Times New Roman" w:hAnsi="Times New Roman" w:cs="Calibri"/>
          <w:bCs/>
          <w:lang w:val="en-US"/>
        </w:rPr>
        <w:t xml:space="preserve">. This in turn falls into the problems above if a religiosity </w:t>
      </w:r>
      <w:r w:rsidR="00F47757">
        <w:rPr>
          <w:rFonts w:ascii="Times New Roman" w:hAnsi="Times New Roman" w:cs="Calibri"/>
          <w:bCs/>
          <w:lang w:val="en-US"/>
        </w:rPr>
        <w:t>axis</w:t>
      </w:r>
      <w:r w:rsidR="004007E9">
        <w:rPr>
          <w:rFonts w:ascii="Times New Roman" w:hAnsi="Times New Roman" w:cs="Calibri"/>
          <w:bCs/>
          <w:lang w:val="en-US"/>
        </w:rPr>
        <w:t xml:space="preserve"> is not used or not optimally used, or </w:t>
      </w:r>
      <w:r w:rsidR="004007E9" w:rsidRPr="004007E9">
        <w:rPr>
          <w:rFonts w:ascii="Times New Roman" w:hAnsi="Times New Roman" w:cs="Calibri"/>
          <w:bCs/>
          <w:i/>
          <w:iCs/>
          <w:lang w:val="en-US"/>
        </w:rPr>
        <w:t>reality-constrained</w:t>
      </w:r>
      <w:r w:rsidR="004007E9">
        <w:rPr>
          <w:rFonts w:ascii="Times New Roman" w:hAnsi="Times New Roman" w:cs="Calibri"/>
          <w:bCs/>
          <w:lang w:val="en-US"/>
        </w:rPr>
        <w:t xml:space="preserve"> / </w:t>
      </w:r>
      <w:r w:rsidR="004007E9" w:rsidRPr="004007E9">
        <w:rPr>
          <w:rFonts w:ascii="Times New Roman" w:hAnsi="Times New Roman" w:cs="Calibri"/>
          <w:bCs/>
          <w:i/>
          <w:iCs/>
          <w:lang w:val="en-US"/>
        </w:rPr>
        <w:t>unconstrained</w:t>
      </w:r>
      <w:r w:rsidR="004007E9">
        <w:rPr>
          <w:rFonts w:ascii="Times New Roman" w:hAnsi="Times New Roman" w:cs="Calibri"/>
          <w:bCs/>
          <w:lang w:val="en-US"/>
        </w:rPr>
        <w:t xml:space="preserve"> classification is also not appreciated. Where all factors are properly considered, as can be seen from Chart 2</w:t>
      </w:r>
      <w:r w:rsidR="0045069C">
        <w:rPr>
          <w:rFonts w:ascii="Times New Roman" w:hAnsi="Times New Roman" w:cs="Calibri"/>
          <w:bCs/>
          <w:lang w:val="en-US"/>
        </w:rPr>
        <w:t>,</w:t>
      </w:r>
      <w:r w:rsidR="004007E9">
        <w:rPr>
          <w:rFonts w:ascii="Times New Roman" w:hAnsi="Times New Roman" w:cs="Calibri"/>
          <w:bCs/>
          <w:lang w:val="en-US"/>
        </w:rPr>
        <w:t xml:space="preserve"> the various strength grades are obvious, with trendlines </w:t>
      </w:r>
      <w:r w:rsidR="004007E9" w:rsidRPr="004007E9">
        <w:rPr>
          <w:rFonts w:ascii="Times New Roman" w:hAnsi="Times New Roman" w:cs="Calibri"/>
          <w:bCs/>
          <w:i/>
          <w:iCs/>
          <w:lang w:val="en-US"/>
        </w:rPr>
        <w:t>steeper</w:t>
      </w:r>
      <w:r w:rsidR="004007E9">
        <w:rPr>
          <w:rFonts w:ascii="Times New Roman" w:hAnsi="Times New Roman" w:cs="Calibri"/>
          <w:bCs/>
          <w:lang w:val="en-US"/>
        </w:rPr>
        <w:t xml:space="preserve"> for responses to the </w:t>
      </w:r>
      <w:r w:rsidR="004007E9" w:rsidRPr="004007E9">
        <w:rPr>
          <w:rFonts w:ascii="Times New Roman" w:hAnsi="Times New Roman" w:cs="Calibri"/>
          <w:bCs/>
          <w:i/>
          <w:iCs/>
          <w:lang w:val="en-US"/>
        </w:rPr>
        <w:t>stronger</w:t>
      </w:r>
      <w:r w:rsidR="004007E9">
        <w:rPr>
          <w:rFonts w:ascii="Times New Roman" w:hAnsi="Times New Roman" w:cs="Calibri"/>
          <w:bCs/>
          <w:lang w:val="en-US"/>
        </w:rPr>
        <w:t xml:space="preserve"> unconstrained questions, and </w:t>
      </w:r>
      <w:r w:rsidR="004007E9" w:rsidRPr="00D93823">
        <w:rPr>
          <w:rFonts w:ascii="Times New Roman" w:hAnsi="Times New Roman" w:cs="Calibri"/>
          <w:bCs/>
          <w:i/>
          <w:iCs/>
          <w:lang w:val="en-US"/>
        </w:rPr>
        <w:t>shallower</w:t>
      </w:r>
      <w:r w:rsidR="004007E9">
        <w:rPr>
          <w:rFonts w:ascii="Times New Roman" w:hAnsi="Times New Roman" w:cs="Calibri"/>
          <w:bCs/>
          <w:lang w:val="en-US"/>
        </w:rPr>
        <w:t xml:space="preserve"> for responses to the </w:t>
      </w:r>
      <w:r w:rsidR="004007E9" w:rsidRPr="004007E9">
        <w:rPr>
          <w:rFonts w:ascii="Times New Roman" w:hAnsi="Times New Roman" w:cs="Calibri"/>
          <w:bCs/>
          <w:i/>
          <w:iCs/>
          <w:lang w:val="en-US"/>
        </w:rPr>
        <w:t>stronger</w:t>
      </w:r>
      <w:r w:rsidR="004007E9">
        <w:rPr>
          <w:rFonts w:ascii="Times New Roman" w:hAnsi="Times New Roman" w:cs="Calibri"/>
          <w:bCs/>
          <w:lang w:val="en-US"/>
        </w:rPr>
        <w:t xml:space="preserve"> reality-constrained questions.</w:t>
      </w:r>
    </w:p>
    <w:p w14:paraId="54EE7EB4" w14:textId="302E0168" w:rsidR="00CD50B8" w:rsidRDefault="00CD50B8" w:rsidP="00C13E53">
      <w:pPr>
        <w:spacing w:after="0"/>
        <w:rPr>
          <w:rFonts w:ascii="Times New Roman" w:hAnsi="Times New Roman" w:cs="Calibri"/>
          <w:bCs/>
          <w:lang w:val="en-US"/>
        </w:rPr>
      </w:pPr>
    </w:p>
    <w:p w14:paraId="03D2FC64" w14:textId="77777777" w:rsidR="00A04E75" w:rsidRDefault="00BF6D5B" w:rsidP="00C13E53">
      <w:pPr>
        <w:spacing w:after="0"/>
        <w:rPr>
          <w:rFonts w:ascii="Times New Roman" w:hAnsi="Times New Roman" w:cs="Calibri"/>
          <w:bCs/>
          <w:lang w:val="en-US"/>
        </w:rPr>
      </w:pPr>
      <w:r w:rsidRPr="00A04E75">
        <w:rPr>
          <w:rFonts w:ascii="Times New Roman" w:hAnsi="Times New Roman" w:cs="Calibri"/>
          <w:bCs/>
          <w:u w:val="single"/>
          <w:lang w:val="en-US"/>
        </w:rPr>
        <w:t>‘</w:t>
      </w:r>
      <w:r w:rsidRPr="00A04E75">
        <w:rPr>
          <w:rFonts w:ascii="Times New Roman" w:hAnsi="Times New Roman" w:cs="Calibri"/>
          <w:bCs/>
          <w:i/>
          <w:iCs/>
          <w:u w:val="single"/>
          <w:lang w:val="en-US"/>
        </w:rPr>
        <w:t>Confidence lifted</w:t>
      </w:r>
      <w:r w:rsidRPr="00A04E75">
        <w:rPr>
          <w:rFonts w:ascii="Times New Roman" w:hAnsi="Times New Roman" w:cs="Calibri"/>
          <w:bCs/>
          <w:u w:val="single"/>
          <w:lang w:val="en-US"/>
        </w:rPr>
        <w:t>’ responses</w:t>
      </w:r>
      <w:r w:rsidR="00A04E75">
        <w:rPr>
          <w:rFonts w:ascii="Times New Roman" w:hAnsi="Times New Roman" w:cs="Calibri"/>
          <w:bCs/>
          <w:lang w:val="en-US"/>
        </w:rPr>
        <w:t>.</w:t>
      </w:r>
    </w:p>
    <w:p w14:paraId="41086028" w14:textId="54E34620" w:rsidR="0045069C" w:rsidRDefault="00116E50" w:rsidP="00C13E53">
      <w:pPr>
        <w:spacing w:after="0"/>
        <w:rPr>
          <w:rFonts w:ascii="Times New Roman" w:hAnsi="Times New Roman" w:cs="Calibri"/>
          <w:bCs/>
          <w:lang w:val="en-US"/>
        </w:rPr>
      </w:pPr>
      <w:r>
        <w:rPr>
          <w:rFonts w:ascii="Times New Roman" w:hAnsi="Times New Roman" w:cs="Calibri"/>
          <w:bCs/>
          <w:lang w:val="en-US"/>
        </w:rPr>
        <w:t xml:space="preserve">Part of an appreciation of the reality that answers to climate-change survey / study questions are cultural in nature, is also an appreciation of what elements might </w:t>
      </w:r>
      <w:r w:rsidRPr="00116E50">
        <w:rPr>
          <w:rFonts w:ascii="Times New Roman" w:hAnsi="Times New Roman" w:cs="Calibri"/>
          <w:bCs/>
          <w:i/>
          <w:iCs/>
          <w:lang w:val="en-US"/>
        </w:rPr>
        <w:t>not</w:t>
      </w:r>
      <w:r>
        <w:rPr>
          <w:rFonts w:ascii="Times New Roman" w:hAnsi="Times New Roman" w:cs="Calibri"/>
          <w:bCs/>
          <w:lang w:val="en-US"/>
        </w:rPr>
        <w:t xml:space="preserve"> be visible across a particular cultural (say, political or religious) axis. So, where questions contain an element that is perceived to be </w:t>
      </w:r>
      <w:r w:rsidRPr="00116E50">
        <w:rPr>
          <w:rFonts w:ascii="Times New Roman" w:hAnsi="Times New Roman" w:cs="Calibri"/>
          <w:bCs/>
          <w:i/>
          <w:iCs/>
          <w:lang w:val="en-US"/>
        </w:rPr>
        <w:t>common knowledge</w:t>
      </w:r>
      <w:r>
        <w:rPr>
          <w:rFonts w:ascii="Times New Roman" w:hAnsi="Times New Roman" w:cs="Calibri"/>
          <w:bCs/>
          <w:lang w:val="en-US"/>
        </w:rPr>
        <w:t xml:space="preserve"> across all measured cultural parties (e.g. nations), i.e. it is not culturally conflicted knowledge for these parties, then the response </w:t>
      </w:r>
      <w:r w:rsidRPr="00116E50">
        <w:rPr>
          <w:rFonts w:ascii="Times New Roman" w:hAnsi="Times New Roman" w:cs="Calibri"/>
          <w:bCs/>
          <w:i/>
          <w:iCs/>
          <w:lang w:val="en-US"/>
        </w:rPr>
        <w:t>to this element of the question</w:t>
      </w:r>
      <w:r>
        <w:rPr>
          <w:rFonts w:ascii="Times New Roman" w:hAnsi="Times New Roman" w:cs="Calibri"/>
          <w:bCs/>
          <w:lang w:val="en-US"/>
        </w:rPr>
        <w:t xml:space="preserve"> will have no cultural gradient, but may still augment or reduce the whole set of responses. If such an element occurs within the same question as also invokes a cultural gradient of responses, then that gradient will be lifted or lowered on the Y-axis. See Chart 2 for examples. The existence of common-knowledge components </w:t>
      </w:r>
      <w:r w:rsidR="00F2428A">
        <w:rPr>
          <w:rFonts w:ascii="Times New Roman" w:hAnsi="Times New Roman" w:cs="Calibri"/>
          <w:bCs/>
          <w:lang w:val="en-US"/>
        </w:rPr>
        <w:t xml:space="preserve">doesn’t necessarily mean that this knowledge is true, only that it is </w:t>
      </w:r>
      <w:r w:rsidR="00F2428A" w:rsidRPr="0045069C">
        <w:rPr>
          <w:rFonts w:ascii="Times New Roman" w:hAnsi="Times New Roman" w:cs="Calibri"/>
          <w:bCs/>
          <w:i/>
          <w:iCs/>
          <w:lang w:val="en-US"/>
        </w:rPr>
        <w:t>perceived to be true</w:t>
      </w:r>
      <w:r w:rsidR="00F2428A">
        <w:rPr>
          <w:rFonts w:ascii="Times New Roman" w:hAnsi="Times New Roman" w:cs="Calibri"/>
          <w:bCs/>
          <w:lang w:val="en-US"/>
        </w:rPr>
        <w:t xml:space="preserve"> across the measured cultural parties. And indeed</w:t>
      </w:r>
      <w:r w:rsidR="00E50D35">
        <w:rPr>
          <w:rFonts w:ascii="Times New Roman" w:hAnsi="Times New Roman" w:cs="Calibri"/>
          <w:bCs/>
          <w:lang w:val="en-US"/>
        </w:rPr>
        <w:t>,</w:t>
      </w:r>
      <w:r w:rsidR="00F2428A">
        <w:rPr>
          <w:rFonts w:ascii="Times New Roman" w:hAnsi="Times New Roman" w:cs="Calibri"/>
          <w:bCs/>
          <w:lang w:val="en-US"/>
        </w:rPr>
        <w:t xml:space="preserve"> it appears that common knowledge components are different in the US than the Rest-of-World. Nor does it mean that publics are being rational in response to any such common knowledge components (whether or not mixed with cultural components), only that they are </w:t>
      </w:r>
      <w:r w:rsidR="00F2428A" w:rsidRPr="00F2428A">
        <w:rPr>
          <w:rFonts w:ascii="Times New Roman" w:hAnsi="Times New Roman" w:cs="Calibri"/>
          <w:bCs/>
          <w:i/>
          <w:iCs/>
          <w:lang w:val="en-US"/>
        </w:rPr>
        <w:t>not</w:t>
      </w:r>
      <w:r w:rsidR="00F2428A">
        <w:rPr>
          <w:rFonts w:ascii="Times New Roman" w:hAnsi="Times New Roman" w:cs="Calibri"/>
          <w:bCs/>
          <w:lang w:val="en-US"/>
        </w:rPr>
        <w:t xml:space="preserve"> responding culturally / emotively</w:t>
      </w:r>
      <w:r w:rsidR="0045069C">
        <w:rPr>
          <w:rFonts w:ascii="Times New Roman" w:hAnsi="Times New Roman" w:cs="Calibri"/>
          <w:bCs/>
          <w:lang w:val="en-US"/>
        </w:rPr>
        <w:t>.</w:t>
      </w:r>
      <w:r w:rsidR="00F2428A">
        <w:rPr>
          <w:rFonts w:ascii="Times New Roman" w:hAnsi="Times New Roman" w:cs="Calibri"/>
          <w:bCs/>
          <w:lang w:val="en-US"/>
        </w:rPr>
        <w:t xml:space="preserve"> </w:t>
      </w:r>
      <w:r w:rsidR="0045069C">
        <w:rPr>
          <w:rFonts w:ascii="Times New Roman" w:hAnsi="Times New Roman" w:cs="Calibri"/>
          <w:bCs/>
          <w:lang w:val="en-US"/>
        </w:rPr>
        <w:t>B</w:t>
      </w:r>
      <w:r w:rsidR="00F2428A">
        <w:rPr>
          <w:rFonts w:ascii="Times New Roman" w:hAnsi="Times New Roman" w:cs="Calibri"/>
          <w:bCs/>
          <w:lang w:val="en-US"/>
        </w:rPr>
        <w:t xml:space="preserve">ut true rationality needs knowledge that </w:t>
      </w:r>
      <w:proofErr w:type="spellStart"/>
      <w:r w:rsidR="00F2428A">
        <w:rPr>
          <w:rFonts w:ascii="Times New Roman" w:hAnsi="Times New Roman" w:cs="Calibri"/>
          <w:bCs/>
          <w:lang w:val="en-US"/>
        </w:rPr>
        <w:t>wrt</w:t>
      </w:r>
      <w:proofErr w:type="spellEnd"/>
      <w:r w:rsidR="00F2428A">
        <w:rPr>
          <w:rFonts w:ascii="Times New Roman" w:hAnsi="Times New Roman" w:cs="Calibri"/>
          <w:bCs/>
          <w:lang w:val="en-US"/>
        </w:rPr>
        <w:t xml:space="preserve"> climate-change</w:t>
      </w:r>
      <w:r w:rsidR="0045069C">
        <w:rPr>
          <w:rFonts w:ascii="Times New Roman" w:hAnsi="Times New Roman" w:cs="Calibri"/>
          <w:bCs/>
          <w:lang w:val="en-US"/>
        </w:rPr>
        <w:t>,</w:t>
      </w:r>
      <w:r w:rsidR="00F2428A">
        <w:rPr>
          <w:rFonts w:ascii="Times New Roman" w:hAnsi="Times New Roman" w:cs="Calibri"/>
          <w:bCs/>
          <w:lang w:val="en-US"/>
        </w:rPr>
        <w:t xml:space="preserve"> publics </w:t>
      </w:r>
      <w:r w:rsidR="0045069C">
        <w:rPr>
          <w:rFonts w:ascii="Times New Roman" w:hAnsi="Times New Roman" w:cs="Calibri"/>
          <w:bCs/>
          <w:lang w:val="en-US"/>
        </w:rPr>
        <w:t xml:space="preserve">typically </w:t>
      </w:r>
      <w:r w:rsidR="00F2428A">
        <w:rPr>
          <w:rFonts w:ascii="Times New Roman" w:hAnsi="Times New Roman" w:cs="Calibri"/>
          <w:bCs/>
          <w:lang w:val="en-US"/>
        </w:rPr>
        <w:t xml:space="preserve">haven’t got; they are not climate literate. The common knowledge component may only represent what has </w:t>
      </w:r>
      <w:r w:rsidR="00F2428A" w:rsidRPr="0045069C">
        <w:rPr>
          <w:rFonts w:ascii="Times New Roman" w:hAnsi="Times New Roman" w:cs="Calibri"/>
          <w:bCs/>
          <w:i/>
          <w:iCs/>
          <w:lang w:val="en-US"/>
        </w:rPr>
        <w:t>become accepted</w:t>
      </w:r>
      <w:r w:rsidR="00F2428A">
        <w:rPr>
          <w:rFonts w:ascii="Times New Roman" w:hAnsi="Times New Roman" w:cs="Calibri"/>
          <w:bCs/>
          <w:lang w:val="en-US"/>
        </w:rPr>
        <w:t xml:space="preserve"> across all measured parties, not what is </w:t>
      </w:r>
      <w:r w:rsidR="0045069C">
        <w:rPr>
          <w:rFonts w:ascii="Times New Roman" w:hAnsi="Times New Roman" w:cs="Calibri"/>
          <w:bCs/>
          <w:lang w:val="en-US"/>
        </w:rPr>
        <w:t xml:space="preserve">actually </w:t>
      </w:r>
      <w:r w:rsidR="00F2428A">
        <w:rPr>
          <w:rFonts w:ascii="Times New Roman" w:hAnsi="Times New Roman" w:cs="Calibri"/>
          <w:bCs/>
          <w:lang w:val="en-US"/>
        </w:rPr>
        <w:t>true.</w:t>
      </w:r>
    </w:p>
    <w:p w14:paraId="19D618F0" w14:textId="77777777" w:rsidR="0045069C" w:rsidRDefault="0045069C" w:rsidP="00C13E53">
      <w:pPr>
        <w:spacing w:after="0"/>
        <w:rPr>
          <w:rFonts w:ascii="Times New Roman" w:hAnsi="Times New Roman" w:cs="Calibri"/>
          <w:bCs/>
          <w:lang w:val="en-US"/>
        </w:rPr>
      </w:pPr>
    </w:p>
    <w:p w14:paraId="5B048731" w14:textId="79051A5D" w:rsidR="00A04E75" w:rsidRDefault="004C737F" w:rsidP="00C13E53">
      <w:pPr>
        <w:spacing w:after="0"/>
        <w:rPr>
          <w:rFonts w:ascii="Times New Roman" w:hAnsi="Times New Roman" w:cs="Calibri"/>
          <w:bCs/>
          <w:lang w:val="en-US"/>
        </w:rPr>
      </w:pPr>
      <w:r>
        <w:rPr>
          <w:rFonts w:ascii="Times New Roman" w:hAnsi="Times New Roman" w:cs="Calibri"/>
          <w:bCs/>
          <w:lang w:val="en-US"/>
        </w:rPr>
        <w:t>If this effect is not appreciated, the</w:t>
      </w:r>
      <w:r w:rsidR="0045069C">
        <w:rPr>
          <w:rFonts w:ascii="Times New Roman" w:hAnsi="Times New Roman" w:cs="Calibri"/>
          <w:bCs/>
          <w:lang w:val="en-US"/>
        </w:rPr>
        <w:t>n</w:t>
      </w:r>
      <w:r>
        <w:rPr>
          <w:rFonts w:ascii="Times New Roman" w:hAnsi="Times New Roman" w:cs="Calibri"/>
          <w:bCs/>
          <w:lang w:val="en-US"/>
        </w:rPr>
        <w:t xml:space="preserve"> yet more confusion will tend to obscure the real nature of public responses to climate-change surveys / studies.</w:t>
      </w:r>
      <w:r w:rsidR="0045069C">
        <w:rPr>
          <w:rFonts w:ascii="Times New Roman" w:hAnsi="Times New Roman" w:cs="Calibri"/>
          <w:bCs/>
          <w:lang w:val="en-US"/>
        </w:rPr>
        <w:t xml:space="preserve"> As I can’t call these responses </w:t>
      </w:r>
      <w:r w:rsidR="0045069C" w:rsidRPr="0045069C">
        <w:rPr>
          <w:rFonts w:ascii="Times New Roman" w:hAnsi="Times New Roman" w:cs="Calibri"/>
          <w:bCs/>
          <w:i/>
          <w:iCs/>
          <w:lang w:val="en-US"/>
        </w:rPr>
        <w:t>rational</w:t>
      </w:r>
      <w:r w:rsidR="0045069C">
        <w:rPr>
          <w:rFonts w:ascii="Times New Roman" w:hAnsi="Times New Roman" w:cs="Calibri"/>
          <w:bCs/>
          <w:lang w:val="en-US"/>
        </w:rPr>
        <w:t xml:space="preserve"> (and because the examples on Chart 2 are lifted up, not lowered, on the Y-axis), I called them </w:t>
      </w:r>
      <w:r w:rsidR="0045069C" w:rsidRPr="0045069C">
        <w:rPr>
          <w:rFonts w:ascii="Times New Roman" w:hAnsi="Times New Roman" w:cs="Calibri"/>
          <w:bCs/>
          <w:i/>
          <w:iCs/>
          <w:lang w:val="en-US"/>
        </w:rPr>
        <w:t>confidence-lifted</w:t>
      </w:r>
      <w:r w:rsidR="0045069C">
        <w:rPr>
          <w:rFonts w:ascii="Times New Roman" w:hAnsi="Times New Roman" w:cs="Calibri"/>
          <w:bCs/>
          <w:lang w:val="en-US"/>
        </w:rPr>
        <w:t xml:space="preserve"> responses, in the sense that they represent increased public confidence that (this element of) the answer is correct, across all cultural parties (nations), whether or not it’s </w:t>
      </w:r>
      <w:r w:rsidR="0045069C" w:rsidRPr="00F96C0A">
        <w:rPr>
          <w:rFonts w:ascii="Times New Roman" w:hAnsi="Times New Roman" w:cs="Calibri"/>
          <w:bCs/>
          <w:i/>
          <w:iCs/>
          <w:lang w:val="en-US"/>
        </w:rPr>
        <w:t>actually</w:t>
      </w:r>
      <w:r w:rsidR="0045069C">
        <w:rPr>
          <w:rFonts w:ascii="Times New Roman" w:hAnsi="Times New Roman" w:cs="Calibri"/>
          <w:bCs/>
          <w:lang w:val="en-US"/>
        </w:rPr>
        <w:t xml:space="preserve"> correct.</w:t>
      </w:r>
    </w:p>
    <w:p w14:paraId="49CCC3D4" w14:textId="4F8176AE" w:rsidR="00272AE7" w:rsidRDefault="00272AE7" w:rsidP="00C13E53">
      <w:pPr>
        <w:spacing w:after="0"/>
        <w:rPr>
          <w:rFonts w:ascii="Times New Roman" w:hAnsi="Times New Roman" w:cs="Calibri"/>
          <w:bCs/>
          <w:lang w:val="en-US"/>
        </w:rPr>
      </w:pPr>
    </w:p>
    <w:p w14:paraId="34B2C2CF" w14:textId="423D6C13" w:rsidR="00272AE7" w:rsidRDefault="00425A72" w:rsidP="00C13E53">
      <w:pPr>
        <w:spacing w:after="0"/>
        <w:rPr>
          <w:rFonts w:ascii="Times New Roman" w:hAnsi="Times New Roman" w:cs="Calibri"/>
          <w:bCs/>
          <w:lang w:val="en-US"/>
        </w:rPr>
      </w:pPr>
      <w:r w:rsidRPr="00AB604A">
        <w:rPr>
          <w:rFonts w:ascii="Times New Roman" w:hAnsi="Times New Roman" w:cs="Calibri"/>
          <w:b/>
          <w:u w:val="single"/>
          <w:lang w:val="en-US"/>
        </w:rPr>
        <w:t xml:space="preserve">Footnote </w:t>
      </w:r>
      <w:r>
        <w:rPr>
          <w:rFonts w:ascii="Times New Roman" w:hAnsi="Times New Roman" w:cs="Calibri"/>
          <w:b/>
          <w:u w:val="single"/>
          <w:lang w:val="en-US"/>
        </w:rPr>
        <w:t xml:space="preserve">16. Summary difference in response for </w:t>
      </w:r>
      <w:r w:rsidRPr="003C1519">
        <w:rPr>
          <w:rFonts w:ascii="Times New Roman" w:hAnsi="Times New Roman" w:cs="Calibri"/>
          <w:b/>
          <w:i/>
          <w:iCs/>
          <w:u w:val="single"/>
          <w:lang w:val="en-US"/>
        </w:rPr>
        <w:t>reality-constrained</w:t>
      </w:r>
      <w:r>
        <w:rPr>
          <w:rFonts w:ascii="Times New Roman" w:hAnsi="Times New Roman" w:cs="Calibri"/>
          <w:b/>
          <w:u w:val="single"/>
          <w:lang w:val="en-US"/>
        </w:rPr>
        <w:t xml:space="preserve"> and </w:t>
      </w:r>
      <w:r w:rsidRPr="003C1519">
        <w:rPr>
          <w:rFonts w:ascii="Times New Roman" w:hAnsi="Times New Roman" w:cs="Calibri"/>
          <w:b/>
          <w:i/>
          <w:iCs/>
          <w:u w:val="single"/>
          <w:lang w:val="en-US"/>
        </w:rPr>
        <w:t>unconstrained</w:t>
      </w:r>
      <w:r>
        <w:rPr>
          <w:rFonts w:ascii="Times New Roman" w:hAnsi="Times New Roman" w:cs="Calibri"/>
          <w:b/>
          <w:u w:val="single"/>
          <w:lang w:val="en-US"/>
        </w:rPr>
        <w:t xml:space="preserve"> questions.</w:t>
      </w:r>
    </w:p>
    <w:p w14:paraId="3603EE26" w14:textId="77777777" w:rsidR="00E17E54" w:rsidRPr="00E17E54" w:rsidRDefault="00E17E54" w:rsidP="00C13E53">
      <w:pPr>
        <w:spacing w:after="0"/>
        <w:rPr>
          <w:rFonts w:ascii="Times New Roman" w:hAnsi="Times New Roman" w:cs="Calibri"/>
          <w:bCs/>
          <w:lang w:val="en-US"/>
        </w:rPr>
      </w:pPr>
    </w:p>
    <w:p w14:paraId="4ACD3254" w14:textId="4DCFBFF5" w:rsidR="00073FC6" w:rsidRDefault="00073FC6" w:rsidP="00C13E53">
      <w:pPr>
        <w:spacing w:after="0"/>
        <w:rPr>
          <w:rFonts w:ascii="Times New Roman" w:hAnsi="Times New Roman" w:cs="Calibri"/>
          <w:bCs/>
          <w:lang w:val="en-US"/>
        </w:rPr>
      </w:pPr>
      <w:r w:rsidRPr="003C1519">
        <w:rPr>
          <w:rFonts w:ascii="Times New Roman" w:hAnsi="Times New Roman" w:cs="Calibri"/>
          <w:bCs/>
          <w:i/>
          <w:iCs/>
          <w:lang w:val="en-US"/>
        </w:rPr>
        <w:t>Unconstrained</w:t>
      </w:r>
      <w:r w:rsidRPr="003C1519">
        <w:rPr>
          <w:rFonts w:ascii="Times New Roman" w:hAnsi="Times New Roman" w:cs="Calibri"/>
          <w:bCs/>
          <w:lang w:val="en-US"/>
        </w:rPr>
        <w:t xml:space="preserve"> questions</w:t>
      </w:r>
      <w:r>
        <w:rPr>
          <w:rFonts w:ascii="Times New Roman" w:hAnsi="Times New Roman" w:cs="Calibri"/>
          <w:bCs/>
          <w:lang w:val="en-US"/>
        </w:rPr>
        <w:t xml:space="preserve"> elicit </w:t>
      </w:r>
      <w:r w:rsidRPr="001A05CF">
        <w:rPr>
          <w:rFonts w:ascii="Times New Roman" w:hAnsi="Times New Roman" w:cs="Calibri"/>
          <w:bCs/>
          <w:i/>
          <w:iCs/>
          <w:lang w:val="en-US"/>
        </w:rPr>
        <w:t>virtue-signaling</w:t>
      </w:r>
      <w:r>
        <w:rPr>
          <w:rFonts w:ascii="Times New Roman" w:hAnsi="Times New Roman" w:cs="Calibri"/>
          <w:bCs/>
          <w:lang w:val="en-US"/>
        </w:rPr>
        <w:t xml:space="preserve"> responses, appropriate to the </w:t>
      </w:r>
      <w:r w:rsidR="001A05CF">
        <w:rPr>
          <w:rFonts w:ascii="Times New Roman" w:hAnsi="Times New Roman" w:cs="Calibri"/>
          <w:bCs/>
          <w:lang w:val="en-US"/>
        </w:rPr>
        <w:t xml:space="preserve">net </w:t>
      </w:r>
      <w:r>
        <w:rPr>
          <w:rFonts w:ascii="Times New Roman" w:hAnsi="Times New Roman" w:cs="Calibri"/>
          <w:bCs/>
          <w:lang w:val="en-US"/>
        </w:rPr>
        <w:t xml:space="preserve">cultural loyalties and emotive strengths </w:t>
      </w:r>
      <w:r w:rsidR="001A05CF">
        <w:rPr>
          <w:rFonts w:ascii="Times New Roman" w:hAnsi="Times New Roman" w:cs="Calibri"/>
          <w:bCs/>
          <w:lang w:val="en-US"/>
        </w:rPr>
        <w:t xml:space="preserve">of same </w:t>
      </w:r>
      <w:r w:rsidR="00581D86">
        <w:rPr>
          <w:rFonts w:ascii="Times New Roman" w:hAnsi="Times New Roman" w:cs="Calibri"/>
          <w:bCs/>
          <w:lang w:val="en-US"/>
        </w:rPr>
        <w:t xml:space="preserve">as </w:t>
      </w:r>
      <w:r>
        <w:rPr>
          <w:rFonts w:ascii="Times New Roman" w:hAnsi="Times New Roman" w:cs="Calibri"/>
          <w:bCs/>
          <w:lang w:val="en-US"/>
        </w:rPr>
        <w:t>invoked</w:t>
      </w:r>
      <w:r w:rsidR="001A05CF">
        <w:rPr>
          <w:rFonts w:ascii="Times New Roman" w:hAnsi="Times New Roman" w:cs="Calibri"/>
          <w:bCs/>
          <w:lang w:val="en-US"/>
        </w:rPr>
        <w:t xml:space="preserve"> by </w:t>
      </w:r>
      <w:r w:rsidR="00581D86">
        <w:rPr>
          <w:rFonts w:ascii="Times New Roman" w:hAnsi="Times New Roman" w:cs="Calibri"/>
          <w:bCs/>
          <w:lang w:val="en-US"/>
        </w:rPr>
        <w:t>each</w:t>
      </w:r>
      <w:r w:rsidR="001A05CF">
        <w:rPr>
          <w:rFonts w:ascii="Times New Roman" w:hAnsi="Times New Roman" w:cs="Calibri"/>
          <w:bCs/>
          <w:lang w:val="en-US"/>
        </w:rPr>
        <w:t xml:space="preserve"> particular question. </w:t>
      </w:r>
      <w:r w:rsidR="001A05CF" w:rsidRPr="001A05CF">
        <w:rPr>
          <w:rFonts w:ascii="Times New Roman" w:hAnsi="Times New Roman" w:cs="Calibri"/>
          <w:bCs/>
          <w:i/>
          <w:iCs/>
          <w:lang w:val="en-US"/>
        </w:rPr>
        <w:t>Reality-constrained</w:t>
      </w:r>
      <w:r w:rsidR="001A05CF">
        <w:rPr>
          <w:rFonts w:ascii="Times New Roman" w:hAnsi="Times New Roman" w:cs="Calibri"/>
          <w:bCs/>
          <w:lang w:val="en-US"/>
        </w:rPr>
        <w:t xml:space="preserve"> questions </w:t>
      </w:r>
      <w:r w:rsidR="00A95AAB">
        <w:rPr>
          <w:rFonts w:ascii="Times New Roman" w:hAnsi="Times New Roman" w:cs="Calibri"/>
          <w:bCs/>
          <w:lang w:val="en-US"/>
        </w:rPr>
        <w:t>elicit</w:t>
      </w:r>
      <w:r w:rsidR="001A05CF">
        <w:rPr>
          <w:rFonts w:ascii="Times New Roman" w:hAnsi="Times New Roman" w:cs="Calibri"/>
          <w:bCs/>
          <w:lang w:val="en-US"/>
        </w:rPr>
        <w:t xml:space="preserve"> responses correspondent to </w:t>
      </w:r>
      <w:r w:rsidR="001A05CF" w:rsidRPr="001A05CF">
        <w:rPr>
          <w:rFonts w:ascii="Times New Roman" w:hAnsi="Times New Roman" w:cs="Calibri"/>
          <w:bCs/>
          <w:i/>
          <w:iCs/>
          <w:lang w:val="en-US"/>
        </w:rPr>
        <w:t>actual behavior</w:t>
      </w:r>
      <w:r w:rsidR="001A05CF">
        <w:rPr>
          <w:rFonts w:ascii="Times New Roman" w:hAnsi="Times New Roman" w:cs="Calibri"/>
          <w:bCs/>
          <w:lang w:val="en-US"/>
        </w:rPr>
        <w:t xml:space="preserve"> that would occur</w:t>
      </w:r>
      <w:r w:rsidR="00581D86">
        <w:rPr>
          <w:rFonts w:ascii="Times New Roman" w:hAnsi="Times New Roman" w:cs="Calibri"/>
          <w:bCs/>
          <w:lang w:val="en-US"/>
        </w:rPr>
        <w:t xml:space="preserve"> in a real-world scenario</w:t>
      </w:r>
      <w:r w:rsidR="001A05CF">
        <w:rPr>
          <w:rFonts w:ascii="Times New Roman" w:hAnsi="Times New Roman" w:cs="Calibri"/>
          <w:bCs/>
          <w:lang w:val="en-US"/>
        </w:rPr>
        <w:t xml:space="preserve">, insomuch as the </w:t>
      </w:r>
      <w:r w:rsidR="00581D86">
        <w:rPr>
          <w:rFonts w:ascii="Times New Roman" w:hAnsi="Times New Roman" w:cs="Calibri"/>
          <w:bCs/>
          <w:lang w:val="en-US"/>
        </w:rPr>
        <w:t>constraint</w:t>
      </w:r>
      <w:r w:rsidR="003C1519">
        <w:rPr>
          <w:rFonts w:ascii="Times New Roman" w:hAnsi="Times New Roman" w:cs="Calibri"/>
          <w:bCs/>
          <w:lang w:val="en-US"/>
        </w:rPr>
        <w:t>s</w:t>
      </w:r>
      <w:r w:rsidR="00581D86">
        <w:rPr>
          <w:rFonts w:ascii="Times New Roman" w:hAnsi="Times New Roman" w:cs="Calibri"/>
          <w:bCs/>
          <w:lang w:val="en-US"/>
        </w:rPr>
        <w:t xml:space="preserve"> </w:t>
      </w:r>
      <w:r w:rsidR="003C1519">
        <w:rPr>
          <w:rFonts w:ascii="Times New Roman" w:hAnsi="Times New Roman" w:cs="Calibri"/>
          <w:bCs/>
          <w:lang w:val="en-US"/>
        </w:rPr>
        <w:t xml:space="preserve">of different strengths </w:t>
      </w:r>
      <w:r w:rsidR="00581D86">
        <w:rPr>
          <w:rFonts w:ascii="Times New Roman" w:hAnsi="Times New Roman" w:cs="Calibri"/>
          <w:bCs/>
          <w:lang w:val="en-US"/>
        </w:rPr>
        <w:t xml:space="preserve">mimic the nature of </w:t>
      </w:r>
      <w:r w:rsidR="003C1519">
        <w:rPr>
          <w:rFonts w:ascii="Times New Roman" w:hAnsi="Times New Roman" w:cs="Calibri"/>
          <w:bCs/>
          <w:lang w:val="en-US"/>
        </w:rPr>
        <w:t xml:space="preserve">true </w:t>
      </w:r>
      <w:r w:rsidR="00581D86">
        <w:rPr>
          <w:rFonts w:ascii="Times New Roman" w:hAnsi="Times New Roman" w:cs="Calibri"/>
          <w:bCs/>
          <w:lang w:val="en-US"/>
        </w:rPr>
        <w:t xml:space="preserve">reality choices </w:t>
      </w:r>
      <w:r w:rsidR="003C101E">
        <w:rPr>
          <w:rFonts w:ascii="Times New Roman" w:hAnsi="Times New Roman" w:cs="Calibri"/>
          <w:bCs/>
          <w:lang w:val="en-US"/>
        </w:rPr>
        <w:t>(</w:t>
      </w:r>
      <w:r w:rsidR="00AB7355">
        <w:rPr>
          <w:rFonts w:ascii="Times New Roman" w:hAnsi="Times New Roman" w:cs="Calibri"/>
          <w:bCs/>
          <w:lang w:val="en-US"/>
        </w:rPr>
        <w:t>e.g.</w:t>
      </w:r>
      <w:r w:rsidR="003C101E">
        <w:rPr>
          <w:rFonts w:ascii="Times New Roman" w:hAnsi="Times New Roman" w:cs="Calibri"/>
          <w:bCs/>
          <w:lang w:val="en-US"/>
        </w:rPr>
        <w:t xml:space="preserve"> </w:t>
      </w:r>
      <w:r w:rsidR="00581D86">
        <w:rPr>
          <w:rFonts w:ascii="Times New Roman" w:hAnsi="Times New Roman" w:cs="Calibri"/>
          <w:bCs/>
          <w:lang w:val="en-US"/>
        </w:rPr>
        <w:t>as though</w:t>
      </w:r>
      <w:r w:rsidR="00AB7355">
        <w:rPr>
          <w:rFonts w:ascii="Times New Roman" w:hAnsi="Times New Roman" w:cs="Calibri"/>
          <w:bCs/>
          <w:lang w:val="en-US"/>
        </w:rPr>
        <w:t xml:space="preserve"> the</w:t>
      </w:r>
      <w:r w:rsidR="00581D86">
        <w:rPr>
          <w:rFonts w:ascii="Times New Roman" w:hAnsi="Times New Roman" w:cs="Calibri"/>
          <w:bCs/>
          <w:lang w:val="en-US"/>
        </w:rPr>
        <w:t xml:space="preserve"> responders</w:t>
      </w:r>
      <w:r w:rsidR="00AB7355">
        <w:rPr>
          <w:rFonts w:ascii="Times New Roman" w:hAnsi="Times New Roman" w:cs="Calibri"/>
          <w:bCs/>
          <w:lang w:val="en-US"/>
        </w:rPr>
        <w:t xml:space="preserve"> were actually </w:t>
      </w:r>
      <w:r w:rsidR="003C101E">
        <w:rPr>
          <w:rFonts w:ascii="Times New Roman" w:hAnsi="Times New Roman" w:cs="Calibri"/>
          <w:bCs/>
          <w:lang w:val="en-US"/>
        </w:rPr>
        <w:t>vot</w:t>
      </w:r>
      <w:r w:rsidR="00AB7355">
        <w:rPr>
          <w:rFonts w:ascii="Times New Roman" w:hAnsi="Times New Roman" w:cs="Calibri"/>
          <w:bCs/>
          <w:lang w:val="en-US"/>
        </w:rPr>
        <w:t>ing</w:t>
      </w:r>
      <w:r w:rsidR="003C101E">
        <w:rPr>
          <w:rFonts w:ascii="Times New Roman" w:hAnsi="Times New Roman" w:cs="Calibri"/>
          <w:bCs/>
          <w:lang w:val="en-US"/>
        </w:rPr>
        <w:t xml:space="preserve"> </w:t>
      </w:r>
      <w:r w:rsidR="00784070">
        <w:rPr>
          <w:rFonts w:ascii="Times New Roman" w:hAnsi="Times New Roman" w:cs="Calibri"/>
          <w:bCs/>
          <w:lang w:val="en-US"/>
        </w:rPr>
        <w:t>on</w:t>
      </w:r>
      <w:r w:rsidR="003C101E">
        <w:rPr>
          <w:rFonts w:ascii="Times New Roman" w:hAnsi="Times New Roman" w:cs="Calibri"/>
          <w:bCs/>
          <w:lang w:val="en-US"/>
        </w:rPr>
        <w:t xml:space="preserve"> competitive policy </w:t>
      </w:r>
      <w:r w:rsidR="00DB1B61">
        <w:rPr>
          <w:rFonts w:ascii="Times New Roman" w:hAnsi="Times New Roman" w:cs="Calibri"/>
          <w:bCs/>
          <w:lang w:val="en-US"/>
        </w:rPr>
        <w:t>options funded by a hard-limited overall budget</w:t>
      </w:r>
      <w:r w:rsidR="003C101E">
        <w:rPr>
          <w:rFonts w:ascii="Times New Roman" w:hAnsi="Times New Roman" w:cs="Calibri"/>
          <w:bCs/>
          <w:lang w:val="en-US"/>
        </w:rPr>
        <w:t xml:space="preserve">). This is not </w:t>
      </w:r>
      <w:r w:rsidR="003C101E">
        <w:rPr>
          <w:rFonts w:ascii="Times New Roman" w:hAnsi="Times New Roman" w:cs="Calibri"/>
          <w:bCs/>
          <w:lang w:val="en-US"/>
        </w:rPr>
        <w:lastRenderedPageBreak/>
        <w:t>to say that</w:t>
      </w:r>
      <w:r w:rsidR="00DB1B61">
        <w:rPr>
          <w:rFonts w:ascii="Times New Roman" w:hAnsi="Times New Roman" w:cs="Calibri"/>
          <w:bCs/>
          <w:lang w:val="en-US"/>
        </w:rPr>
        <w:t xml:space="preserve"> </w:t>
      </w:r>
      <w:r w:rsidR="003C101E" w:rsidRPr="003C101E">
        <w:rPr>
          <w:rFonts w:ascii="Times New Roman" w:hAnsi="Times New Roman" w:cs="Calibri"/>
          <w:bCs/>
          <w:i/>
          <w:iCs/>
          <w:lang w:val="en-US"/>
        </w:rPr>
        <w:t>actual behavior</w:t>
      </w:r>
      <w:r w:rsidR="003C101E">
        <w:rPr>
          <w:rFonts w:ascii="Times New Roman" w:hAnsi="Times New Roman" w:cs="Calibri"/>
          <w:bCs/>
          <w:lang w:val="en-US"/>
        </w:rPr>
        <w:t xml:space="preserve"> can’t</w:t>
      </w:r>
      <w:r w:rsidR="0065613D">
        <w:rPr>
          <w:rFonts w:ascii="Times New Roman" w:hAnsi="Times New Roman" w:cs="Calibri"/>
          <w:bCs/>
          <w:lang w:val="en-US"/>
        </w:rPr>
        <w:t xml:space="preserve"> also</w:t>
      </w:r>
      <w:r w:rsidR="003C101E">
        <w:rPr>
          <w:rFonts w:ascii="Times New Roman" w:hAnsi="Times New Roman" w:cs="Calibri"/>
          <w:bCs/>
          <w:lang w:val="en-US"/>
        </w:rPr>
        <w:t xml:space="preserve"> be largely or wholly culturally driven, but </w:t>
      </w:r>
      <w:r w:rsidR="00AB7355">
        <w:rPr>
          <w:rFonts w:ascii="Times New Roman" w:hAnsi="Times New Roman" w:cs="Calibri"/>
          <w:bCs/>
          <w:lang w:val="en-US"/>
        </w:rPr>
        <w:t>this</w:t>
      </w:r>
      <w:r w:rsidR="003C101E">
        <w:rPr>
          <w:rFonts w:ascii="Times New Roman" w:hAnsi="Times New Roman" w:cs="Calibri"/>
          <w:bCs/>
          <w:lang w:val="en-US"/>
        </w:rPr>
        <w:t xml:space="preserve"> </w:t>
      </w:r>
      <w:r w:rsidR="00AB7355">
        <w:rPr>
          <w:rFonts w:ascii="Times New Roman" w:hAnsi="Times New Roman" w:cs="Calibri"/>
          <w:bCs/>
          <w:lang w:val="en-US"/>
        </w:rPr>
        <w:t>nevertheless exhibits</w:t>
      </w:r>
      <w:r w:rsidR="003C101E">
        <w:rPr>
          <w:rFonts w:ascii="Times New Roman" w:hAnsi="Times New Roman" w:cs="Calibri"/>
          <w:bCs/>
          <w:lang w:val="en-US"/>
        </w:rPr>
        <w:t xml:space="preserve"> systemically </w:t>
      </w:r>
      <w:r w:rsidR="00EC5ACF">
        <w:rPr>
          <w:rFonts w:ascii="Times New Roman" w:hAnsi="Times New Roman" w:cs="Calibri"/>
          <w:bCs/>
          <w:lang w:val="en-US"/>
        </w:rPr>
        <w:t xml:space="preserve">quite </w:t>
      </w:r>
      <w:r w:rsidR="003C101E">
        <w:rPr>
          <w:rFonts w:ascii="Times New Roman" w:hAnsi="Times New Roman" w:cs="Calibri"/>
          <w:bCs/>
          <w:lang w:val="en-US"/>
        </w:rPr>
        <w:t xml:space="preserve">different trends across nations to </w:t>
      </w:r>
      <w:r w:rsidR="003C101E" w:rsidRPr="003C101E">
        <w:rPr>
          <w:rFonts w:ascii="Times New Roman" w:hAnsi="Times New Roman" w:cs="Calibri"/>
          <w:bCs/>
          <w:i/>
          <w:iCs/>
          <w:lang w:val="en-US"/>
        </w:rPr>
        <w:t>virtue</w:t>
      </w:r>
      <w:r w:rsidR="00D45A34">
        <w:rPr>
          <w:rFonts w:ascii="Times New Roman" w:hAnsi="Times New Roman" w:cs="Calibri"/>
          <w:bCs/>
          <w:i/>
          <w:iCs/>
          <w:lang w:val="en-US"/>
        </w:rPr>
        <w:t>-</w:t>
      </w:r>
      <w:r w:rsidR="003C101E" w:rsidRPr="003C101E">
        <w:rPr>
          <w:rFonts w:ascii="Times New Roman" w:hAnsi="Times New Roman" w:cs="Calibri"/>
          <w:bCs/>
          <w:i/>
          <w:iCs/>
          <w:lang w:val="en-US"/>
        </w:rPr>
        <w:t>signaling</w:t>
      </w:r>
      <w:r w:rsidR="003C101E">
        <w:rPr>
          <w:rFonts w:ascii="Times New Roman" w:hAnsi="Times New Roman" w:cs="Calibri"/>
          <w:bCs/>
          <w:lang w:val="en-US"/>
        </w:rPr>
        <w:t>, and for any particular nation the</w:t>
      </w:r>
      <w:r w:rsidR="00DB1B61">
        <w:rPr>
          <w:rFonts w:ascii="Times New Roman" w:hAnsi="Times New Roman" w:cs="Calibri"/>
          <w:bCs/>
          <w:lang w:val="en-US"/>
        </w:rPr>
        <w:t>se</w:t>
      </w:r>
      <w:r w:rsidR="003C101E">
        <w:rPr>
          <w:rFonts w:ascii="Times New Roman" w:hAnsi="Times New Roman" w:cs="Calibri"/>
          <w:bCs/>
          <w:lang w:val="en-US"/>
        </w:rPr>
        <w:t xml:space="preserve"> two types of responses can be </w:t>
      </w:r>
      <w:r w:rsidR="00EC5ACF">
        <w:rPr>
          <w:rFonts w:ascii="Times New Roman" w:hAnsi="Times New Roman" w:cs="Calibri"/>
          <w:bCs/>
          <w:lang w:val="en-US"/>
        </w:rPr>
        <w:t>very</w:t>
      </w:r>
      <w:r w:rsidR="003C101E">
        <w:rPr>
          <w:rFonts w:ascii="Times New Roman" w:hAnsi="Times New Roman" w:cs="Calibri"/>
          <w:bCs/>
          <w:lang w:val="en-US"/>
        </w:rPr>
        <w:t xml:space="preserve"> different</w:t>
      </w:r>
      <w:r w:rsidR="00AB7355">
        <w:rPr>
          <w:rFonts w:ascii="Times New Roman" w:hAnsi="Times New Roman" w:cs="Calibri"/>
          <w:bCs/>
          <w:lang w:val="en-US"/>
        </w:rPr>
        <w:t>. For instance,</w:t>
      </w:r>
      <w:r w:rsidR="003C101E">
        <w:rPr>
          <w:rFonts w:ascii="Times New Roman" w:hAnsi="Times New Roman" w:cs="Calibri"/>
          <w:bCs/>
          <w:lang w:val="en-US"/>
        </w:rPr>
        <w:t xml:space="preserve"> the former </w:t>
      </w:r>
      <w:r w:rsidR="00DB1B61">
        <w:rPr>
          <w:rFonts w:ascii="Times New Roman" w:hAnsi="Times New Roman" w:cs="Calibri"/>
          <w:bCs/>
          <w:lang w:val="en-US"/>
        </w:rPr>
        <w:t>can be</w:t>
      </w:r>
      <w:r w:rsidR="003C101E">
        <w:rPr>
          <w:rFonts w:ascii="Times New Roman" w:hAnsi="Times New Roman" w:cs="Calibri"/>
          <w:bCs/>
          <w:lang w:val="en-US"/>
        </w:rPr>
        <w:t xml:space="preserve"> </w:t>
      </w:r>
      <w:r w:rsidR="003C101E" w:rsidRPr="00075AAE">
        <w:rPr>
          <w:rFonts w:ascii="Times New Roman" w:hAnsi="Times New Roman" w:cs="Calibri"/>
          <w:bCs/>
          <w:i/>
          <w:iCs/>
          <w:lang w:val="en-US"/>
        </w:rPr>
        <w:t>climate-change supportiv</w:t>
      </w:r>
      <w:r w:rsidR="00DB1B61">
        <w:rPr>
          <w:rFonts w:ascii="Times New Roman" w:hAnsi="Times New Roman" w:cs="Calibri"/>
          <w:bCs/>
          <w:i/>
          <w:iCs/>
          <w:lang w:val="en-US"/>
        </w:rPr>
        <w:t>e</w:t>
      </w:r>
      <w:r w:rsidR="00AB7355">
        <w:rPr>
          <w:rFonts w:ascii="Times New Roman" w:hAnsi="Times New Roman" w:cs="Calibri"/>
          <w:bCs/>
          <w:lang w:val="en-US"/>
        </w:rPr>
        <w:t>,</w:t>
      </w:r>
      <w:r w:rsidR="003C101E">
        <w:rPr>
          <w:rFonts w:ascii="Times New Roman" w:hAnsi="Times New Roman" w:cs="Calibri"/>
          <w:bCs/>
          <w:lang w:val="en-US"/>
        </w:rPr>
        <w:t xml:space="preserve"> </w:t>
      </w:r>
      <w:r w:rsidR="00EC5ACF">
        <w:rPr>
          <w:rFonts w:ascii="Times New Roman" w:hAnsi="Times New Roman" w:cs="Calibri"/>
          <w:bCs/>
          <w:lang w:val="en-US"/>
        </w:rPr>
        <w:t>exactly where</w:t>
      </w:r>
      <w:r w:rsidR="003C101E">
        <w:rPr>
          <w:rFonts w:ascii="Times New Roman" w:hAnsi="Times New Roman" w:cs="Calibri"/>
          <w:bCs/>
          <w:lang w:val="en-US"/>
        </w:rPr>
        <w:t xml:space="preserve"> the latter </w:t>
      </w:r>
      <w:r w:rsidR="00EC5ACF">
        <w:rPr>
          <w:rFonts w:ascii="Times New Roman" w:hAnsi="Times New Roman" w:cs="Calibri"/>
          <w:bCs/>
          <w:lang w:val="en-US"/>
        </w:rPr>
        <w:t xml:space="preserve">are also </w:t>
      </w:r>
      <w:r w:rsidR="00075AAE" w:rsidRPr="00FC6A08">
        <w:rPr>
          <w:rFonts w:ascii="Times New Roman" w:hAnsi="Times New Roman" w:cs="Calibri"/>
          <w:bCs/>
          <w:i/>
          <w:iCs/>
          <w:lang w:val="en-US"/>
        </w:rPr>
        <w:t>climate-change resistive / skeptical</w:t>
      </w:r>
      <w:r w:rsidR="0065613D">
        <w:rPr>
          <w:rFonts w:ascii="Times New Roman" w:hAnsi="Times New Roman" w:cs="Calibri"/>
          <w:bCs/>
          <w:lang w:val="en-US"/>
        </w:rPr>
        <w:t>.</w:t>
      </w:r>
      <w:r w:rsidR="00DB1B61">
        <w:rPr>
          <w:rFonts w:ascii="Times New Roman" w:hAnsi="Times New Roman" w:cs="Calibri"/>
          <w:bCs/>
          <w:lang w:val="en-US"/>
        </w:rPr>
        <w:t xml:space="preserve"> Indeed for ~60 nations </w:t>
      </w:r>
      <w:r w:rsidR="0065613D" w:rsidRPr="0065613D">
        <w:rPr>
          <w:rFonts w:ascii="Times New Roman" w:hAnsi="Times New Roman" w:cs="Calibri"/>
          <w:bCs/>
          <w:i/>
          <w:iCs/>
          <w:lang w:val="en-US"/>
        </w:rPr>
        <w:t>not</w:t>
      </w:r>
      <w:r w:rsidR="0065613D">
        <w:rPr>
          <w:rFonts w:ascii="Times New Roman" w:hAnsi="Times New Roman" w:cs="Calibri"/>
          <w:bCs/>
          <w:lang w:val="en-US"/>
        </w:rPr>
        <w:t xml:space="preserve"> in</w:t>
      </w:r>
      <w:r w:rsidR="00DB1B61">
        <w:rPr>
          <w:rFonts w:ascii="Times New Roman" w:hAnsi="Times New Roman" w:cs="Calibri"/>
          <w:bCs/>
          <w:lang w:val="en-US"/>
        </w:rPr>
        <w:t xml:space="preserve">cluding the US, the climate-change most </w:t>
      </w:r>
      <w:r w:rsidR="00DB1B61" w:rsidRPr="00DB1B61">
        <w:rPr>
          <w:rFonts w:ascii="Times New Roman" w:hAnsi="Times New Roman" w:cs="Calibri"/>
          <w:bCs/>
          <w:lang w:val="en-US"/>
        </w:rPr>
        <w:t>supportive</w:t>
      </w:r>
      <w:r w:rsidR="00DB1B61">
        <w:rPr>
          <w:rFonts w:ascii="Times New Roman" w:hAnsi="Times New Roman" w:cs="Calibri"/>
          <w:bCs/>
          <w:lang w:val="en-US"/>
        </w:rPr>
        <w:t xml:space="preserve"> responses to </w:t>
      </w:r>
      <w:r w:rsidR="00DB1B61" w:rsidRPr="00DB1B61">
        <w:rPr>
          <w:rFonts w:ascii="Times New Roman" w:hAnsi="Times New Roman" w:cs="Calibri"/>
          <w:bCs/>
          <w:i/>
          <w:iCs/>
          <w:lang w:val="en-US"/>
        </w:rPr>
        <w:t>unconstrained</w:t>
      </w:r>
      <w:r w:rsidR="00DB1B61">
        <w:rPr>
          <w:rFonts w:ascii="Times New Roman" w:hAnsi="Times New Roman" w:cs="Calibri"/>
          <w:bCs/>
          <w:lang w:val="en-US"/>
        </w:rPr>
        <w:t xml:space="preserve"> questions strongly </w:t>
      </w:r>
      <w:r w:rsidR="00DB1B61" w:rsidRPr="00DB1B61">
        <w:rPr>
          <w:rFonts w:ascii="Times New Roman" w:hAnsi="Times New Roman" w:cs="Calibri"/>
          <w:bCs/>
          <w:i/>
          <w:iCs/>
          <w:lang w:val="en-US"/>
        </w:rPr>
        <w:t>correlate</w:t>
      </w:r>
      <w:r w:rsidR="00DB1B61">
        <w:rPr>
          <w:rFonts w:ascii="Times New Roman" w:hAnsi="Times New Roman" w:cs="Calibri"/>
          <w:bCs/>
          <w:lang w:val="en-US"/>
        </w:rPr>
        <w:t xml:space="preserve"> with national religiosity, while </w:t>
      </w:r>
      <w:r w:rsidR="00EC5ACF">
        <w:rPr>
          <w:rFonts w:ascii="Times New Roman" w:hAnsi="Times New Roman" w:cs="Calibri"/>
          <w:bCs/>
          <w:lang w:val="en-US"/>
        </w:rPr>
        <w:t xml:space="preserve">the </w:t>
      </w:r>
      <w:r w:rsidR="00DB1B61">
        <w:rPr>
          <w:rFonts w:ascii="Times New Roman" w:hAnsi="Times New Roman" w:cs="Calibri"/>
          <w:bCs/>
          <w:lang w:val="en-US"/>
        </w:rPr>
        <w:t xml:space="preserve">climate-change most supportive responses to </w:t>
      </w:r>
      <w:r w:rsidR="00DB1B61" w:rsidRPr="00DB1B61">
        <w:rPr>
          <w:rFonts w:ascii="Times New Roman" w:hAnsi="Times New Roman" w:cs="Calibri"/>
          <w:bCs/>
          <w:i/>
          <w:iCs/>
          <w:lang w:val="en-US"/>
        </w:rPr>
        <w:t>reality-constrained</w:t>
      </w:r>
      <w:r w:rsidR="00DB1B61">
        <w:rPr>
          <w:rFonts w:ascii="Times New Roman" w:hAnsi="Times New Roman" w:cs="Calibri"/>
          <w:bCs/>
          <w:lang w:val="en-US"/>
        </w:rPr>
        <w:t xml:space="preserve"> questions strongly </w:t>
      </w:r>
      <w:r w:rsidR="00DB1B61" w:rsidRPr="00DB1B61">
        <w:rPr>
          <w:rFonts w:ascii="Times New Roman" w:hAnsi="Times New Roman" w:cs="Calibri"/>
          <w:bCs/>
          <w:i/>
          <w:iCs/>
          <w:lang w:val="en-US"/>
        </w:rPr>
        <w:t>anti-correlate</w:t>
      </w:r>
      <w:r w:rsidR="00DB1B61">
        <w:rPr>
          <w:rFonts w:ascii="Times New Roman" w:hAnsi="Times New Roman" w:cs="Calibri"/>
          <w:bCs/>
          <w:lang w:val="en-US"/>
        </w:rPr>
        <w:t xml:space="preserve"> with national religiosity. In the US, </w:t>
      </w:r>
      <w:r w:rsidR="00EC5ACF">
        <w:rPr>
          <w:rFonts w:ascii="Times New Roman" w:hAnsi="Times New Roman" w:cs="Calibri"/>
          <w:bCs/>
          <w:lang w:val="en-US"/>
        </w:rPr>
        <w:t xml:space="preserve">the </w:t>
      </w:r>
      <w:r w:rsidR="00DB1B61">
        <w:rPr>
          <w:rFonts w:ascii="Times New Roman" w:hAnsi="Times New Roman" w:cs="Calibri"/>
          <w:bCs/>
          <w:lang w:val="en-US"/>
        </w:rPr>
        <w:t xml:space="preserve">strong Dem / Lib versus Rep / Con </w:t>
      </w:r>
      <w:r w:rsidR="00EC5ACF">
        <w:rPr>
          <w:rFonts w:ascii="Times New Roman" w:hAnsi="Times New Roman" w:cs="Calibri"/>
          <w:bCs/>
          <w:lang w:val="en-US"/>
        </w:rPr>
        <w:t xml:space="preserve">public </w:t>
      </w:r>
      <w:r w:rsidR="00DB1B61">
        <w:rPr>
          <w:rFonts w:ascii="Times New Roman" w:hAnsi="Times New Roman" w:cs="Calibri"/>
          <w:bCs/>
          <w:lang w:val="en-US"/>
        </w:rPr>
        <w:t xml:space="preserve">polarization </w:t>
      </w:r>
      <w:r w:rsidR="00FC6A08">
        <w:rPr>
          <w:rFonts w:ascii="Times New Roman" w:hAnsi="Times New Roman" w:cs="Calibri"/>
          <w:bCs/>
          <w:lang w:val="en-US"/>
        </w:rPr>
        <w:t>disrupts this symmetry</w:t>
      </w:r>
      <w:r w:rsidR="00DB1B61">
        <w:rPr>
          <w:rFonts w:ascii="Times New Roman" w:hAnsi="Times New Roman" w:cs="Calibri"/>
          <w:bCs/>
          <w:lang w:val="en-US"/>
        </w:rPr>
        <w:t xml:space="preserve">, </w:t>
      </w:r>
      <w:r w:rsidR="00FC6A08">
        <w:rPr>
          <w:rFonts w:ascii="Times New Roman" w:hAnsi="Times New Roman" w:cs="Calibri"/>
          <w:bCs/>
          <w:lang w:val="en-US"/>
        </w:rPr>
        <w:t>ye</w:t>
      </w:r>
      <w:r w:rsidR="00DB1B61">
        <w:rPr>
          <w:rFonts w:ascii="Times New Roman" w:hAnsi="Times New Roman" w:cs="Calibri"/>
          <w:bCs/>
          <w:lang w:val="en-US"/>
        </w:rPr>
        <w:t>t the</w:t>
      </w:r>
      <w:r w:rsidR="001319C5">
        <w:rPr>
          <w:rFonts w:ascii="Times New Roman" w:hAnsi="Times New Roman" w:cs="Calibri"/>
          <w:bCs/>
          <w:lang w:val="en-US"/>
        </w:rPr>
        <w:t>se</w:t>
      </w:r>
      <w:r w:rsidR="00DB1B61">
        <w:rPr>
          <w:rFonts w:ascii="Times New Roman" w:hAnsi="Times New Roman" w:cs="Calibri"/>
          <w:bCs/>
          <w:lang w:val="en-US"/>
        </w:rPr>
        <w:t xml:space="preserve"> two response types are still systemically different</w:t>
      </w:r>
      <w:r w:rsidR="00EC5ACF">
        <w:rPr>
          <w:rFonts w:ascii="Times New Roman" w:hAnsi="Times New Roman" w:cs="Calibri"/>
          <w:bCs/>
          <w:lang w:val="en-US"/>
        </w:rPr>
        <w:t xml:space="preserve"> in a way that is consistent with the unique</w:t>
      </w:r>
      <w:r w:rsidR="00BE3ED7">
        <w:rPr>
          <w:rFonts w:ascii="Times New Roman" w:hAnsi="Times New Roman" w:cs="Calibri"/>
          <w:bCs/>
          <w:lang w:val="en-US"/>
        </w:rPr>
        <w:t xml:space="preserve"> overall</w:t>
      </w:r>
      <w:r w:rsidR="00EC5ACF">
        <w:rPr>
          <w:rFonts w:ascii="Times New Roman" w:hAnsi="Times New Roman" w:cs="Calibri"/>
          <w:bCs/>
          <w:lang w:val="en-US"/>
        </w:rPr>
        <w:t xml:space="preserve"> US cultural situation</w:t>
      </w:r>
      <w:r w:rsidR="00DB1B61">
        <w:rPr>
          <w:rFonts w:ascii="Times New Roman" w:hAnsi="Times New Roman" w:cs="Calibri"/>
          <w:bCs/>
          <w:lang w:val="en-US"/>
        </w:rPr>
        <w:t>.</w:t>
      </w:r>
      <w:r w:rsidR="00DA354E">
        <w:rPr>
          <w:rFonts w:ascii="Times New Roman" w:hAnsi="Times New Roman" w:cs="Calibri"/>
          <w:bCs/>
          <w:lang w:val="en-US"/>
        </w:rPr>
        <w:t xml:space="preserve"> </w:t>
      </w:r>
      <w:r w:rsidR="00DA354E" w:rsidRPr="00DA354E">
        <w:rPr>
          <w:rFonts w:ascii="Times New Roman" w:hAnsi="Times New Roman" w:cs="Calibri"/>
          <w:bCs/>
          <w:i/>
          <w:iCs/>
          <w:lang w:val="en-US"/>
        </w:rPr>
        <w:t>Note</w:t>
      </w:r>
      <w:r w:rsidR="00DA354E">
        <w:rPr>
          <w:rFonts w:ascii="Times New Roman" w:hAnsi="Times New Roman" w:cs="Calibri"/>
          <w:bCs/>
          <w:lang w:val="en-US"/>
        </w:rPr>
        <w:t xml:space="preserve">: The responses to </w:t>
      </w:r>
      <w:r w:rsidR="00DA354E" w:rsidRPr="00DA354E">
        <w:rPr>
          <w:rFonts w:ascii="Times New Roman" w:hAnsi="Times New Roman" w:cs="Calibri"/>
          <w:bCs/>
          <w:i/>
          <w:iCs/>
          <w:lang w:val="en-US"/>
        </w:rPr>
        <w:t>reality-constrained</w:t>
      </w:r>
      <w:r w:rsidR="00DA354E">
        <w:rPr>
          <w:rFonts w:ascii="Times New Roman" w:hAnsi="Times New Roman" w:cs="Calibri"/>
          <w:bCs/>
          <w:lang w:val="en-US"/>
        </w:rPr>
        <w:t xml:space="preserve"> questions are still cultural</w:t>
      </w:r>
      <w:r w:rsidR="00393208">
        <w:rPr>
          <w:rFonts w:ascii="Times New Roman" w:hAnsi="Times New Roman" w:cs="Calibri"/>
          <w:bCs/>
          <w:lang w:val="en-US"/>
        </w:rPr>
        <w:t>,</w:t>
      </w:r>
      <w:r w:rsidR="00DA354E">
        <w:rPr>
          <w:rFonts w:ascii="Times New Roman" w:hAnsi="Times New Roman" w:cs="Calibri"/>
          <w:bCs/>
          <w:lang w:val="en-US"/>
        </w:rPr>
        <w:t xml:space="preserve"> yet not </w:t>
      </w:r>
      <w:r w:rsidR="00442E55">
        <w:rPr>
          <w:rFonts w:ascii="Times New Roman" w:hAnsi="Times New Roman" w:cs="Calibri"/>
          <w:bCs/>
          <w:lang w:val="en-US"/>
        </w:rPr>
        <w:t>really</w:t>
      </w:r>
      <w:r w:rsidR="00DA354E">
        <w:rPr>
          <w:rFonts w:ascii="Times New Roman" w:hAnsi="Times New Roman" w:cs="Calibri"/>
          <w:bCs/>
          <w:lang w:val="en-US"/>
        </w:rPr>
        <w:t xml:space="preserve"> virtue</w:t>
      </w:r>
      <w:r w:rsidR="00D45A34">
        <w:rPr>
          <w:rFonts w:ascii="Times New Roman" w:hAnsi="Times New Roman" w:cs="Calibri"/>
          <w:bCs/>
          <w:lang w:val="en-US"/>
        </w:rPr>
        <w:t>-</w:t>
      </w:r>
      <w:r w:rsidR="00DA354E">
        <w:rPr>
          <w:rFonts w:ascii="Times New Roman" w:hAnsi="Times New Roman" w:cs="Calibri"/>
          <w:bCs/>
          <w:lang w:val="en-US"/>
        </w:rPr>
        <w:t>signaling, in the sense that responders will likely stand by these answers in real-world situations having similar constraints.</w:t>
      </w:r>
    </w:p>
    <w:p w14:paraId="0D6658EF" w14:textId="2A6E75A2" w:rsidR="00C1703A" w:rsidRDefault="00C1703A" w:rsidP="00C13E53">
      <w:pPr>
        <w:spacing w:after="0"/>
        <w:rPr>
          <w:rFonts w:ascii="Times New Roman" w:hAnsi="Times New Roman" w:cs="Calibri"/>
          <w:bCs/>
          <w:lang w:val="en-US"/>
        </w:rPr>
      </w:pPr>
    </w:p>
    <w:p w14:paraId="6AA39327" w14:textId="31D849D2" w:rsidR="00C1703A" w:rsidRDefault="00C1703A" w:rsidP="00C13E53">
      <w:pPr>
        <w:spacing w:after="0"/>
        <w:rPr>
          <w:rFonts w:ascii="Times New Roman" w:hAnsi="Times New Roman" w:cs="Calibri"/>
          <w:bCs/>
          <w:lang w:val="en-US"/>
        </w:rPr>
      </w:pPr>
      <w:r>
        <w:rPr>
          <w:rFonts w:ascii="Times New Roman" w:hAnsi="Times New Roman" w:cs="Calibri"/>
          <w:bCs/>
          <w:lang w:val="en-US"/>
        </w:rPr>
        <w:t xml:space="preserve">Generically speaking, the trends of responses to different strengths of </w:t>
      </w:r>
      <w:r w:rsidRPr="00C1703A">
        <w:rPr>
          <w:rFonts w:ascii="Times New Roman" w:hAnsi="Times New Roman" w:cs="Calibri"/>
          <w:bCs/>
          <w:i/>
          <w:iCs/>
          <w:lang w:val="en-US"/>
        </w:rPr>
        <w:t>unconstrained</w:t>
      </w:r>
      <w:r>
        <w:rPr>
          <w:rFonts w:ascii="Times New Roman" w:hAnsi="Times New Roman" w:cs="Calibri"/>
          <w:bCs/>
          <w:lang w:val="en-US"/>
        </w:rPr>
        <w:t xml:space="preserve"> questions across a cultural gradient (e.g. religious or political</w:t>
      </w:r>
      <w:r w:rsidR="00D45A34">
        <w:rPr>
          <w:rFonts w:ascii="Times New Roman" w:hAnsi="Times New Roman" w:cs="Calibri"/>
          <w:bCs/>
          <w:lang w:val="en-US"/>
        </w:rPr>
        <w:t>) spanning nations</w:t>
      </w:r>
      <w:r>
        <w:rPr>
          <w:rFonts w:ascii="Times New Roman" w:hAnsi="Times New Roman" w:cs="Calibri"/>
          <w:bCs/>
          <w:lang w:val="en-US"/>
        </w:rPr>
        <w:t>, can cross over. This is because emotive support both for and against climate</w:t>
      </w:r>
      <w:r w:rsidR="00D45A34">
        <w:rPr>
          <w:rFonts w:ascii="Times New Roman" w:hAnsi="Times New Roman" w:cs="Calibri"/>
          <w:bCs/>
          <w:lang w:val="en-US"/>
        </w:rPr>
        <w:t>-</w:t>
      </w:r>
      <w:r>
        <w:rPr>
          <w:rFonts w:ascii="Times New Roman" w:hAnsi="Times New Roman" w:cs="Calibri"/>
          <w:bCs/>
          <w:lang w:val="en-US"/>
        </w:rPr>
        <w:t xml:space="preserve">change narratives (whether the latter </w:t>
      </w:r>
      <w:r w:rsidR="00A85A53">
        <w:rPr>
          <w:rFonts w:ascii="Times New Roman" w:hAnsi="Times New Roman" w:cs="Calibri"/>
          <w:bCs/>
          <w:lang w:val="en-US"/>
        </w:rPr>
        <w:t>comes from</w:t>
      </w:r>
      <w:r>
        <w:rPr>
          <w:rFonts w:ascii="Times New Roman" w:hAnsi="Times New Roman" w:cs="Calibri"/>
          <w:bCs/>
          <w:lang w:val="en-US"/>
        </w:rPr>
        <w:t xml:space="preserve"> </w:t>
      </w:r>
      <w:r w:rsidR="00A85A53">
        <w:rPr>
          <w:rFonts w:ascii="Times New Roman" w:hAnsi="Times New Roman" w:cs="Calibri"/>
          <w:bCs/>
          <w:lang w:val="en-US"/>
        </w:rPr>
        <w:t>loyalty to</w:t>
      </w:r>
      <w:r>
        <w:rPr>
          <w:rFonts w:ascii="Times New Roman" w:hAnsi="Times New Roman" w:cs="Calibri"/>
          <w:bCs/>
          <w:lang w:val="en-US"/>
        </w:rPr>
        <w:t xml:space="preserve"> another culture or is just </w:t>
      </w:r>
      <w:r w:rsidR="00A85A53">
        <w:rPr>
          <w:rFonts w:ascii="Times New Roman" w:hAnsi="Times New Roman" w:cs="Calibri"/>
          <w:bCs/>
          <w:lang w:val="en-US"/>
        </w:rPr>
        <w:t>s</w:t>
      </w:r>
      <w:r>
        <w:rPr>
          <w:rFonts w:ascii="Times New Roman" w:hAnsi="Times New Roman" w:cs="Calibri"/>
          <w:bCs/>
          <w:lang w:val="en-US"/>
        </w:rPr>
        <w:t>tand-alone Innate Skepticism), exist</w:t>
      </w:r>
      <w:r w:rsidR="003544D6">
        <w:rPr>
          <w:rFonts w:ascii="Times New Roman" w:hAnsi="Times New Roman" w:cs="Calibri"/>
          <w:bCs/>
          <w:lang w:val="en-US"/>
        </w:rPr>
        <w:t>s</w:t>
      </w:r>
      <w:r>
        <w:rPr>
          <w:rFonts w:ascii="Times New Roman" w:hAnsi="Times New Roman" w:cs="Calibri"/>
          <w:bCs/>
          <w:lang w:val="en-US"/>
        </w:rPr>
        <w:t xml:space="preserve"> in all nations</w:t>
      </w:r>
      <w:r w:rsidR="00A85A53">
        <w:rPr>
          <w:rFonts w:ascii="Times New Roman" w:hAnsi="Times New Roman" w:cs="Calibri"/>
          <w:bCs/>
          <w:lang w:val="en-US"/>
        </w:rPr>
        <w:t xml:space="preserve">. So, as emotive strength increases, there is a potential pivot point in some nation where increased engagement with supporters equals the increased resistance from skeptics. However, trends of responses to </w:t>
      </w:r>
      <w:r w:rsidR="007D5915">
        <w:rPr>
          <w:rFonts w:ascii="Times New Roman" w:hAnsi="Times New Roman" w:cs="Calibri"/>
          <w:bCs/>
          <w:lang w:val="en-US"/>
        </w:rPr>
        <w:t xml:space="preserve">all </w:t>
      </w:r>
      <w:r w:rsidR="00A85A53">
        <w:rPr>
          <w:rFonts w:ascii="Times New Roman" w:hAnsi="Times New Roman" w:cs="Calibri"/>
          <w:bCs/>
          <w:lang w:val="en-US"/>
        </w:rPr>
        <w:t xml:space="preserve">the different strengths of </w:t>
      </w:r>
      <w:r w:rsidR="00A85A53" w:rsidRPr="00A85A53">
        <w:rPr>
          <w:rFonts w:ascii="Times New Roman" w:hAnsi="Times New Roman" w:cs="Calibri"/>
          <w:bCs/>
          <w:i/>
          <w:iCs/>
          <w:lang w:val="en-US"/>
        </w:rPr>
        <w:t>reality-constrained</w:t>
      </w:r>
      <w:r w:rsidR="00A85A53">
        <w:rPr>
          <w:rFonts w:ascii="Times New Roman" w:hAnsi="Times New Roman" w:cs="Calibri"/>
          <w:bCs/>
          <w:lang w:val="en-US"/>
        </w:rPr>
        <w:t xml:space="preserve"> questions, do not cross over. </w:t>
      </w:r>
      <w:r w:rsidR="007D5915">
        <w:rPr>
          <w:rFonts w:ascii="Times New Roman" w:hAnsi="Times New Roman" w:cs="Calibri"/>
          <w:bCs/>
          <w:lang w:val="en-US"/>
        </w:rPr>
        <w:t xml:space="preserve">While there is indeed still a cultural gradient (e.g. religious or political) spanning nations, </w:t>
      </w:r>
      <w:r w:rsidR="00F17193">
        <w:rPr>
          <w:rFonts w:ascii="Times New Roman" w:hAnsi="Times New Roman" w:cs="Calibri"/>
          <w:bCs/>
          <w:lang w:val="en-US"/>
        </w:rPr>
        <w:t>by definition a lower strength of reality clash cannot outbid a higher strength clash within any nation, no matter where it sits on the cultural gradient.</w:t>
      </w:r>
    </w:p>
    <w:sectPr w:rsidR="00C1703A" w:rsidSect="00765047">
      <w:headerReference w:type="default" r:id="rId96"/>
      <w:footerReference w:type="default" r:id="rId97"/>
      <w:pgSz w:w="12240" w:h="15840"/>
      <w:pgMar w:top="99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23FCE3" w14:textId="77777777" w:rsidR="0018127D" w:rsidRDefault="0018127D" w:rsidP="00C91D9C">
      <w:pPr>
        <w:spacing w:after="0" w:line="240" w:lineRule="auto"/>
      </w:pPr>
      <w:r>
        <w:separator/>
      </w:r>
    </w:p>
  </w:endnote>
  <w:endnote w:type="continuationSeparator" w:id="0">
    <w:p w14:paraId="52E189B3" w14:textId="77777777" w:rsidR="0018127D" w:rsidRDefault="0018127D" w:rsidP="00C91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7BEE5" w14:textId="77777777" w:rsidR="000353B1" w:rsidRDefault="000353B1">
    <w:pPr>
      <w:pStyle w:val="Footer"/>
      <w:jc w:val="center"/>
    </w:pPr>
  </w:p>
  <w:p w14:paraId="36A32F15" w14:textId="77777777" w:rsidR="000353B1" w:rsidRDefault="000353B1" w:rsidP="001968BB">
    <w:pPr>
      <w:pStyle w:val="Footer"/>
      <w:jc w:val="center"/>
    </w:pPr>
    <w:r>
      <w:tab/>
    </w:r>
    <w:r>
      <w:rPr>
        <w:noProof/>
      </w:rPr>
      <w:fldChar w:fldCharType="begin"/>
    </w:r>
    <w:r>
      <w:rPr>
        <w:noProof/>
      </w:rPr>
      <w:instrText xml:space="preserve"> PAGE   \* MERGEFORMAT </w:instrText>
    </w:r>
    <w:r>
      <w:rPr>
        <w:noProof/>
      </w:rPr>
      <w:fldChar w:fldCharType="separate"/>
    </w:r>
    <w:r>
      <w:rPr>
        <w:noProof/>
      </w:rPr>
      <w:t>14</w:t>
    </w:r>
    <w:r>
      <w:rPr>
        <w:noProof/>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34F10D" w14:textId="77777777" w:rsidR="0018127D" w:rsidRDefault="0018127D" w:rsidP="00C91D9C">
      <w:pPr>
        <w:spacing w:after="0" w:line="240" w:lineRule="auto"/>
      </w:pPr>
      <w:r>
        <w:separator/>
      </w:r>
    </w:p>
  </w:footnote>
  <w:footnote w:type="continuationSeparator" w:id="0">
    <w:p w14:paraId="15470BB0" w14:textId="77777777" w:rsidR="0018127D" w:rsidRDefault="0018127D" w:rsidP="00C91D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26D64" w14:textId="77777777" w:rsidR="000353B1" w:rsidRPr="00684EEC" w:rsidRDefault="000353B1">
    <w:pPr>
      <w:pStyle w:val="Header"/>
      <w:rPr>
        <w:sz w:val="20"/>
        <w:szCs w:val="20"/>
      </w:rPr>
    </w:pPr>
    <w:r>
      <w:t>Andy West</w:t>
    </w:r>
    <w:r>
      <w:tab/>
    </w:r>
    <w:r>
      <w:tab/>
    </w:r>
    <w:r w:rsidRPr="00EA0744">
      <w:rPr>
        <w:sz w:val="20"/>
        <w:szCs w:val="20"/>
      </w:rPr>
      <w:t>www.wearenarrative.wordpress.com</w:t>
    </w:r>
  </w:p>
  <w:p w14:paraId="49AB88F1" w14:textId="77777777" w:rsidR="000353B1" w:rsidRDefault="000353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B467B"/>
    <w:multiLevelType w:val="hybridMultilevel"/>
    <w:tmpl w:val="06345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D0918"/>
    <w:multiLevelType w:val="hybridMultilevel"/>
    <w:tmpl w:val="3C8AE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B46C7"/>
    <w:multiLevelType w:val="hybridMultilevel"/>
    <w:tmpl w:val="33A231D8"/>
    <w:lvl w:ilvl="0" w:tplc="3744B1A0">
      <w:start w:val="1"/>
      <w:numFmt w:val="decimal"/>
      <w:pStyle w:val="Heading2"/>
      <w:lvlText w:val="%1)"/>
      <w:lvlJc w:val="left"/>
      <w:pPr>
        <w:ind w:left="720" w:hanging="360"/>
      </w:p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3" w15:restartNumberingAfterBreak="0">
    <w:nsid w:val="1BE8455F"/>
    <w:multiLevelType w:val="hybridMultilevel"/>
    <w:tmpl w:val="883026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C2671A"/>
    <w:multiLevelType w:val="hybridMultilevel"/>
    <w:tmpl w:val="CE2AC858"/>
    <w:lvl w:ilvl="0" w:tplc="A5EE30D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B366D5A"/>
    <w:multiLevelType w:val="hybridMultilevel"/>
    <w:tmpl w:val="AD6E00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69C7EEA"/>
    <w:multiLevelType w:val="hybridMultilevel"/>
    <w:tmpl w:val="39F6F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053EC1"/>
    <w:multiLevelType w:val="hybridMultilevel"/>
    <w:tmpl w:val="BAC227D4"/>
    <w:lvl w:ilvl="0" w:tplc="93AEDF6C">
      <w:numFmt w:val="bullet"/>
      <w:lvlText w:val="·"/>
      <w:lvlJc w:val="left"/>
      <w:pPr>
        <w:ind w:left="760" w:hanging="40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141902"/>
    <w:multiLevelType w:val="hybridMultilevel"/>
    <w:tmpl w:val="1E3652B4"/>
    <w:lvl w:ilvl="0" w:tplc="0C707A5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3BD107A"/>
    <w:multiLevelType w:val="hybridMultilevel"/>
    <w:tmpl w:val="93629BA2"/>
    <w:lvl w:ilvl="0" w:tplc="8CEE2464">
      <w:start w:val="1"/>
      <w:numFmt w:val="lowerRoman"/>
      <w:lvlText w:val="%1)"/>
      <w:lvlJc w:val="left"/>
      <w:pPr>
        <w:ind w:left="1440" w:hanging="720"/>
      </w:pPr>
      <w:rPr>
        <w:rFonts w:hint="default"/>
      </w:rPr>
    </w:lvl>
    <w:lvl w:ilvl="1" w:tplc="24090019" w:tentative="1">
      <w:start w:val="1"/>
      <w:numFmt w:val="lowerLetter"/>
      <w:lvlText w:val="%2."/>
      <w:lvlJc w:val="left"/>
      <w:pPr>
        <w:ind w:left="1800" w:hanging="360"/>
      </w:pPr>
    </w:lvl>
    <w:lvl w:ilvl="2" w:tplc="2409001B" w:tentative="1">
      <w:start w:val="1"/>
      <w:numFmt w:val="lowerRoman"/>
      <w:lvlText w:val="%3."/>
      <w:lvlJc w:val="right"/>
      <w:pPr>
        <w:ind w:left="2520" w:hanging="180"/>
      </w:pPr>
    </w:lvl>
    <w:lvl w:ilvl="3" w:tplc="2409000F" w:tentative="1">
      <w:start w:val="1"/>
      <w:numFmt w:val="decimal"/>
      <w:lvlText w:val="%4."/>
      <w:lvlJc w:val="left"/>
      <w:pPr>
        <w:ind w:left="3240" w:hanging="360"/>
      </w:pPr>
    </w:lvl>
    <w:lvl w:ilvl="4" w:tplc="24090019" w:tentative="1">
      <w:start w:val="1"/>
      <w:numFmt w:val="lowerLetter"/>
      <w:lvlText w:val="%5."/>
      <w:lvlJc w:val="left"/>
      <w:pPr>
        <w:ind w:left="3960" w:hanging="360"/>
      </w:pPr>
    </w:lvl>
    <w:lvl w:ilvl="5" w:tplc="2409001B" w:tentative="1">
      <w:start w:val="1"/>
      <w:numFmt w:val="lowerRoman"/>
      <w:lvlText w:val="%6."/>
      <w:lvlJc w:val="right"/>
      <w:pPr>
        <w:ind w:left="4680" w:hanging="180"/>
      </w:pPr>
    </w:lvl>
    <w:lvl w:ilvl="6" w:tplc="2409000F" w:tentative="1">
      <w:start w:val="1"/>
      <w:numFmt w:val="decimal"/>
      <w:lvlText w:val="%7."/>
      <w:lvlJc w:val="left"/>
      <w:pPr>
        <w:ind w:left="5400" w:hanging="360"/>
      </w:pPr>
    </w:lvl>
    <w:lvl w:ilvl="7" w:tplc="24090019" w:tentative="1">
      <w:start w:val="1"/>
      <w:numFmt w:val="lowerLetter"/>
      <w:lvlText w:val="%8."/>
      <w:lvlJc w:val="left"/>
      <w:pPr>
        <w:ind w:left="6120" w:hanging="360"/>
      </w:pPr>
    </w:lvl>
    <w:lvl w:ilvl="8" w:tplc="2409001B" w:tentative="1">
      <w:start w:val="1"/>
      <w:numFmt w:val="lowerRoman"/>
      <w:lvlText w:val="%9."/>
      <w:lvlJc w:val="right"/>
      <w:pPr>
        <w:ind w:left="6840" w:hanging="180"/>
      </w:pPr>
    </w:lvl>
  </w:abstractNum>
  <w:num w:numId="1">
    <w:abstractNumId w:val="2"/>
  </w:num>
  <w:num w:numId="2">
    <w:abstractNumId w:val="9"/>
  </w:num>
  <w:num w:numId="3">
    <w:abstractNumId w:val="4"/>
  </w:num>
  <w:num w:numId="4">
    <w:abstractNumId w:val="8"/>
  </w:num>
  <w:num w:numId="5">
    <w:abstractNumId w:val="5"/>
  </w:num>
  <w:num w:numId="6">
    <w:abstractNumId w:val="1"/>
  </w:num>
  <w:num w:numId="7">
    <w:abstractNumId w:val="7"/>
  </w:num>
  <w:num w:numId="8">
    <w:abstractNumId w:val="6"/>
  </w:num>
  <w:num w:numId="9">
    <w:abstractNumId w:val="0"/>
  </w:num>
  <w:num w:numId="10">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3"/>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2E0"/>
    <w:rsid w:val="000001AC"/>
    <w:rsid w:val="000003A9"/>
    <w:rsid w:val="00000874"/>
    <w:rsid w:val="00000A6F"/>
    <w:rsid w:val="00000E4E"/>
    <w:rsid w:val="00000E53"/>
    <w:rsid w:val="00000FC8"/>
    <w:rsid w:val="00001329"/>
    <w:rsid w:val="000014DF"/>
    <w:rsid w:val="00001770"/>
    <w:rsid w:val="000018E5"/>
    <w:rsid w:val="000019B7"/>
    <w:rsid w:val="00001BBA"/>
    <w:rsid w:val="00001F53"/>
    <w:rsid w:val="0000235D"/>
    <w:rsid w:val="00002412"/>
    <w:rsid w:val="00002585"/>
    <w:rsid w:val="0000284E"/>
    <w:rsid w:val="00002A90"/>
    <w:rsid w:val="00002E97"/>
    <w:rsid w:val="00003316"/>
    <w:rsid w:val="00003451"/>
    <w:rsid w:val="000036A2"/>
    <w:rsid w:val="00003787"/>
    <w:rsid w:val="000037A6"/>
    <w:rsid w:val="0000394D"/>
    <w:rsid w:val="00003B26"/>
    <w:rsid w:val="00003BDA"/>
    <w:rsid w:val="000042BF"/>
    <w:rsid w:val="0000430E"/>
    <w:rsid w:val="000043D9"/>
    <w:rsid w:val="000046EA"/>
    <w:rsid w:val="0000478B"/>
    <w:rsid w:val="00004920"/>
    <w:rsid w:val="000049DA"/>
    <w:rsid w:val="00004C98"/>
    <w:rsid w:val="00004DDC"/>
    <w:rsid w:val="00004E97"/>
    <w:rsid w:val="000050C5"/>
    <w:rsid w:val="0000518C"/>
    <w:rsid w:val="00005226"/>
    <w:rsid w:val="00005411"/>
    <w:rsid w:val="0000554E"/>
    <w:rsid w:val="000055C1"/>
    <w:rsid w:val="0000565D"/>
    <w:rsid w:val="00005689"/>
    <w:rsid w:val="0000584A"/>
    <w:rsid w:val="00005959"/>
    <w:rsid w:val="00005B0A"/>
    <w:rsid w:val="00005B96"/>
    <w:rsid w:val="00005C0E"/>
    <w:rsid w:val="00005D1F"/>
    <w:rsid w:val="00005F9B"/>
    <w:rsid w:val="000061E3"/>
    <w:rsid w:val="0000634F"/>
    <w:rsid w:val="00006513"/>
    <w:rsid w:val="00006538"/>
    <w:rsid w:val="0000662A"/>
    <w:rsid w:val="000066B5"/>
    <w:rsid w:val="000066E9"/>
    <w:rsid w:val="000066F9"/>
    <w:rsid w:val="0000675D"/>
    <w:rsid w:val="00006B21"/>
    <w:rsid w:val="00006B5E"/>
    <w:rsid w:val="00006BF0"/>
    <w:rsid w:val="00006BF2"/>
    <w:rsid w:val="00006C19"/>
    <w:rsid w:val="00006CDE"/>
    <w:rsid w:val="00006D34"/>
    <w:rsid w:val="00006D87"/>
    <w:rsid w:val="00006DA7"/>
    <w:rsid w:val="00006F6F"/>
    <w:rsid w:val="00006FAD"/>
    <w:rsid w:val="00007411"/>
    <w:rsid w:val="0000743B"/>
    <w:rsid w:val="00007575"/>
    <w:rsid w:val="00007729"/>
    <w:rsid w:val="00007948"/>
    <w:rsid w:val="00007D8E"/>
    <w:rsid w:val="00007E84"/>
    <w:rsid w:val="00010243"/>
    <w:rsid w:val="00010355"/>
    <w:rsid w:val="000103C1"/>
    <w:rsid w:val="00010418"/>
    <w:rsid w:val="000108A1"/>
    <w:rsid w:val="00010902"/>
    <w:rsid w:val="00010931"/>
    <w:rsid w:val="00010A2B"/>
    <w:rsid w:val="00010A38"/>
    <w:rsid w:val="00010D13"/>
    <w:rsid w:val="00010F19"/>
    <w:rsid w:val="00010F41"/>
    <w:rsid w:val="00010FBE"/>
    <w:rsid w:val="00011044"/>
    <w:rsid w:val="000112FA"/>
    <w:rsid w:val="00011751"/>
    <w:rsid w:val="00011A52"/>
    <w:rsid w:val="00011C91"/>
    <w:rsid w:val="00011CC8"/>
    <w:rsid w:val="00011CCB"/>
    <w:rsid w:val="00011D99"/>
    <w:rsid w:val="00011FD4"/>
    <w:rsid w:val="0001216E"/>
    <w:rsid w:val="000123D6"/>
    <w:rsid w:val="0001253C"/>
    <w:rsid w:val="000125A7"/>
    <w:rsid w:val="000126AA"/>
    <w:rsid w:val="0001273F"/>
    <w:rsid w:val="00012988"/>
    <w:rsid w:val="00012AF4"/>
    <w:rsid w:val="00012B16"/>
    <w:rsid w:val="00012C3E"/>
    <w:rsid w:val="00012C4B"/>
    <w:rsid w:val="00012D63"/>
    <w:rsid w:val="00012E3D"/>
    <w:rsid w:val="00012E99"/>
    <w:rsid w:val="00013089"/>
    <w:rsid w:val="00013348"/>
    <w:rsid w:val="00013366"/>
    <w:rsid w:val="0001339F"/>
    <w:rsid w:val="000134AA"/>
    <w:rsid w:val="00013508"/>
    <w:rsid w:val="0001354C"/>
    <w:rsid w:val="00013671"/>
    <w:rsid w:val="00013677"/>
    <w:rsid w:val="0001388D"/>
    <w:rsid w:val="00013A8E"/>
    <w:rsid w:val="00013A9C"/>
    <w:rsid w:val="00013CF1"/>
    <w:rsid w:val="00013CF2"/>
    <w:rsid w:val="00013DB0"/>
    <w:rsid w:val="00013DC0"/>
    <w:rsid w:val="00013F41"/>
    <w:rsid w:val="0001461C"/>
    <w:rsid w:val="00014B9D"/>
    <w:rsid w:val="00014BC4"/>
    <w:rsid w:val="00014E3C"/>
    <w:rsid w:val="000150F5"/>
    <w:rsid w:val="00015120"/>
    <w:rsid w:val="00015264"/>
    <w:rsid w:val="0001539C"/>
    <w:rsid w:val="000153D3"/>
    <w:rsid w:val="000153D7"/>
    <w:rsid w:val="00015441"/>
    <w:rsid w:val="00015457"/>
    <w:rsid w:val="00015615"/>
    <w:rsid w:val="000156FC"/>
    <w:rsid w:val="000156FD"/>
    <w:rsid w:val="00015759"/>
    <w:rsid w:val="000158C3"/>
    <w:rsid w:val="000158D4"/>
    <w:rsid w:val="000159D8"/>
    <w:rsid w:val="00015ECD"/>
    <w:rsid w:val="00015F60"/>
    <w:rsid w:val="00016168"/>
    <w:rsid w:val="00016374"/>
    <w:rsid w:val="000163DD"/>
    <w:rsid w:val="000165B0"/>
    <w:rsid w:val="0001662E"/>
    <w:rsid w:val="00016669"/>
    <w:rsid w:val="00016678"/>
    <w:rsid w:val="000166CA"/>
    <w:rsid w:val="000167C5"/>
    <w:rsid w:val="000167F6"/>
    <w:rsid w:val="000168E2"/>
    <w:rsid w:val="000168F1"/>
    <w:rsid w:val="00016B2F"/>
    <w:rsid w:val="00016C03"/>
    <w:rsid w:val="00016D1A"/>
    <w:rsid w:val="00016DD2"/>
    <w:rsid w:val="00016EC2"/>
    <w:rsid w:val="00016F51"/>
    <w:rsid w:val="00017116"/>
    <w:rsid w:val="00017122"/>
    <w:rsid w:val="00017385"/>
    <w:rsid w:val="0001792E"/>
    <w:rsid w:val="00017A97"/>
    <w:rsid w:val="00017B74"/>
    <w:rsid w:val="0002000D"/>
    <w:rsid w:val="000202EA"/>
    <w:rsid w:val="00020429"/>
    <w:rsid w:val="000204BC"/>
    <w:rsid w:val="0002050F"/>
    <w:rsid w:val="000208B2"/>
    <w:rsid w:val="00020A1A"/>
    <w:rsid w:val="00020BB3"/>
    <w:rsid w:val="00020C0F"/>
    <w:rsid w:val="00020D01"/>
    <w:rsid w:val="00020E18"/>
    <w:rsid w:val="00020E9C"/>
    <w:rsid w:val="00020ED3"/>
    <w:rsid w:val="00020FCB"/>
    <w:rsid w:val="00021068"/>
    <w:rsid w:val="000210A0"/>
    <w:rsid w:val="0002152C"/>
    <w:rsid w:val="00021D6D"/>
    <w:rsid w:val="00021E47"/>
    <w:rsid w:val="00021FA9"/>
    <w:rsid w:val="00022070"/>
    <w:rsid w:val="0002217B"/>
    <w:rsid w:val="00022483"/>
    <w:rsid w:val="000224BB"/>
    <w:rsid w:val="000224DD"/>
    <w:rsid w:val="000227B4"/>
    <w:rsid w:val="000227ED"/>
    <w:rsid w:val="00022919"/>
    <w:rsid w:val="0002299E"/>
    <w:rsid w:val="00022AB7"/>
    <w:rsid w:val="00022BAF"/>
    <w:rsid w:val="00022CC6"/>
    <w:rsid w:val="00022D17"/>
    <w:rsid w:val="00022FD3"/>
    <w:rsid w:val="00022FDB"/>
    <w:rsid w:val="000234AB"/>
    <w:rsid w:val="000234B6"/>
    <w:rsid w:val="00023893"/>
    <w:rsid w:val="00023AB2"/>
    <w:rsid w:val="00023FA0"/>
    <w:rsid w:val="000244E8"/>
    <w:rsid w:val="000245CA"/>
    <w:rsid w:val="000246AD"/>
    <w:rsid w:val="000246B5"/>
    <w:rsid w:val="00024703"/>
    <w:rsid w:val="0002474D"/>
    <w:rsid w:val="000247F4"/>
    <w:rsid w:val="00024982"/>
    <w:rsid w:val="000249F4"/>
    <w:rsid w:val="00024A28"/>
    <w:rsid w:val="00024AAC"/>
    <w:rsid w:val="00024BE9"/>
    <w:rsid w:val="00024C36"/>
    <w:rsid w:val="00024C77"/>
    <w:rsid w:val="00024CD3"/>
    <w:rsid w:val="00024CE3"/>
    <w:rsid w:val="00024D48"/>
    <w:rsid w:val="00024D59"/>
    <w:rsid w:val="00024DBD"/>
    <w:rsid w:val="00024DE8"/>
    <w:rsid w:val="00024E3F"/>
    <w:rsid w:val="000251D9"/>
    <w:rsid w:val="000253BF"/>
    <w:rsid w:val="0002555F"/>
    <w:rsid w:val="000256A9"/>
    <w:rsid w:val="00025A41"/>
    <w:rsid w:val="00025DB3"/>
    <w:rsid w:val="00025F21"/>
    <w:rsid w:val="00025F54"/>
    <w:rsid w:val="0002602A"/>
    <w:rsid w:val="000261B8"/>
    <w:rsid w:val="00026241"/>
    <w:rsid w:val="00026254"/>
    <w:rsid w:val="000262D8"/>
    <w:rsid w:val="000262F6"/>
    <w:rsid w:val="000263B8"/>
    <w:rsid w:val="00026680"/>
    <w:rsid w:val="0002669C"/>
    <w:rsid w:val="000267CA"/>
    <w:rsid w:val="00026888"/>
    <w:rsid w:val="00026938"/>
    <w:rsid w:val="00026B09"/>
    <w:rsid w:val="00026C37"/>
    <w:rsid w:val="00026E2E"/>
    <w:rsid w:val="00027557"/>
    <w:rsid w:val="000275A0"/>
    <w:rsid w:val="00027632"/>
    <w:rsid w:val="0002789B"/>
    <w:rsid w:val="000278E1"/>
    <w:rsid w:val="00027A33"/>
    <w:rsid w:val="00027A93"/>
    <w:rsid w:val="00027AC8"/>
    <w:rsid w:val="00027C24"/>
    <w:rsid w:val="00027C30"/>
    <w:rsid w:val="00027C46"/>
    <w:rsid w:val="00027D7C"/>
    <w:rsid w:val="00027D90"/>
    <w:rsid w:val="00027DBF"/>
    <w:rsid w:val="00027DF2"/>
    <w:rsid w:val="00027E83"/>
    <w:rsid w:val="00027F0D"/>
    <w:rsid w:val="000300FF"/>
    <w:rsid w:val="000305F6"/>
    <w:rsid w:val="0003072F"/>
    <w:rsid w:val="000307F8"/>
    <w:rsid w:val="00030A22"/>
    <w:rsid w:val="00030A55"/>
    <w:rsid w:val="00030BAE"/>
    <w:rsid w:val="00030CB4"/>
    <w:rsid w:val="00030D95"/>
    <w:rsid w:val="00031099"/>
    <w:rsid w:val="00031151"/>
    <w:rsid w:val="0003117A"/>
    <w:rsid w:val="000311AB"/>
    <w:rsid w:val="0003174C"/>
    <w:rsid w:val="000317B9"/>
    <w:rsid w:val="000317C3"/>
    <w:rsid w:val="000318BC"/>
    <w:rsid w:val="000319AD"/>
    <w:rsid w:val="00031B84"/>
    <w:rsid w:val="00031BC4"/>
    <w:rsid w:val="00031E94"/>
    <w:rsid w:val="00032196"/>
    <w:rsid w:val="000321BF"/>
    <w:rsid w:val="000323E2"/>
    <w:rsid w:val="0003262B"/>
    <w:rsid w:val="000326D7"/>
    <w:rsid w:val="00032756"/>
    <w:rsid w:val="00032866"/>
    <w:rsid w:val="00032A0D"/>
    <w:rsid w:val="00032B58"/>
    <w:rsid w:val="00032B91"/>
    <w:rsid w:val="00032DE2"/>
    <w:rsid w:val="00032DF2"/>
    <w:rsid w:val="00032FB2"/>
    <w:rsid w:val="00033073"/>
    <w:rsid w:val="00033150"/>
    <w:rsid w:val="0003315A"/>
    <w:rsid w:val="00033216"/>
    <w:rsid w:val="0003329C"/>
    <w:rsid w:val="00033531"/>
    <w:rsid w:val="00033574"/>
    <w:rsid w:val="00033698"/>
    <w:rsid w:val="00033774"/>
    <w:rsid w:val="000337C9"/>
    <w:rsid w:val="000337FA"/>
    <w:rsid w:val="00033996"/>
    <w:rsid w:val="00033A3A"/>
    <w:rsid w:val="00033C0B"/>
    <w:rsid w:val="00033C54"/>
    <w:rsid w:val="00033C8B"/>
    <w:rsid w:val="00033D7D"/>
    <w:rsid w:val="00033F13"/>
    <w:rsid w:val="00034361"/>
    <w:rsid w:val="000343C6"/>
    <w:rsid w:val="000344D2"/>
    <w:rsid w:val="000345FA"/>
    <w:rsid w:val="000346A3"/>
    <w:rsid w:val="000347AE"/>
    <w:rsid w:val="000347D1"/>
    <w:rsid w:val="000349A2"/>
    <w:rsid w:val="00034DB1"/>
    <w:rsid w:val="000350CC"/>
    <w:rsid w:val="0003526B"/>
    <w:rsid w:val="000353B1"/>
    <w:rsid w:val="00035654"/>
    <w:rsid w:val="00035AE1"/>
    <w:rsid w:val="00035CB1"/>
    <w:rsid w:val="00035E7B"/>
    <w:rsid w:val="00035E9F"/>
    <w:rsid w:val="000360C0"/>
    <w:rsid w:val="00036533"/>
    <w:rsid w:val="0003677F"/>
    <w:rsid w:val="00036A2A"/>
    <w:rsid w:val="00036A7A"/>
    <w:rsid w:val="00036E5E"/>
    <w:rsid w:val="0003763A"/>
    <w:rsid w:val="000376A8"/>
    <w:rsid w:val="000376FD"/>
    <w:rsid w:val="00037B2E"/>
    <w:rsid w:val="00037C4E"/>
    <w:rsid w:val="00037DBE"/>
    <w:rsid w:val="00037E8E"/>
    <w:rsid w:val="00037EA6"/>
    <w:rsid w:val="00037EA7"/>
    <w:rsid w:val="00037F76"/>
    <w:rsid w:val="000400F0"/>
    <w:rsid w:val="000400FC"/>
    <w:rsid w:val="0004016A"/>
    <w:rsid w:val="00040290"/>
    <w:rsid w:val="00040438"/>
    <w:rsid w:val="00040460"/>
    <w:rsid w:val="000404DA"/>
    <w:rsid w:val="000404E5"/>
    <w:rsid w:val="000408B0"/>
    <w:rsid w:val="000409EF"/>
    <w:rsid w:val="00040B6A"/>
    <w:rsid w:val="00040DB5"/>
    <w:rsid w:val="00040E48"/>
    <w:rsid w:val="00040F22"/>
    <w:rsid w:val="000413BA"/>
    <w:rsid w:val="000413F7"/>
    <w:rsid w:val="00041476"/>
    <w:rsid w:val="0004148C"/>
    <w:rsid w:val="000414AF"/>
    <w:rsid w:val="000414FD"/>
    <w:rsid w:val="00041552"/>
    <w:rsid w:val="0004186B"/>
    <w:rsid w:val="00041893"/>
    <w:rsid w:val="00041907"/>
    <w:rsid w:val="00041951"/>
    <w:rsid w:val="00041C71"/>
    <w:rsid w:val="00041D77"/>
    <w:rsid w:val="00041F35"/>
    <w:rsid w:val="00041FF9"/>
    <w:rsid w:val="000420FC"/>
    <w:rsid w:val="00042180"/>
    <w:rsid w:val="000421D0"/>
    <w:rsid w:val="00042603"/>
    <w:rsid w:val="00042784"/>
    <w:rsid w:val="00042AA1"/>
    <w:rsid w:val="00042C37"/>
    <w:rsid w:val="00042C9E"/>
    <w:rsid w:val="00042D4D"/>
    <w:rsid w:val="00042E52"/>
    <w:rsid w:val="00042FD0"/>
    <w:rsid w:val="00043242"/>
    <w:rsid w:val="0004328E"/>
    <w:rsid w:val="000432BB"/>
    <w:rsid w:val="00043356"/>
    <w:rsid w:val="0004356D"/>
    <w:rsid w:val="00043638"/>
    <w:rsid w:val="0004373F"/>
    <w:rsid w:val="000437BD"/>
    <w:rsid w:val="000437DA"/>
    <w:rsid w:val="00043B62"/>
    <w:rsid w:val="00043B7C"/>
    <w:rsid w:val="00043CC2"/>
    <w:rsid w:val="00043E40"/>
    <w:rsid w:val="00043E88"/>
    <w:rsid w:val="00043E97"/>
    <w:rsid w:val="00044251"/>
    <w:rsid w:val="000442AB"/>
    <w:rsid w:val="000442BF"/>
    <w:rsid w:val="000444AF"/>
    <w:rsid w:val="00044763"/>
    <w:rsid w:val="00044768"/>
    <w:rsid w:val="0004488B"/>
    <w:rsid w:val="00044A4D"/>
    <w:rsid w:val="00044AB2"/>
    <w:rsid w:val="00044B42"/>
    <w:rsid w:val="00044B52"/>
    <w:rsid w:val="00044B90"/>
    <w:rsid w:val="00044CDA"/>
    <w:rsid w:val="00044EDE"/>
    <w:rsid w:val="00044F65"/>
    <w:rsid w:val="00045233"/>
    <w:rsid w:val="000452A4"/>
    <w:rsid w:val="000455DD"/>
    <w:rsid w:val="00045CBC"/>
    <w:rsid w:val="00045E0A"/>
    <w:rsid w:val="00045F1A"/>
    <w:rsid w:val="00045FDF"/>
    <w:rsid w:val="00046145"/>
    <w:rsid w:val="00046255"/>
    <w:rsid w:val="0004634C"/>
    <w:rsid w:val="00046495"/>
    <w:rsid w:val="000465B5"/>
    <w:rsid w:val="0004665D"/>
    <w:rsid w:val="000466FF"/>
    <w:rsid w:val="00046A21"/>
    <w:rsid w:val="00046A9C"/>
    <w:rsid w:val="000470AF"/>
    <w:rsid w:val="000472F0"/>
    <w:rsid w:val="000473B1"/>
    <w:rsid w:val="000474BB"/>
    <w:rsid w:val="00047552"/>
    <w:rsid w:val="0004757A"/>
    <w:rsid w:val="0004765F"/>
    <w:rsid w:val="0004785F"/>
    <w:rsid w:val="000478A5"/>
    <w:rsid w:val="000478FB"/>
    <w:rsid w:val="00047A8E"/>
    <w:rsid w:val="00047B8A"/>
    <w:rsid w:val="00047D91"/>
    <w:rsid w:val="00047E5C"/>
    <w:rsid w:val="00047EF4"/>
    <w:rsid w:val="00047FB5"/>
    <w:rsid w:val="000500DE"/>
    <w:rsid w:val="00050323"/>
    <w:rsid w:val="000503E8"/>
    <w:rsid w:val="0005049F"/>
    <w:rsid w:val="00050A21"/>
    <w:rsid w:val="00050BE1"/>
    <w:rsid w:val="00050E51"/>
    <w:rsid w:val="00050E52"/>
    <w:rsid w:val="00050F49"/>
    <w:rsid w:val="00050F54"/>
    <w:rsid w:val="00051477"/>
    <w:rsid w:val="00051528"/>
    <w:rsid w:val="00051656"/>
    <w:rsid w:val="000516B6"/>
    <w:rsid w:val="000519D0"/>
    <w:rsid w:val="00051AAC"/>
    <w:rsid w:val="00051B74"/>
    <w:rsid w:val="00051D26"/>
    <w:rsid w:val="00051D45"/>
    <w:rsid w:val="0005208D"/>
    <w:rsid w:val="0005220B"/>
    <w:rsid w:val="00052246"/>
    <w:rsid w:val="00052254"/>
    <w:rsid w:val="00052356"/>
    <w:rsid w:val="000526BC"/>
    <w:rsid w:val="0005286E"/>
    <w:rsid w:val="000528F4"/>
    <w:rsid w:val="00052932"/>
    <w:rsid w:val="00052A50"/>
    <w:rsid w:val="00052A6A"/>
    <w:rsid w:val="00052ADB"/>
    <w:rsid w:val="00052DFF"/>
    <w:rsid w:val="00052E42"/>
    <w:rsid w:val="00052F3B"/>
    <w:rsid w:val="00052FD1"/>
    <w:rsid w:val="00053085"/>
    <w:rsid w:val="000533D5"/>
    <w:rsid w:val="00053513"/>
    <w:rsid w:val="0005358D"/>
    <w:rsid w:val="000537CB"/>
    <w:rsid w:val="00053902"/>
    <w:rsid w:val="00053919"/>
    <w:rsid w:val="00053A6F"/>
    <w:rsid w:val="00053B55"/>
    <w:rsid w:val="00053BA9"/>
    <w:rsid w:val="00053BD8"/>
    <w:rsid w:val="00053BF0"/>
    <w:rsid w:val="00053E15"/>
    <w:rsid w:val="00053E77"/>
    <w:rsid w:val="00053F9A"/>
    <w:rsid w:val="00054077"/>
    <w:rsid w:val="000540B2"/>
    <w:rsid w:val="0005430E"/>
    <w:rsid w:val="00054440"/>
    <w:rsid w:val="000545A5"/>
    <w:rsid w:val="000549EA"/>
    <w:rsid w:val="00054B1D"/>
    <w:rsid w:val="00054D27"/>
    <w:rsid w:val="0005534B"/>
    <w:rsid w:val="000553A8"/>
    <w:rsid w:val="000553F2"/>
    <w:rsid w:val="0005540C"/>
    <w:rsid w:val="000554E2"/>
    <w:rsid w:val="000559AD"/>
    <w:rsid w:val="00055A98"/>
    <w:rsid w:val="00055ADB"/>
    <w:rsid w:val="00055DE5"/>
    <w:rsid w:val="00055E1D"/>
    <w:rsid w:val="00055EEF"/>
    <w:rsid w:val="000561DD"/>
    <w:rsid w:val="00056267"/>
    <w:rsid w:val="000562D9"/>
    <w:rsid w:val="00056317"/>
    <w:rsid w:val="0005633F"/>
    <w:rsid w:val="000563F1"/>
    <w:rsid w:val="000563FF"/>
    <w:rsid w:val="00056678"/>
    <w:rsid w:val="00056706"/>
    <w:rsid w:val="00056758"/>
    <w:rsid w:val="00056AE8"/>
    <w:rsid w:val="00056B21"/>
    <w:rsid w:val="00056B3F"/>
    <w:rsid w:val="00056B69"/>
    <w:rsid w:val="00056C0F"/>
    <w:rsid w:val="00056C93"/>
    <w:rsid w:val="00056D0D"/>
    <w:rsid w:val="00057594"/>
    <w:rsid w:val="00057664"/>
    <w:rsid w:val="00057888"/>
    <w:rsid w:val="000578F6"/>
    <w:rsid w:val="0005791C"/>
    <w:rsid w:val="0005794E"/>
    <w:rsid w:val="00057960"/>
    <w:rsid w:val="00057A06"/>
    <w:rsid w:val="00057AC3"/>
    <w:rsid w:val="00060467"/>
    <w:rsid w:val="000604A8"/>
    <w:rsid w:val="000605F1"/>
    <w:rsid w:val="000606A3"/>
    <w:rsid w:val="00060790"/>
    <w:rsid w:val="00060945"/>
    <w:rsid w:val="00060C9D"/>
    <w:rsid w:val="00060DD8"/>
    <w:rsid w:val="00060FA3"/>
    <w:rsid w:val="00060FA4"/>
    <w:rsid w:val="00060FEC"/>
    <w:rsid w:val="000610F2"/>
    <w:rsid w:val="0006112E"/>
    <w:rsid w:val="00061271"/>
    <w:rsid w:val="0006151A"/>
    <w:rsid w:val="00061521"/>
    <w:rsid w:val="0006167B"/>
    <w:rsid w:val="0006198B"/>
    <w:rsid w:val="00061C1C"/>
    <w:rsid w:val="00061E56"/>
    <w:rsid w:val="00061F61"/>
    <w:rsid w:val="00061FA8"/>
    <w:rsid w:val="0006222B"/>
    <w:rsid w:val="00062232"/>
    <w:rsid w:val="000622D6"/>
    <w:rsid w:val="0006238D"/>
    <w:rsid w:val="00062395"/>
    <w:rsid w:val="000625A4"/>
    <w:rsid w:val="0006272F"/>
    <w:rsid w:val="000627C3"/>
    <w:rsid w:val="000629AE"/>
    <w:rsid w:val="00062A1A"/>
    <w:rsid w:val="00062B40"/>
    <w:rsid w:val="00062D6E"/>
    <w:rsid w:val="00062D8F"/>
    <w:rsid w:val="00062E1F"/>
    <w:rsid w:val="00062E8E"/>
    <w:rsid w:val="00062ED3"/>
    <w:rsid w:val="000632ED"/>
    <w:rsid w:val="00063788"/>
    <w:rsid w:val="00063828"/>
    <w:rsid w:val="00063944"/>
    <w:rsid w:val="000639C0"/>
    <w:rsid w:val="000639FD"/>
    <w:rsid w:val="00063B49"/>
    <w:rsid w:val="00063C3D"/>
    <w:rsid w:val="00063C7C"/>
    <w:rsid w:val="00063C90"/>
    <w:rsid w:val="00063E96"/>
    <w:rsid w:val="0006418E"/>
    <w:rsid w:val="00064351"/>
    <w:rsid w:val="0006445F"/>
    <w:rsid w:val="000644E6"/>
    <w:rsid w:val="00064528"/>
    <w:rsid w:val="000646B2"/>
    <w:rsid w:val="000648DD"/>
    <w:rsid w:val="000648EC"/>
    <w:rsid w:val="00064918"/>
    <w:rsid w:val="00064997"/>
    <w:rsid w:val="0006499A"/>
    <w:rsid w:val="00064B3A"/>
    <w:rsid w:val="00064B3D"/>
    <w:rsid w:val="00064B5C"/>
    <w:rsid w:val="00064E0F"/>
    <w:rsid w:val="00064FC8"/>
    <w:rsid w:val="00064FF8"/>
    <w:rsid w:val="000652FC"/>
    <w:rsid w:val="0006534D"/>
    <w:rsid w:val="00065413"/>
    <w:rsid w:val="00065703"/>
    <w:rsid w:val="0006570A"/>
    <w:rsid w:val="00065931"/>
    <w:rsid w:val="00065B84"/>
    <w:rsid w:val="00065BEC"/>
    <w:rsid w:val="00065CEC"/>
    <w:rsid w:val="00065D09"/>
    <w:rsid w:val="00065DB6"/>
    <w:rsid w:val="00065E50"/>
    <w:rsid w:val="00066002"/>
    <w:rsid w:val="0006609B"/>
    <w:rsid w:val="00066169"/>
    <w:rsid w:val="00066353"/>
    <w:rsid w:val="00066476"/>
    <w:rsid w:val="0006647E"/>
    <w:rsid w:val="00066584"/>
    <w:rsid w:val="000665B7"/>
    <w:rsid w:val="0006682E"/>
    <w:rsid w:val="00066925"/>
    <w:rsid w:val="00066929"/>
    <w:rsid w:val="00066963"/>
    <w:rsid w:val="00066B99"/>
    <w:rsid w:val="00066C9C"/>
    <w:rsid w:val="00066D30"/>
    <w:rsid w:val="00066DF6"/>
    <w:rsid w:val="00066E57"/>
    <w:rsid w:val="00066F1B"/>
    <w:rsid w:val="00067084"/>
    <w:rsid w:val="00067345"/>
    <w:rsid w:val="000673D6"/>
    <w:rsid w:val="00067579"/>
    <w:rsid w:val="000676D6"/>
    <w:rsid w:val="000677B2"/>
    <w:rsid w:val="000677F2"/>
    <w:rsid w:val="00067853"/>
    <w:rsid w:val="00067D67"/>
    <w:rsid w:val="00067DD8"/>
    <w:rsid w:val="00067E40"/>
    <w:rsid w:val="00067F23"/>
    <w:rsid w:val="0007009F"/>
    <w:rsid w:val="00070154"/>
    <w:rsid w:val="0007045B"/>
    <w:rsid w:val="000705E5"/>
    <w:rsid w:val="00070A2D"/>
    <w:rsid w:val="00070BAF"/>
    <w:rsid w:val="00070CB9"/>
    <w:rsid w:val="00070F5D"/>
    <w:rsid w:val="000710DF"/>
    <w:rsid w:val="000713A9"/>
    <w:rsid w:val="0007148A"/>
    <w:rsid w:val="00071748"/>
    <w:rsid w:val="00071779"/>
    <w:rsid w:val="00071966"/>
    <w:rsid w:val="00071A38"/>
    <w:rsid w:val="00071AE4"/>
    <w:rsid w:val="00071BDE"/>
    <w:rsid w:val="00071C82"/>
    <w:rsid w:val="000720B1"/>
    <w:rsid w:val="0007230C"/>
    <w:rsid w:val="00072475"/>
    <w:rsid w:val="000724F6"/>
    <w:rsid w:val="0007252E"/>
    <w:rsid w:val="000725C3"/>
    <w:rsid w:val="000725C7"/>
    <w:rsid w:val="00072633"/>
    <w:rsid w:val="00072672"/>
    <w:rsid w:val="0007275E"/>
    <w:rsid w:val="000727B3"/>
    <w:rsid w:val="000727FC"/>
    <w:rsid w:val="00072A1F"/>
    <w:rsid w:val="00072A71"/>
    <w:rsid w:val="00072B72"/>
    <w:rsid w:val="00072BD9"/>
    <w:rsid w:val="00072C0E"/>
    <w:rsid w:val="00072C63"/>
    <w:rsid w:val="00072CF4"/>
    <w:rsid w:val="00072DAB"/>
    <w:rsid w:val="00072E60"/>
    <w:rsid w:val="00072F2E"/>
    <w:rsid w:val="00072F6A"/>
    <w:rsid w:val="00073003"/>
    <w:rsid w:val="00073174"/>
    <w:rsid w:val="000732B9"/>
    <w:rsid w:val="00073382"/>
    <w:rsid w:val="00073501"/>
    <w:rsid w:val="00073867"/>
    <w:rsid w:val="00073AF9"/>
    <w:rsid w:val="00073D53"/>
    <w:rsid w:val="00073F33"/>
    <w:rsid w:val="00073FC6"/>
    <w:rsid w:val="00074165"/>
    <w:rsid w:val="00074197"/>
    <w:rsid w:val="000742A1"/>
    <w:rsid w:val="000743B6"/>
    <w:rsid w:val="000744BB"/>
    <w:rsid w:val="000744CD"/>
    <w:rsid w:val="00074939"/>
    <w:rsid w:val="0007496E"/>
    <w:rsid w:val="00074978"/>
    <w:rsid w:val="000749BF"/>
    <w:rsid w:val="00074AC4"/>
    <w:rsid w:val="00074C78"/>
    <w:rsid w:val="00074CEC"/>
    <w:rsid w:val="00074E9B"/>
    <w:rsid w:val="00075107"/>
    <w:rsid w:val="00075117"/>
    <w:rsid w:val="0007518D"/>
    <w:rsid w:val="000751E8"/>
    <w:rsid w:val="00075274"/>
    <w:rsid w:val="000752CA"/>
    <w:rsid w:val="0007564D"/>
    <w:rsid w:val="0007579D"/>
    <w:rsid w:val="00075831"/>
    <w:rsid w:val="00075937"/>
    <w:rsid w:val="00075AAE"/>
    <w:rsid w:val="00075D61"/>
    <w:rsid w:val="00075D89"/>
    <w:rsid w:val="00075EA9"/>
    <w:rsid w:val="00075FD5"/>
    <w:rsid w:val="00076180"/>
    <w:rsid w:val="000761C2"/>
    <w:rsid w:val="000762A6"/>
    <w:rsid w:val="000762CE"/>
    <w:rsid w:val="000763EE"/>
    <w:rsid w:val="0007641B"/>
    <w:rsid w:val="0007645A"/>
    <w:rsid w:val="0007660C"/>
    <w:rsid w:val="00076965"/>
    <w:rsid w:val="00076BBB"/>
    <w:rsid w:val="00076D2B"/>
    <w:rsid w:val="00076E82"/>
    <w:rsid w:val="00076FCF"/>
    <w:rsid w:val="000772FB"/>
    <w:rsid w:val="0007738E"/>
    <w:rsid w:val="00077476"/>
    <w:rsid w:val="000775B7"/>
    <w:rsid w:val="00077704"/>
    <w:rsid w:val="00077727"/>
    <w:rsid w:val="000778A5"/>
    <w:rsid w:val="00077900"/>
    <w:rsid w:val="00077ADD"/>
    <w:rsid w:val="00077AF4"/>
    <w:rsid w:val="00077BFC"/>
    <w:rsid w:val="00077DC3"/>
    <w:rsid w:val="00077EA1"/>
    <w:rsid w:val="00080017"/>
    <w:rsid w:val="00080031"/>
    <w:rsid w:val="000800DB"/>
    <w:rsid w:val="000801A7"/>
    <w:rsid w:val="000801B3"/>
    <w:rsid w:val="000802BD"/>
    <w:rsid w:val="000803C8"/>
    <w:rsid w:val="00080437"/>
    <w:rsid w:val="000804B6"/>
    <w:rsid w:val="000807F6"/>
    <w:rsid w:val="00080C4F"/>
    <w:rsid w:val="00080C7C"/>
    <w:rsid w:val="00080EAF"/>
    <w:rsid w:val="00081031"/>
    <w:rsid w:val="00081061"/>
    <w:rsid w:val="000813B6"/>
    <w:rsid w:val="000813E1"/>
    <w:rsid w:val="000814DE"/>
    <w:rsid w:val="0008151A"/>
    <w:rsid w:val="00081863"/>
    <w:rsid w:val="000818A7"/>
    <w:rsid w:val="000818E1"/>
    <w:rsid w:val="00081A12"/>
    <w:rsid w:val="00081D19"/>
    <w:rsid w:val="00081DEE"/>
    <w:rsid w:val="00081FA9"/>
    <w:rsid w:val="0008201A"/>
    <w:rsid w:val="00082057"/>
    <w:rsid w:val="00082237"/>
    <w:rsid w:val="00082244"/>
    <w:rsid w:val="000825E6"/>
    <w:rsid w:val="000826AA"/>
    <w:rsid w:val="00082823"/>
    <w:rsid w:val="0008294E"/>
    <w:rsid w:val="000829B0"/>
    <w:rsid w:val="00082A1A"/>
    <w:rsid w:val="00082B2E"/>
    <w:rsid w:val="00082C23"/>
    <w:rsid w:val="00082CE4"/>
    <w:rsid w:val="00082E5E"/>
    <w:rsid w:val="00082E85"/>
    <w:rsid w:val="00082F78"/>
    <w:rsid w:val="00082FA4"/>
    <w:rsid w:val="00083327"/>
    <w:rsid w:val="0008373B"/>
    <w:rsid w:val="000838DE"/>
    <w:rsid w:val="000839DC"/>
    <w:rsid w:val="00083BC8"/>
    <w:rsid w:val="00083BEE"/>
    <w:rsid w:val="000840D6"/>
    <w:rsid w:val="0008423D"/>
    <w:rsid w:val="00084652"/>
    <w:rsid w:val="000847F2"/>
    <w:rsid w:val="000848B3"/>
    <w:rsid w:val="00084D65"/>
    <w:rsid w:val="00084EC1"/>
    <w:rsid w:val="00084F5B"/>
    <w:rsid w:val="00084F94"/>
    <w:rsid w:val="000851C3"/>
    <w:rsid w:val="0008523F"/>
    <w:rsid w:val="00085254"/>
    <w:rsid w:val="000852BB"/>
    <w:rsid w:val="000853A4"/>
    <w:rsid w:val="000854D0"/>
    <w:rsid w:val="0008560A"/>
    <w:rsid w:val="00085658"/>
    <w:rsid w:val="000857E2"/>
    <w:rsid w:val="00085815"/>
    <w:rsid w:val="00085822"/>
    <w:rsid w:val="0008588B"/>
    <w:rsid w:val="000858CD"/>
    <w:rsid w:val="00085A80"/>
    <w:rsid w:val="00085CBF"/>
    <w:rsid w:val="00085D03"/>
    <w:rsid w:val="00085F75"/>
    <w:rsid w:val="00085F95"/>
    <w:rsid w:val="00085FDF"/>
    <w:rsid w:val="00086699"/>
    <w:rsid w:val="00086A7A"/>
    <w:rsid w:val="00086B54"/>
    <w:rsid w:val="00086DE7"/>
    <w:rsid w:val="00086EA5"/>
    <w:rsid w:val="00086F25"/>
    <w:rsid w:val="00086F49"/>
    <w:rsid w:val="0008718C"/>
    <w:rsid w:val="00087246"/>
    <w:rsid w:val="0008724F"/>
    <w:rsid w:val="00087359"/>
    <w:rsid w:val="000875F4"/>
    <w:rsid w:val="00087722"/>
    <w:rsid w:val="0008794A"/>
    <w:rsid w:val="00087959"/>
    <w:rsid w:val="00087A00"/>
    <w:rsid w:val="00087C28"/>
    <w:rsid w:val="00087D5E"/>
    <w:rsid w:val="00087DF6"/>
    <w:rsid w:val="00090253"/>
    <w:rsid w:val="000902CF"/>
    <w:rsid w:val="00090352"/>
    <w:rsid w:val="0009050F"/>
    <w:rsid w:val="0009052B"/>
    <w:rsid w:val="0009062E"/>
    <w:rsid w:val="00090AD5"/>
    <w:rsid w:val="00090CFE"/>
    <w:rsid w:val="00090F69"/>
    <w:rsid w:val="00091019"/>
    <w:rsid w:val="000912A0"/>
    <w:rsid w:val="00091373"/>
    <w:rsid w:val="00091611"/>
    <w:rsid w:val="000919FB"/>
    <w:rsid w:val="00091A73"/>
    <w:rsid w:val="00091A8C"/>
    <w:rsid w:val="00091BB5"/>
    <w:rsid w:val="00091CE4"/>
    <w:rsid w:val="00091D52"/>
    <w:rsid w:val="00091E63"/>
    <w:rsid w:val="00092078"/>
    <w:rsid w:val="000920FA"/>
    <w:rsid w:val="00092190"/>
    <w:rsid w:val="00092254"/>
    <w:rsid w:val="0009227B"/>
    <w:rsid w:val="00092330"/>
    <w:rsid w:val="00092420"/>
    <w:rsid w:val="00092667"/>
    <w:rsid w:val="00092676"/>
    <w:rsid w:val="0009272E"/>
    <w:rsid w:val="000927B2"/>
    <w:rsid w:val="000927B7"/>
    <w:rsid w:val="000928FD"/>
    <w:rsid w:val="00092979"/>
    <w:rsid w:val="0009298A"/>
    <w:rsid w:val="0009299C"/>
    <w:rsid w:val="00092CAF"/>
    <w:rsid w:val="00092DFE"/>
    <w:rsid w:val="00092E05"/>
    <w:rsid w:val="00092E9C"/>
    <w:rsid w:val="000930FB"/>
    <w:rsid w:val="000931B9"/>
    <w:rsid w:val="000932C9"/>
    <w:rsid w:val="00093316"/>
    <w:rsid w:val="00093545"/>
    <w:rsid w:val="0009376A"/>
    <w:rsid w:val="000937A9"/>
    <w:rsid w:val="00093891"/>
    <w:rsid w:val="00093933"/>
    <w:rsid w:val="00093948"/>
    <w:rsid w:val="000939B0"/>
    <w:rsid w:val="00093AF3"/>
    <w:rsid w:val="00093B0A"/>
    <w:rsid w:val="00093D2B"/>
    <w:rsid w:val="00094614"/>
    <w:rsid w:val="0009461B"/>
    <w:rsid w:val="000946E0"/>
    <w:rsid w:val="000948EE"/>
    <w:rsid w:val="000948F2"/>
    <w:rsid w:val="000949A0"/>
    <w:rsid w:val="000949E7"/>
    <w:rsid w:val="00094E77"/>
    <w:rsid w:val="00094EC8"/>
    <w:rsid w:val="00094F03"/>
    <w:rsid w:val="00094F84"/>
    <w:rsid w:val="0009504B"/>
    <w:rsid w:val="00095286"/>
    <w:rsid w:val="00095349"/>
    <w:rsid w:val="000957F4"/>
    <w:rsid w:val="00095806"/>
    <w:rsid w:val="00095CBA"/>
    <w:rsid w:val="00095D1B"/>
    <w:rsid w:val="00095D6E"/>
    <w:rsid w:val="00095EBF"/>
    <w:rsid w:val="00096154"/>
    <w:rsid w:val="00096471"/>
    <w:rsid w:val="000964E3"/>
    <w:rsid w:val="00096518"/>
    <w:rsid w:val="00096648"/>
    <w:rsid w:val="000968B5"/>
    <w:rsid w:val="00096949"/>
    <w:rsid w:val="0009696B"/>
    <w:rsid w:val="00096B7C"/>
    <w:rsid w:val="00096C2F"/>
    <w:rsid w:val="00096C52"/>
    <w:rsid w:val="00096CF7"/>
    <w:rsid w:val="00096D3F"/>
    <w:rsid w:val="00096F79"/>
    <w:rsid w:val="000971E7"/>
    <w:rsid w:val="00097629"/>
    <w:rsid w:val="00097666"/>
    <w:rsid w:val="000978AA"/>
    <w:rsid w:val="00097996"/>
    <w:rsid w:val="000979D6"/>
    <w:rsid w:val="00097D21"/>
    <w:rsid w:val="00097E35"/>
    <w:rsid w:val="00097EB1"/>
    <w:rsid w:val="00097F27"/>
    <w:rsid w:val="00097F62"/>
    <w:rsid w:val="000A002F"/>
    <w:rsid w:val="000A01B0"/>
    <w:rsid w:val="000A0896"/>
    <w:rsid w:val="000A0963"/>
    <w:rsid w:val="000A0B19"/>
    <w:rsid w:val="000A0BB7"/>
    <w:rsid w:val="000A0DA1"/>
    <w:rsid w:val="000A0F3B"/>
    <w:rsid w:val="000A1030"/>
    <w:rsid w:val="000A10F4"/>
    <w:rsid w:val="000A1246"/>
    <w:rsid w:val="000A132C"/>
    <w:rsid w:val="000A13CF"/>
    <w:rsid w:val="000A140F"/>
    <w:rsid w:val="000A1453"/>
    <w:rsid w:val="000A152D"/>
    <w:rsid w:val="000A153E"/>
    <w:rsid w:val="000A1615"/>
    <w:rsid w:val="000A168E"/>
    <w:rsid w:val="000A17DA"/>
    <w:rsid w:val="000A19DA"/>
    <w:rsid w:val="000A19FC"/>
    <w:rsid w:val="000A1AB5"/>
    <w:rsid w:val="000A1AEE"/>
    <w:rsid w:val="000A1AF5"/>
    <w:rsid w:val="000A1D9C"/>
    <w:rsid w:val="000A1F9A"/>
    <w:rsid w:val="000A2079"/>
    <w:rsid w:val="000A2087"/>
    <w:rsid w:val="000A227D"/>
    <w:rsid w:val="000A244B"/>
    <w:rsid w:val="000A252C"/>
    <w:rsid w:val="000A283E"/>
    <w:rsid w:val="000A2942"/>
    <w:rsid w:val="000A2A8B"/>
    <w:rsid w:val="000A2ACC"/>
    <w:rsid w:val="000A2DB6"/>
    <w:rsid w:val="000A2DC4"/>
    <w:rsid w:val="000A2EBD"/>
    <w:rsid w:val="000A300B"/>
    <w:rsid w:val="000A30A2"/>
    <w:rsid w:val="000A327D"/>
    <w:rsid w:val="000A334A"/>
    <w:rsid w:val="000A33D4"/>
    <w:rsid w:val="000A362E"/>
    <w:rsid w:val="000A383B"/>
    <w:rsid w:val="000A3872"/>
    <w:rsid w:val="000A387B"/>
    <w:rsid w:val="000A3E7E"/>
    <w:rsid w:val="000A4086"/>
    <w:rsid w:val="000A412A"/>
    <w:rsid w:val="000A415A"/>
    <w:rsid w:val="000A423C"/>
    <w:rsid w:val="000A42D0"/>
    <w:rsid w:val="000A4479"/>
    <w:rsid w:val="000A44A8"/>
    <w:rsid w:val="000A4B35"/>
    <w:rsid w:val="000A4BAB"/>
    <w:rsid w:val="000A4C2F"/>
    <w:rsid w:val="000A4D6F"/>
    <w:rsid w:val="000A4E48"/>
    <w:rsid w:val="000A4E8F"/>
    <w:rsid w:val="000A4EF4"/>
    <w:rsid w:val="000A4F22"/>
    <w:rsid w:val="000A52B6"/>
    <w:rsid w:val="000A53EC"/>
    <w:rsid w:val="000A558D"/>
    <w:rsid w:val="000A59C0"/>
    <w:rsid w:val="000A5A51"/>
    <w:rsid w:val="000A5B72"/>
    <w:rsid w:val="000A5CFB"/>
    <w:rsid w:val="000A5D0F"/>
    <w:rsid w:val="000A5F4E"/>
    <w:rsid w:val="000A6533"/>
    <w:rsid w:val="000A6A0E"/>
    <w:rsid w:val="000A6A24"/>
    <w:rsid w:val="000A6AB6"/>
    <w:rsid w:val="000A6B57"/>
    <w:rsid w:val="000A6E4D"/>
    <w:rsid w:val="000A6F09"/>
    <w:rsid w:val="000A6F83"/>
    <w:rsid w:val="000A6F9C"/>
    <w:rsid w:val="000A7013"/>
    <w:rsid w:val="000A7296"/>
    <w:rsid w:val="000A73CF"/>
    <w:rsid w:val="000A743D"/>
    <w:rsid w:val="000A7473"/>
    <w:rsid w:val="000A780F"/>
    <w:rsid w:val="000A787D"/>
    <w:rsid w:val="000A7D27"/>
    <w:rsid w:val="000A7E5E"/>
    <w:rsid w:val="000A7E7F"/>
    <w:rsid w:val="000B0087"/>
    <w:rsid w:val="000B03C3"/>
    <w:rsid w:val="000B0519"/>
    <w:rsid w:val="000B0604"/>
    <w:rsid w:val="000B09D0"/>
    <w:rsid w:val="000B0B72"/>
    <w:rsid w:val="000B0C10"/>
    <w:rsid w:val="000B0D88"/>
    <w:rsid w:val="000B0DBE"/>
    <w:rsid w:val="000B0E20"/>
    <w:rsid w:val="000B1094"/>
    <w:rsid w:val="000B1293"/>
    <w:rsid w:val="000B14D3"/>
    <w:rsid w:val="000B1691"/>
    <w:rsid w:val="000B1D2E"/>
    <w:rsid w:val="000B1DB7"/>
    <w:rsid w:val="000B1E79"/>
    <w:rsid w:val="000B1EB3"/>
    <w:rsid w:val="000B232A"/>
    <w:rsid w:val="000B242A"/>
    <w:rsid w:val="000B25BD"/>
    <w:rsid w:val="000B26C1"/>
    <w:rsid w:val="000B26C3"/>
    <w:rsid w:val="000B2852"/>
    <w:rsid w:val="000B28F7"/>
    <w:rsid w:val="000B28F8"/>
    <w:rsid w:val="000B2A96"/>
    <w:rsid w:val="000B2DCD"/>
    <w:rsid w:val="000B2EEB"/>
    <w:rsid w:val="000B2EFA"/>
    <w:rsid w:val="000B2F09"/>
    <w:rsid w:val="000B3030"/>
    <w:rsid w:val="000B30A0"/>
    <w:rsid w:val="000B33E5"/>
    <w:rsid w:val="000B350D"/>
    <w:rsid w:val="000B35ED"/>
    <w:rsid w:val="000B3831"/>
    <w:rsid w:val="000B388A"/>
    <w:rsid w:val="000B3D59"/>
    <w:rsid w:val="000B3DDE"/>
    <w:rsid w:val="000B3E71"/>
    <w:rsid w:val="000B3E78"/>
    <w:rsid w:val="000B3E7A"/>
    <w:rsid w:val="000B3F63"/>
    <w:rsid w:val="000B400F"/>
    <w:rsid w:val="000B40AF"/>
    <w:rsid w:val="000B4196"/>
    <w:rsid w:val="000B41A7"/>
    <w:rsid w:val="000B4290"/>
    <w:rsid w:val="000B42CC"/>
    <w:rsid w:val="000B462C"/>
    <w:rsid w:val="000B49E8"/>
    <w:rsid w:val="000B49F4"/>
    <w:rsid w:val="000B4B4A"/>
    <w:rsid w:val="000B4B56"/>
    <w:rsid w:val="000B4C51"/>
    <w:rsid w:val="000B51F7"/>
    <w:rsid w:val="000B5340"/>
    <w:rsid w:val="000B5615"/>
    <w:rsid w:val="000B569D"/>
    <w:rsid w:val="000B5815"/>
    <w:rsid w:val="000B5A7C"/>
    <w:rsid w:val="000B5E17"/>
    <w:rsid w:val="000B5EE4"/>
    <w:rsid w:val="000B5F7F"/>
    <w:rsid w:val="000B6067"/>
    <w:rsid w:val="000B6280"/>
    <w:rsid w:val="000B63D8"/>
    <w:rsid w:val="000B6787"/>
    <w:rsid w:val="000B688D"/>
    <w:rsid w:val="000B6AF0"/>
    <w:rsid w:val="000B6BE6"/>
    <w:rsid w:val="000B6CD5"/>
    <w:rsid w:val="000B6CD9"/>
    <w:rsid w:val="000B6E60"/>
    <w:rsid w:val="000B70BE"/>
    <w:rsid w:val="000B77AB"/>
    <w:rsid w:val="000B7830"/>
    <w:rsid w:val="000B78FC"/>
    <w:rsid w:val="000B7AEB"/>
    <w:rsid w:val="000B7C09"/>
    <w:rsid w:val="000B7C43"/>
    <w:rsid w:val="000B7D02"/>
    <w:rsid w:val="000B7DED"/>
    <w:rsid w:val="000B7E00"/>
    <w:rsid w:val="000B7F0A"/>
    <w:rsid w:val="000C019D"/>
    <w:rsid w:val="000C0270"/>
    <w:rsid w:val="000C0B20"/>
    <w:rsid w:val="000C0DA7"/>
    <w:rsid w:val="000C0E86"/>
    <w:rsid w:val="000C101F"/>
    <w:rsid w:val="000C1201"/>
    <w:rsid w:val="000C1215"/>
    <w:rsid w:val="000C1231"/>
    <w:rsid w:val="000C1266"/>
    <w:rsid w:val="000C156A"/>
    <w:rsid w:val="000C184F"/>
    <w:rsid w:val="000C1B25"/>
    <w:rsid w:val="000C1B68"/>
    <w:rsid w:val="000C1BF2"/>
    <w:rsid w:val="000C1D49"/>
    <w:rsid w:val="000C1D75"/>
    <w:rsid w:val="000C1D94"/>
    <w:rsid w:val="000C1FE2"/>
    <w:rsid w:val="000C20E8"/>
    <w:rsid w:val="000C210E"/>
    <w:rsid w:val="000C2443"/>
    <w:rsid w:val="000C24E3"/>
    <w:rsid w:val="000C26E7"/>
    <w:rsid w:val="000C29A8"/>
    <w:rsid w:val="000C2C30"/>
    <w:rsid w:val="000C2DBC"/>
    <w:rsid w:val="000C2E2F"/>
    <w:rsid w:val="000C2E7E"/>
    <w:rsid w:val="000C2F3D"/>
    <w:rsid w:val="000C2F9E"/>
    <w:rsid w:val="000C304A"/>
    <w:rsid w:val="000C3182"/>
    <w:rsid w:val="000C357A"/>
    <w:rsid w:val="000C36AE"/>
    <w:rsid w:val="000C37C2"/>
    <w:rsid w:val="000C37D2"/>
    <w:rsid w:val="000C3AED"/>
    <w:rsid w:val="000C3B1D"/>
    <w:rsid w:val="000C3BDF"/>
    <w:rsid w:val="000C3E5C"/>
    <w:rsid w:val="000C3EA4"/>
    <w:rsid w:val="000C422A"/>
    <w:rsid w:val="000C4406"/>
    <w:rsid w:val="000C4520"/>
    <w:rsid w:val="000C47B2"/>
    <w:rsid w:val="000C487B"/>
    <w:rsid w:val="000C48FE"/>
    <w:rsid w:val="000C4A92"/>
    <w:rsid w:val="000C4B07"/>
    <w:rsid w:val="000C4CDE"/>
    <w:rsid w:val="000C4DDE"/>
    <w:rsid w:val="000C4E65"/>
    <w:rsid w:val="000C4E74"/>
    <w:rsid w:val="000C5038"/>
    <w:rsid w:val="000C50E8"/>
    <w:rsid w:val="000C5284"/>
    <w:rsid w:val="000C562F"/>
    <w:rsid w:val="000C568B"/>
    <w:rsid w:val="000C56C9"/>
    <w:rsid w:val="000C57B1"/>
    <w:rsid w:val="000C5A5D"/>
    <w:rsid w:val="000C5B44"/>
    <w:rsid w:val="000C5B46"/>
    <w:rsid w:val="000C5C88"/>
    <w:rsid w:val="000C5CF9"/>
    <w:rsid w:val="000C5F59"/>
    <w:rsid w:val="000C62FD"/>
    <w:rsid w:val="000C638A"/>
    <w:rsid w:val="000C64E5"/>
    <w:rsid w:val="000C6585"/>
    <w:rsid w:val="000C6649"/>
    <w:rsid w:val="000C6721"/>
    <w:rsid w:val="000C68F5"/>
    <w:rsid w:val="000C6B75"/>
    <w:rsid w:val="000C6C74"/>
    <w:rsid w:val="000C6C80"/>
    <w:rsid w:val="000C7079"/>
    <w:rsid w:val="000C70D6"/>
    <w:rsid w:val="000C729B"/>
    <w:rsid w:val="000C75AC"/>
    <w:rsid w:val="000C75BF"/>
    <w:rsid w:val="000C75CB"/>
    <w:rsid w:val="000C7603"/>
    <w:rsid w:val="000C79CA"/>
    <w:rsid w:val="000C79E3"/>
    <w:rsid w:val="000C7CB9"/>
    <w:rsid w:val="000C7D02"/>
    <w:rsid w:val="000C7D2C"/>
    <w:rsid w:val="000D01B2"/>
    <w:rsid w:val="000D02B2"/>
    <w:rsid w:val="000D0562"/>
    <w:rsid w:val="000D072D"/>
    <w:rsid w:val="000D08F5"/>
    <w:rsid w:val="000D0A07"/>
    <w:rsid w:val="000D0AD4"/>
    <w:rsid w:val="000D0B73"/>
    <w:rsid w:val="000D14DD"/>
    <w:rsid w:val="000D1634"/>
    <w:rsid w:val="000D16AF"/>
    <w:rsid w:val="000D16B4"/>
    <w:rsid w:val="000D1733"/>
    <w:rsid w:val="000D1763"/>
    <w:rsid w:val="000D1819"/>
    <w:rsid w:val="000D18D4"/>
    <w:rsid w:val="000D1B62"/>
    <w:rsid w:val="000D1EB4"/>
    <w:rsid w:val="000D1F2E"/>
    <w:rsid w:val="000D1FAE"/>
    <w:rsid w:val="000D2259"/>
    <w:rsid w:val="000D2269"/>
    <w:rsid w:val="000D2301"/>
    <w:rsid w:val="000D2396"/>
    <w:rsid w:val="000D2428"/>
    <w:rsid w:val="000D2662"/>
    <w:rsid w:val="000D274F"/>
    <w:rsid w:val="000D2788"/>
    <w:rsid w:val="000D2A05"/>
    <w:rsid w:val="000D2B60"/>
    <w:rsid w:val="000D2C10"/>
    <w:rsid w:val="000D2CD3"/>
    <w:rsid w:val="000D2FB6"/>
    <w:rsid w:val="000D3234"/>
    <w:rsid w:val="000D3256"/>
    <w:rsid w:val="000D3352"/>
    <w:rsid w:val="000D37FD"/>
    <w:rsid w:val="000D3DF6"/>
    <w:rsid w:val="000D3FBE"/>
    <w:rsid w:val="000D3FF2"/>
    <w:rsid w:val="000D401C"/>
    <w:rsid w:val="000D4044"/>
    <w:rsid w:val="000D40D6"/>
    <w:rsid w:val="000D42B7"/>
    <w:rsid w:val="000D4362"/>
    <w:rsid w:val="000D43B8"/>
    <w:rsid w:val="000D492B"/>
    <w:rsid w:val="000D49F7"/>
    <w:rsid w:val="000D4BF4"/>
    <w:rsid w:val="000D4EF5"/>
    <w:rsid w:val="000D4F72"/>
    <w:rsid w:val="000D523C"/>
    <w:rsid w:val="000D52AB"/>
    <w:rsid w:val="000D54C7"/>
    <w:rsid w:val="000D5631"/>
    <w:rsid w:val="000D57F4"/>
    <w:rsid w:val="000D5823"/>
    <w:rsid w:val="000D58C8"/>
    <w:rsid w:val="000D5AB7"/>
    <w:rsid w:val="000D5B8D"/>
    <w:rsid w:val="000D5BA3"/>
    <w:rsid w:val="000D5D62"/>
    <w:rsid w:val="000D5DF0"/>
    <w:rsid w:val="000D5E95"/>
    <w:rsid w:val="000D6013"/>
    <w:rsid w:val="000D6061"/>
    <w:rsid w:val="000D60AC"/>
    <w:rsid w:val="000D6361"/>
    <w:rsid w:val="000D66F0"/>
    <w:rsid w:val="000D688B"/>
    <w:rsid w:val="000D6CC3"/>
    <w:rsid w:val="000D6E14"/>
    <w:rsid w:val="000D6E8E"/>
    <w:rsid w:val="000D6F97"/>
    <w:rsid w:val="000D7077"/>
    <w:rsid w:val="000D72BC"/>
    <w:rsid w:val="000D7435"/>
    <w:rsid w:val="000D750E"/>
    <w:rsid w:val="000D7519"/>
    <w:rsid w:val="000D7556"/>
    <w:rsid w:val="000D75B0"/>
    <w:rsid w:val="000D782C"/>
    <w:rsid w:val="000D78F4"/>
    <w:rsid w:val="000D7BD2"/>
    <w:rsid w:val="000D7E70"/>
    <w:rsid w:val="000D7E7B"/>
    <w:rsid w:val="000D7F24"/>
    <w:rsid w:val="000E0265"/>
    <w:rsid w:val="000E0521"/>
    <w:rsid w:val="000E0773"/>
    <w:rsid w:val="000E080C"/>
    <w:rsid w:val="000E0936"/>
    <w:rsid w:val="000E0A13"/>
    <w:rsid w:val="000E0AFA"/>
    <w:rsid w:val="000E0D17"/>
    <w:rsid w:val="000E0D9E"/>
    <w:rsid w:val="000E0F1E"/>
    <w:rsid w:val="000E1052"/>
    <w:rsid w:val="000E1621"/>
    <w:rsid w:val="000E187D"/>
    <w:rsid w:val="000E19FD"/>
    <w:rsid w:val="000E1D62"/>
    <w:rsid w:val="000E1DFC"/>
    <w:rsid w:val="000E1E7F"/>
    <w:rsid w:val="000E1F4E"/>
    <w:rsid w:val="000E207B"/>
    <w:rsid w:val="000E2130"/>
    <w:rsid w:val="000E216C"/>
    <w:rsid w:val="000E2430"/>
    <w:rsid w:val="000E25C4"/>
    <w:rsid w:val="000E2800"/>
    <w:rsid w:val="000E28F2"/>
    <w:rsid w:val="000E2911"/>
    <w:rsid w:val="000E2AA9"/>
    <w:rsid w:val="000E2B70"/>
    <w:rsid w:val="000E2D50"/>
    <w:rsid w:val="000E2DBB"/>
    <w:rsid w:val="000E2E02"/>
    <w:rsid w:val="000E2F21"/>
    <w:rsid w:val="000E3239"/>
    <w:rsid w:val="000E3241"/>
    <w:rsid w:val="000E343E"/>
    <w:rsid w:val="000E34D3"/>
    <w:rsid w:val="000E357B"/>
    <w:rsid w:val="000E3831"/>
    <w:rsid w:val="000E396B"/>
    <w:rsid w:val="000E3989"/>
    <w:rsid w:val="000E39BF"/>
    <w:rsid w:val="000E3AB9"/>
    <w:rsid w:val="000E3C01"/>
    <w:rsid w:val="000E3C15"/>
    <w:rsid w:val="000E3C32"/>
    <w:rsid w:val="000E3D1B"/>
    <w:rsid w:val="000E3D4E"/>
    <w:rsid w:val="000E3D69"/>
    <w:rsid w:val="000E3D7F"/>
    <w:rsid w:val="000E409F"/>
    <w:rsid w:val="000E423C"/>
    <w:rsid w:val="000E43FC"/>
    <w:rsid w:val="000E464C"/>
    <w:rsid w:val="000E4C6B"/>
    <w:rsid w:val="000E4D60"/>
    <w:rsid w:val="000E4ED3"/>
    <w:rsid w:val="000E5065"/>
    <w:rsid w:val="000E5620"/>
    <w:rsid w:val="000E56A4"/>
    <w:rsid w:val="000E57EC"/>
    <w:rsid w:val="000E585A"/>
    <w:rsid w:val="000E5916"/>
    <w:rsid w:val="000E599D"/>
    <w:rsid w:val="000E599E"/>
    <w:rsid w:val="000E5ABB"/>
    <w:rsid w:val="000E5ACD"/>
    <w:rsid w:val="000E5C1C"/>
    <w:rsid w:val="000E5D11"/>
    <w:rsid w:val="000E5D5D"/>
    <w:rsid w:val="000E5DD3"/>
    <w:rsid w:val="000E5ED3"/>
    <w:rsid w:val="000E6094"/>
    <w:rsid w:val="000E613A"/>
    <w:rsid w:val="000E629A"/>
    <w:rsid w:val="000E62A4"/>
    <w:rsid w:val="000E6B9A"/>
    <w:rsid w:val="000E6BD1"/>
    <w:rsid w:val="000E6C33"/>
    <w:rsid w:val="000E6DE5"/>
    <w:rsid w:val="000E6F53"/>
    <w:rsid w:val="000E6F75"/>
    <w:rsid w:val="000E70C8"/>
    <w:rsid w:val="000E75C3"/>
    <w:rsid w:val="000E7637"/>
    <w:rsid w:val="000E77E8"/>
    <w:rsid w:val="000E7B57"/>
    <w:rsid w:val="000E7FAB"/>
    <w:rsid w:val="000F0048"/>
    <w:rsid w:val="000F0233"/>
    <w:rsid w:val="000F0292"/>
    <w:rsid w:val="000F03D1"/>
    <w:rsid w:val="000F04D2"/>
    <w:rsid w:val="000F054B"/>
    <w:rsid w:val="000F06A1"/>
    <w:rsid w:val="000F06AE"/>
    <w:rsid w:val="000F06F5"/>
    <w:rsid w:val="000F0733"/>
    <w:rsid w:val="000F08A2"/>
    <w:rsid w:val="000F08F0"/>
    <w:rsid w:val="000F0A0C"/>
    <w:rsid w:val="000F0C63"/>
    <w:rsid w:val="000F0D96"/>
    <w:rsid w:val="000F0EA3"/>
    <w:rsid w:val="000F0ECC"/>
    <w:rsid w:val="000F0F0E"/>
    <w:rsid w:val="000F10A2"/>
    <w:rsid w:val="000F1151"/>
    <w:rsid w:val="000F1372"/>
    <w:rsid w:val="000F17AC"/>
    <w:rsid w:val="000F17EC"/>
    <w:rsid w:val="000F1B85"/>
    <w:rsid w:val="000F1BE7"/>
    <w:rsid w:val="000F1F11"/>
    <w:rsid w:val="000F20E7"/>
    <w:rsid w:val="000F2512"/>
    <w:rsid w:val="000F2600"/>
    <w:rsid w:val="000F2754"/>
    <w:rsid w:val="000F27CE"/>
    <w:rsid w:val="000F27F6"/>
    <w:rsid w:val="000F29B3"/>
    <w:rsid w:val="000F2B0E"/>
    <w:rsid w:val="000F2CA6"/>
    <w:rsid w:val="000F2FBA"/>
    <w:rsid w:val="000F3127"/>
    <w:rsid w:val="000F31ED"/>
    <w:rsid w:val="000F35A7"/>
    <w:rsid w:val="000F3616"/>
    <w:rsid w:val="000F39DE"/>
    <w:rsid w:val="000F3D8C"/>
    <w:rsid w:val="000F3E1C"/>
    <w:rsid w:val="000F3E42"/>
    <w:rsid w:val="000F3F05"/>
    <w:rsid w:val="000F3F27"/>
    <w:rsid w:val="000F41D0"/>
    <w:rsid w:val="000F42B1"/>
    <w:rsid w:val="000F44A1"/>
    <w:rsid w:val="000F44DB"/>
    <w:rsid w:val="000F4530"/>
    <w:rsid w:val="000F45DB"/>
    <w:rsid w:val="000F460F"/>
    <w:rsid w:val="000F4694"/>
    <w:rsid w:val="000F4A3F"/>
    <w:rsid w:val="000F4AA7"/>
    <w:rsid w:val="000F4B16"/>
    <w:rsid w:val="000F559A"/>
    <w:rsid w:val="000F55EB"/>
    <w:rsid w:val="000F564C"/>
    <w:rsid w:val="000F5838"/>
    <w:rsid w:val="000F58B9"/>
    <w:rsid w:val="000F5935"/>
    <w:rsid w:val="000F5AE1"/>
    <w:rsid w:val="000F5B38"/>
    <w:rsid w:val="000F5DD2"/>
    <w:rsid w:val="000F5E46"/>
    <w:rsid w:val="000F5F47"/>
    <w:rsid w:val="000F5F5C"/>
    <w:rsid w:val="000F6057"/>
    <w:rsid w:val="000F6237"/>
    <w:rsid w:val="000F627C"/>
    <w:rsid w:val="000F62D4"/>
    <w:rsid w:val="000F645C"/>
    <w:rsid w:val="000F653D"/>
    <w:rsid w:val="000F65BA"/>
    <w:rsid w:val="000F6706"/>
    <w:rsid w:val="000F6A1C"/>
    <w:rsid w:val="000F6A46"/>
    <w:rsid w:val="000F6B31"/>
    <w:rsid w:val="000F6E03"/>
    <w:rsid w:val="000F6E1D"/>
    <w:rsid w:val="000F6EEC"/>
    <w:rsid w:val="000F6FC8"/>
    <w:rsid w:val="000F7064"/>
    <w:rsid w:val="000F70B8"/>
    <w:rsid w:val="000F70F2"/>
    <w:rsid w:val="000F718E"/>
    <w:rsid w:val="000F7489"/>
    <w:rsid w:val="000F7574"/>
    <w:rsid w:val="000F76E5"/>
    <w:rsid w:val="000F77FB"/>
    <w:rsid w:val="000F7A96"/>
    <w:rsid w:val="000F7AE9"/>
    <w:rsid w:val="000F7C12"/>
    <w:rsid w:val="000F7D01"/>
    <w:rsid w:val="000F7D91"/>
    <w:rsid w:val="000F7DBC"/>
    <w:rsid w:val="000F7E65"/>
    <w:rsid w:val="000F7F27"/>
    <w:rsid w:val="000F7FA3"/>
    <w:rsid w:val="000F7FE7"/>
    <w:rsid w:val="00100034"/>
    <w:rsid w:val="0010011F"/>
    <w:rsid w:val="001001C7"/>
    <w:rsid w:val="001003F8"/>
    <w:rsid w:val="00100401"/>
    <w:rsid w:val="0010041A"/>
    <w:rsid w:val="00100438"/>
    <w:rsid w:val="0010044B"/>
    <w:rsid w:val="0010064E"/>
    <w:rsid w:val="00100655"/>
    <w:rsid w:val="0010076A"/>
    <w:rsid w:val="001007E2"/>
    <w:rsid w:val="00100A9B"/>
    <w:rsid w:val="00100B95"/>
    <w:rsid w:val="00100CF2"/>
    <w:rsid w:val="00100D30"/>
    <w:rsid w:val="00100EB3"/>
    <w:rsid w:val="00100FAF"/>
    <w:rsid w:val="00101314"/>
    <w:rsid w:val="00101516"/>
    <w:rsid w:val="00101583"/>
    <w:rsid w:val="001015D6"/>
    <w:rsid w:val="0010172D"/>
    <w:rsid w:val="001017ED"/>
    <w:rsid w:val="00101891"/>
    <w:rsid w:val="00101926"/>
    <w:rsid w:val="00101AD2"/>
    <w:rsid w:val="00101C46"/>
    <w:rsid w:val="00101D2D"/>
    <w:rsid w:val="00101DA8"/>
    <w:rsid w:val="00101E75"/>
    <w:rsid w:val="00101EEF"/>
    <w:rsid w:val="0010201F"/>
    <w:rsid w:val="00102031"/>
    <w:rsid w:val="001025B4"/>
    <w:rsid w:val="001026D1"/>
    <w:rsid w:val="0010273C"/>
    <w:rsid w:val="0010276D"/>
    <w:rsid w:val="001027C7"/>
    <w:rsid w:val="001027F5"/>
    <w:rsid w:val="00102868"/>
    <w:rsid w:val="001028B1"/>
    <w:rsid w:val="0010296A"/>
    <w:rsid w:val="00102AD3"/>
    <w:rsid w:val="00102BAA"/>
    <w:rsid w:val="00102D54"/>
    <w:rsid w:val="0010316D"/>
    <w:rsid w:val="00103340"/>
    <w:rsid w:val="001033E7"/>
    <w:rsid w:val="0010357F"/>
    <w:rsid w:val="00103764"/>
    <w:rsid w:val="00103844"/>
    <w:rsid w:val="001039A4"/>
    <w:rsid w:val="00103D2F"/>
    <w:rsid w:val="00103DC4"/>
    <w:rsid w:val="00103DE1"/>
    <w:rsid w:val="00103F81"/>
    <w:rsid w:val="00104095"/>
    <w:rsid w:val="001040D5"/>
    <w:rsid w:val="001040ED"/>
    <w:rsid w:val="0010417A"/>
    <w:rsid w:val="00104471"/>
    <w:rsid w:val="00104488"/>
    <w:rsid w:val="0010457E"/>
    <w:rsid w:val="001045D5"/>
    <w:rsid w:val="001045E8"/>
    <w:rsid w:val="0010476C"/>
    <w:rsid w:val="001047BF"/>
    <w:rsid w:val="001048F2"/>
    <w:rsid w:val="0010496F"/>
    <w:rsid w:val="00104C7F"/>
    <w:rsid w:val="00104EEE"/>
    <w:rsid w:val="0010507B"/>
    <w:rsid w:val="00105288"/>
    <w:rsid w:val="0010563E"/>
    <w:rsid w:val="0010569A"/>
    <w:rsid w:val="00105741"/>
    <w:rsid w:val="0010574E"/>
    <w:rsid w:val="00105E34"/>
    <w:rsid w:val="00105E97"/>
    <w:rsid w:val="0010667B"/>
    <w:rsid w:val="001067E2"/>
    <w:rsid w:val="00106804"/>
    <w:rsid w:val="00106907"/>
    <w:rsid w:val="001069F5"/>
    <w:rsid w:val="00106AE4"/>
    <w:rsid w:val="00106B3B"/>
    <w:rsid w:val="00106BB9"/>
    <w:rsid w:val="00106E4A"/>
    <w:rsid w:val="00106E69"/>
    <w:rsid w:val="00106E7B"/>
    <w:rsid w:val="00106F38"/>
    <w:rsid w:val="00107004"/>
    <w:rsid w:val="001070B7"/>
    <w:rsid w:val="00107355"/>
    <w:rsid w:val="001074BA"/>
    <w:rsid w:val="00107610"/>
    <w:rsid w:val="0010765C"/>
    <w:rsid w:val="001076DE"/>
    <w:rsid w:val="00107772"/>
    <w:rsid w:val="001077B7"/>
    <w:rsid w:val="001078E3"/>
    <w:rsid w:val="00107C5E"/>
    <w:rsid w:val="00107E88"/>
    <w:rsid w:val="00107EB0"/>
    <w:rsid w:val="00107F08"/>
    <w:rsid w:val="001102C9"/>
    <w:rsid w:val="001103C6"/>
    <w:rsid w:val="001109F7"/>
    <w:rsid w:val="00110AEA"/>
    <w:rsid w:val="00110B6F"/>
    <w:rsid w:val="00110E04"/>
    <w:rsid w:val="00110E2C"/>
    <w:rsid w:val="00110E81"/>
    <w:rsid w:val="001110A5"/>
    <w:rsid w:val="00111114"/>
    <w:rsid w:val="001112A7"/>
    <w:rsid w:val="00111551"/>
    <w:rsid w:val="00111768"/>
    <w:rsid w:val="0011183E"/>
    <w:rsid w:val="0011198D"/>
    <w:rsid w:val="00111B1E"/>
    <w:rsid w:val="00111D56"/>
    <w:rsid w:val="00111FD7"/>
    <w:rsid w:val="0011202F"/>
    <w:rsid w:val="00112168"/>
    <w:rsid w:val="0011218B"/>
    <w:rsid w:val="00112575"/>
    <w:rsid w:val="0011257B"/>
    <w:rsid w:val="0011269F"/>
    <w:rsid w:val="00112A02"/>
    <w:rsid w:val="00112AE0"/>
    <w:rsid w:val="00112B7B"/>
    <w:rsid w:val="00112BF9"/>
    <w:rsid w:val="00112F03"/>
    <w:rsid w:val="0011301B"/>
    <w:rsid w:val="00113096"/>
    <w:rsid w:val="0011326C"/>
    <w:rsid w:val="0011334F"/>
    <w:rsid w:val="00113557"/>
    <w:rsid w:val="001135EF"/>
    <w:rsid w:val="00113896"/>
    <w:rsid w:val="00113DD4"/>
    <w:rsid w:val="0011404C"/>
    <w:rsid w:val="0011426C"/>
    <w:rsid w:val="0011431B"/>
    <w:rsid w:val="001143E4"/>
    <w:rsid w:val="00114765"/>
    <w:rsid w:val="001147F0"/>
    <w:rsid w:val="00114913"/>
    <w:rsid w:val="00114A7B"/>
    <w:rsid w:val="00114B94"/>
    <w:rsid w:val="00114CDF"/>
    <w:rsid w:val="00114EBD"/>
    <w:rsid w:val="00114EF4"/>
    <w:rsid w:val="0011500F"/>
    <w:rsid w:val="00115033"/>
    <w:rsid w:val="0011507B"/>
    <w:rsid w:val="00115447"/>
    <w:rsid w:val="001155D3"/>
    <w:rsid w:val="001156DC"/>
    <w:rsid w:val="0011574B"/>
    <w:rsid w:val="0011575A"/>
    <w:rsid w:val="0011585B"/>
    <w:rsid w:val="001158CB"/>
    <w:rsid w:val="0011591A"/>
    <w:rsid w:val="0011592A"/>
    <w:rsid w:val="00115976"/>
    <w:rsid w:val="00115BE6"/>
    <w:rsid w:val="00115CD2"/>
    <w:rsid w:val="00115E2B"/>
    <w:rsid w:val="0011606D"/>
    <w:rsid w:val="0011628D"/>
    <w:rsid w:val="00116329"/>
    <w:rsid w:val="001163CF"/>
    <w:rsid w:val="0011665B"/>
    <w:rsid w:val="00116713"/>
    <w:rsid w:val="0011688D"/>
    <w:rsid w:val="001168E0"/>
    <w:rsid w:val="00116A9A"/>
    <w:rsid w:val="00116B46"/>
    <w:rsid w:val="00116B5D"/>
    <w:rsid w:val="00116BD2"/>
    <w:rsid w:val="00116E23"/>
    <w:rsid w:val="00116E50"/>
    <w:rsid w:val="00116E80"/>
    <w:rsid w:val="0011704F"/>
    <w:rsid w:val="00117409"/>
    <w:rsid w:val="001176CC"/>
    <w:rsid w:val="00117899"/>
    <w:rsid w:val="001179A6"/>
    <w:rsid w:val="00117ACC"/>
    <w:rsid w:val="00117AE9"/>
    <w:rsid w:val="00117D6C"/>
    <w:rsid w:val="001200FF"/>
    <w:rsid w:val="001202D5"/>
    <w:rsid w:val="00120479"/>
    <w:rsid w:val="00120D5E"/>
    <w:rsid w:val="00120F31"/>
    <w:rsid w:val="00120F9B"/>
    <w:rsid w:val="00121025"/>
    <w:rsid w:val="001212B5"/>
    <w:rsid w:val="001212EB"/>
    <w:rsid w:val="001212F9"/>
    <w:rsid w:val="00121632"/>
    <w:rsid w:val="0012166D"/>
    <w:rsid w:val="00121695"/>
    <w:rsid w:val="001216DF"/>
    <w:rsid w:val="00121727"/>
    <w:rsid w:val="001217D9"/>
    <w:rsid w:val="00121923"/>
    <w:rsid w:val="00121A27"/>
    <w:rsid w:val="00121A4E"/>
    <w:rsid w:val="00121AB4"/>
    <w:rsid w:val="00121D5B"/>
    <w:rsid w:val="00121D8F"/>
    <w:rsid w:val="00121E89"/>
    <w:rsid w:val="00121F21"/>
    <w:rsid w:val="001220F3"/>
    <w:rsid w:val="0012226C"/>
    <w:rsid w:val="001222B5"/>
    <w:rsid w:val="00122587"/>
    <w:rsid w:val="0012281A"/>
    <w:rsid w:val="001228BF"/>
    <w:rsid w:val="001229D0"/>
    <w:rsid w:val="00122A37"/>
    <w:rsid w:val="00122BA5"/>
    <w:rsid w:val="00122D98"/>
    <w:rsid w:val="00122F15"/>
    <w:rsid w:val="00122FE1"/>
    <w:rsid w:val="001231B0"/>
    <w:rsid w:val="00123256"/>
    <w:rsid w:val="00123281"/>
    <w:rsid w:val="00123411"/>
    <w:rsid w:val="001235D3"/>
    <w:rsid w:val="001236E0"/>
    <w:rsid w:val="00123786"/>
    <w:rsid w:val="00123963"/>
    <w:rsid w:val="00123DE6"/>
    <w:rsid w:val="00123FD8"/>
    <w:rsid w:val="00124033"/>
    <w:rsid w:val="00124202"/>
    <w:rsid w:val="00124270"/>
    <w:rsid w:val="001242AE"/>
    <w:rsid w:val="00124493"/>
    <w:rsid w:val="0012455B"/>
    <w:rsid w:val="00124829"/>
    <w:rsid w:val="00124D2C"/>
    <w:rsid w:val="00124EE5"/>
    <w:rsid w:val="00124F1A"/>
    <w:rsid w:val="00124FE7"/>
    <w:rsid w:val="00125118"/>
    <w:rsid w:val="00125156"/>
    <w:rsid w:val="0012552B"/>
    <w:rsid w:val="00125539"/>
    <w:rsid w:val="0012569A"/>
    <w:rsid w:val="001256B8"/>
    <w:rsid w:val="001257FB"/>
    <w:rsid w:val="001258B0"/>
    <w:rsid w:val="001258FD"/>
    <w:rsid w:val="00125AD2"/>
    <w:rsid w:val="00125B42"/>
    <w:rsid w:val="00125D14"/>
    <w:rsid w:val="00125D21"/>
    <w:rsid w:val="00125FB6"/>
    <w:rsid w:val="00126147"/>
    <w:rsid w:val="0012624C"/>
    <w:rsid w:val="00126643"/>
    <w:rsid w:val="00126834"/>
    <w:rsid w:val="001268ED"/>
    <w:rsid w:val="00126AC7"/>
    <w:rsid w:val="00126BB0"/>
    <w:rsid w:val="00126C21"/>
    <w:rsid w:val="00126C5E"/>
    <w:rsid w:val="00126C86"/>
    <w:rsid w:val="00126CC5"/>
    <w:rsid w:val="00126D64"/>
    <w:rsid w:val="00126EB2"/>
    <w:rsid w:val="0012705F"/>
    <w:rsid w:val="00127131"/>
    <w:rsid w:val="001272AB"/>
    <w:rsid w:val="001272C2"/>
    <w:rsid w:val="0012736E"/>
    <w:rsid w:val="001273E5"/>
    <w:rsid w:val="00127552"/>
    <w:rsid w:val="001275B8"/>
    <w:rsid w:val="00127625"/>
    <w:rsid w:val="00127943"/>
    <w:rsid w:val="00127AED"/>
    <w:rsid w:val="00127B31"/>
    <w:rsid w:val="00127C97"/>
    <w:rsid w:val="00130117"/>
    <w:rsid w:val="0013015F"/>
    <w:rsid w:val="00130416"/>
    <w:rsid w:val="00130507"/>
    <w:rsid w:val="0013073F"/>
    <w:rsid w:val="001307D0"/>
    <w:rsid w:val="001309F5"/>
    <w:rsid w:val="00130A2C"/>
    <w:rsid w:val="00130A4C"/>
    <w:rsid w:val="00130CF0"/>
    <w:rsid w:val="00130D93"/>
    <w:rsid w:val="00130EEF"/>
    <w:rsid w:val="00130F0E"/>
    <w:rsid w:val="0013141F"/>
    <w:rsid w:val="001315A6"/>
    <w:rsid w:val="001315F8"/>
    <w:rsid w:val="0013182D"/>
    <w:rsid w:val="0013184D"/>
    <w:rsid w:val="00131919"/>
    <w:rsid w:val="001319AD"/>
    <w:rsid w:val="001319C5"/>
    <w:rsid w:val="00131A82"/>
    <w:rsid w:val="00131B1A"/>
    <w:rsid w:val="00131E6E"/>
    <w:rsid w:val="00132019"/>
    <w:rsid w:val="001320AF"/>
    <w:rsid w:val="00132141"/>
    <w:rsid w:val="0013235E"/>
    <w:rsid w:val="00132384"/>
    <w:rsid w:val="0013260E"/>
    <w:rsid w:val="0013265C"/>
    <w:rsid w:val="0013265D"/>
    <w:rsid w:val="00132732"/>
    <w:rsid w:val="001327BF"/>
    <w:rsid w:val="001327DD"/>
    <w:rsid w:val="00132A36"/>
    <w:rsid w:val="00132AA2"/>
    <w:rsid w:val="00132C02"/>
    <w:rsid w:val="00132C15"/>
    <w:rsid w:val="00132C7E"/>
    <w:rsid w:val="00132D2D"/>
    <w:rsid w:val="00132EB6"/>
    <w:rsid w:val="00133224"/>
    <w:rsid w:val="0013328F"/>
    <w:rsid w:val="0013333B"/>
    <w:rsid w:val="0013347A"/>
    <w:rsid w:val="0013349F"/>
    <w:rsid w:val="00133661"/>
    <w:rsid w:val="00133777"/>
    <w:rsid w:val="00133983"/>
    <w:rsid w:val="00133986"/>
    <w:rsid w:val="0013398C"/>
    <w:rsid w:val="00133AA7"/>
    <w:rsid w:val="00133AD7"/>
    <w:rsid w:val="00133BF0"/>
    <w:rsid w:val="00133CE6"/>
    <w:rsid w:val="00133D54"/>
    <w:rsid w:val="00133E59"/>
    <w:rsid w:val="0013404E"/>
    <w:rsid w:val="00134126"/>
    <w:rsid w:val="0013450E"/>
    <w:rsid w:val="00134587"/>
    <w:rsid w:val="001345B8"/>
    <w:rsid w:val="0013462E"/>
    <w:rsid w:val="001347A4"/>
    <w:rsid w:val="00134827"/>
    <w:rsid w:val="00134831"/>
    <w:rsid w:val="0013492E"/>
    <w:rsid w:val="001349FB"/>
    <w:rsid w:val="00134A85"/>
    <w:rsid w:val="00134BBC"/>
    <w:rsid w:val="00134C6C"/>
    <w:rsid w:val="00134D62"/>
    <w:rsid w:val="00134FF0"/>
    <w:rsid w:val="00135019"/>
    <w:rsid w:val="00135022"/>
    <w:rsid w:val="001350D3"/>
    <w:rsid w:val="001351E3"/>
    <w:rsid w:val="00135603"/>
    <w:rsid w:val="00135730"/>
    <w:rsid w:val="0013594A"/>
    <w:rsid w:val="001359AE"/>
    <w:rsid w:val="00135B54"/>
    <w:rsid w:val="00135B6D"/>
    <w:rsid w:val="00135B9A"/>
    <w:rsid w:val="00135D23"/>
    <w:rsid w:val="00135E9F"/>
    <w:rsid w:val="00135EC0"/>
    <w:rsid w:val="00136364"/>
    <w:rsid w:val="001365C4"/>
    <w:rsid w:val="0013670C"/>
    <w:rsid w:val="001367A6"/>
    <w:rsid w:val="001367B4"/>
    <w:rsid w:val="001367ED"/>
    <w:rsid w:val="001368BB"/>
    <w:rsid w:val="00136BD4"/>
    <w:rsid w:val="00136CAE"/>
    <w:rsid w:val="00136ECB"/>
    <w:rsid w:val="001371EB"/>
    <w:rsid w:val="00137547"/>
    <w:rsid w:val="0013788C"/>
    <w:rsid w:val="0013794B"/>
    <w:rsid w:val="00137B01"/>
    <w:rsid w:val="00137FD4"/>
    <w:rsid w:val="001402C8"/>
    <w:rsid w:val="001404FF"/>
    <w:rsid w:val="001405E8"/>
    <w:rsid w:val="0014089E"/>
    <w:rsid w:val="00140CB4"/>
    <w:rsid w:val="00140E7E"/>
    <w:rsid w:val="00141049"/>
    <w:rsid w:val="0014108C"/>
    <w:rsid w:val="001410C4"/>
    <w:rsid w:val="0014124F"/>
    <w:rsid w:val="0014148D"/>
    <w:rsid w:val="001417E5"/>
    <w:rsid w:val="0014194B"/>
    <w:rsid w:val="00142014"/>
    <w:rsid w:val="0014204A"/>
    <w:rsid w:val="001420DD"/>
    <w:rsid w:val="00142523"/>
    <w:rsid w:val="00142728"/>
    <w:rsid w:val="0014275E"/>
    <w:rsid w:val="00142875"/>
    <w:rsid w:val="001428C9"/>
    <w:rsid w:val="001429DA"/>
    <w:rsid w:val="00142ABF"/>
    <w:rsid w:val="00142AD5"/>
    <w:rsid w:val="00142C93"/>
    <w:rsid w:val="00142DA9"/>
    <w:rsid w:val="00142E8E"/>
    <w:rsid w:val="00142F77"/>
    <w:rsid w:val="00142F80"/>
    <w:rsid w:val="00142FE6"/>
    <w:rsid w:val="00143102"/>
    <w:rsid w:val="001432DA"/>
    <w:rsid w:val="00143382"/>
    <w:rsid w:val="001433EC"/>
    <w:rsid w:val="001434B1"/>
    <w:rsid w:val="00143632"/>
    <w:rsid w:val="001439D1"/>
    <w:rsid w:val="00143AD4"/>
    <w:rsid w:val="00143D20"/>
    <w:rsid w:val="00143D92"/>
    <w:rsid w:val="00143D9C"/>
    <w:rsid w:val="00143F77"/>
    <w:rsid w:val="00144525"/>
    <w:rsid w:val="00144533"/>
    <w:rsid w:val="0014459B"/>
    <w:rsid w:val="0014476C"/>
    <w:rsid w:val="00144915"/>
    <w:rsid w:val="00144B3C"/>
    <w:rsid w:val="00144D1A"/>
    <w:rsid w:val="00145139"/>
    <w:rsid w:val="00145271"/>
    <w:rsid w:val="0014529C"/>
    <w:rsid w:val="001455D0"/>
    <w:rsid w:val="00145B20"/>
    <w:rsid w:val="00145D50"/>
    <w:rsid w:val="00145F10"/>
    <w:rsid w:val="00145F27"/>
    <w:rsid w:val="0014620C"/>
    <w:rsid w:val="00146219"/>
    <w:rsid w:val="001462C3"/>
    <w:rsid w:val="00146420"/>
    <w:rsid w:val="00146457"/>
    <w:rsid w:val="00146515"/>
    <w:rsid w:val="001467E3"/>
    <w:rsid w:val="001468E2"/>
    <w:rsid w:val="00146A56"/>
    <w:rsid w:val="00146D20"/>
    <w:rsid w:val="00147320"/>
    <w:rsid w:val="001474DD"/>
    <w:rsid w:val="00147867"/>
    <w:rsid w:val="00147BC1"/>
    <w:rsid w:val="00147DD7"/>
    <w:rsid w:val="00147E54"/>
    <w:rsid w:val="001504EB"/>
    <w:rsid w:val="0015059E"/>
    <w:rsid w:val="001505EB"/>
    <w:rsid w:val="0015065A"/>
    <w:rsid w:val="0015065B"/>
    <w:rsid w:val="0015085A"/>
    <w:rsid w:val="0015089A"/>
    <w:rsid w:val="00150C67"/>
    <w:rsid w:val="00150CC9"/>
    <w:rsid w:val="00150E6E"/>
    <w:rsid w:val="00150E91"/>
    <w:rsid w:val="00150FC1"/>
    <w:rsid w:val="0015136E"/>
    <w:rsid w:val="00151430"/>
    <w:rsid w:val="0015144C"/>
    <w:rsid w:val="001515FC"/>
    <w:rsid w:val="0015178A"/>
    <w:rsid w:val="001518AB"/>
    <w:rsid w:val="00151C89"/>
    <w:rsid w:val="00151C99"/>
    <w:rsid w:val="00151E13"/>
    <w:rsid w:val="00151F96"/>
    <w:rsid w:val="0015221F"/>
    <w:rsid w:val="00152533"/>
    <w:rsid w:val="001528E0"/>
    <w:rsid w:val="00152976"/>
    <w:rsid w:val="00152B33"/>
    <w:rsid w:val="00152CF4"/>
    <w:rsid w:val="00152DB4"/>
    <w:rsid w:val="00152E4F"/>
    <w:rsid w:val="00152E52"/>
    <w:rsid w:val="00152EED"/>
    <w:rsid w:val="00152F7F"/>
    <w:rsid w:val="00153109"/>
    <w:rsid w:val="0015313F"/>
    <w:rsid w:val="00153193"/>
    <w:rsid w:val="00153231"/>
    <w:rsid w:val="00153523"/>
    <w:rsid w:val="00153607"/>
    <w:rsid w:val="00153696"/>
    <w:rsid w:val="001536DB"/>
    <w:rsid w:val="00153728"/>
    <w:rsid w:val="00153801"/>
    <w:rsid w:val="001538F4"/>
    <w:rsid w:val="00153981"/>
    <w:rsid w:val="00153A1F"/>
    <w:rsid w:val="00153AEB"/>
    <w:rsid w:val="00153D5E"/>
    <w:rsid w:val="00154052"/>
    <w:rsid w:val="0015411A"/>
    <w:rsid w:val="0015460F"/>
    <w:rsid w:val="00154666"/>
    <w:rsid w:val="00154D97"/>
    <w:rsid w:val="00154F9B"/>
    <w:rsid w:val="0015500E"/>
    <w:rsid w:val="001551A2"/>
    <w:rsid w:val="001553BE"/>
    <w:rsid w:val="00155457"/>
    <w:rsid w:val="001554D8"/>
    <w:rsid w:val="00155605"/>
    <w:rsid w:val="00155620"/>
    <w:rsid w:val="00155660"/>
    <w:rsid w:val="0015569F"/>
    <w:rsid w:val="0015595B"/>
    <w:rsid w:val="00155F94"/>
    <w:rsid w:val="00155FB9"/>
    <w:rsid w:val="001560D8"/>
    <w:rsid w:val="00156466"/>
    <w:rsid w:val="001565F0"/>
    <w:rsid w:val="001566BF"/>
    <w:rsid w:val="001568AD"/>
    <w:rsid w:val="00156C78"/>
    <w:rsid w:val="00156D34"/>
    <w:rsid w:val="00157132"/>
    <w:rsid w:val="00157260"/>
    <w:rsid w:val="00157360"/>
    <w:rsid w:val="001575DB"/>
    <w:rsid w:val="00157648"/>
    <w:rsid w:val="001576F8"/>
    <w:rsid w:val="0015785E"/>
    <w:rsid w:val="001579C9"/>
    <w:rsid w:val="001579E7"/>
    <w:rsid w:val="00157A44"/>
    <w:rsid w:val="00157ACA"/>
    <w:rsid w:val="00157B13"/>
    <w:rsid w:val="00157C07"/>
    <w:rsid w:val="00157D59"/>
    <w:rsid w:val="00157F3E"/>
    <w:rsid w:val="00157F8F"/>
    <w:rsid w:val="0016008C"/>
    <w:rsid w:val="0016018C"/>
    <w:rsid w:val="00160203"/>
    <w:rsid w:val="00160291"/>
    <w:rsid w:val="00160737"/>
    <w:rsid w:val="00160775"/>
    <w:rsid w:val="001609EA"/>
    <w:rsid w:val="00160B06"/>
    <w:rsid w:val="00160BB2"/>
    <w:rsid w:val="00160CBF"/>
    <w:rsid w:val="00160CC3"/>
    <w:rsid w:val="00160DE3"/>
    <w:rsid w:val="00160F21"/>
    <w:rsid w:val="00160FCF"/>
    <w:rsid w:val="0016116F"/>
    <w:rsid w:val="001611D7"/>
    <w:rsid w:val="00161370"/>
    <w:rsid w:val="001613D0"/>
    <w:rsid w:val="0016143C"/>
    <w:rsid w:val="001614E7"/>
    <w:rsid w:val="0016177C"/>
    <w:rsid w:val="0016192E"/>
    <w:rsid w:val="00161948"/>
    <w:rsid w:val="00161E17"/>
    <w:rsid w:val="00161EE9"/>
    <w:rsid w:val="00162025"/>
    <w:rsid w:val="0016212A"/>
    <w:rsid w:val="00162173"/>
    <w:rsid w:val="00162274"/>
    <w:rsid w:val="001623DD"/>
    <w:rsid w:val="00162603"/>
    <w:rsid w:val="001627FD"/>
    <w:rsid w:val="00162899"/>
    <w:rsid w:val="0016290A"/>
    <w:rsid w:val="00162AED"/>
    <w:rsid w:val="00162CDA"/>
    <w:rsid w:val="00162E3B"/>
    <w:rsid w:val="0016353B"/>
    <w:rsid w:val="001635CB"/>
    <w:rsid w:val="001638D9"/>
    <w:rsid w:val="00163AB0"/>
    <w:rsid w:val="00163B09"/>
    <w:rsid w:val="00163B11"/>
    <w:rsid w:val="00163B39"/>
    <w:rsid w:val="00163F4C"/>
    <w:rsid w:val="00164035"/>
    <w:rsid w:val="00164342"/>
    <w:rsid w:val="001644B5"/>
    <w:rsid w:val="001645AA"/>
    <w:rsid w:val="00164749"/>
    <w:rsid w:val="001647CA"/>
    <w:rsid w:val="00164BF5"/>
    <w:rsid w:val="00164FE5"/>
    <w:rsid w:val="00165025"/>
    <w:rsid w:val="0016512F"/>
    <w:rsid w:val="001651A6"/>
    <w:rsid w:val="001652B5"/>
    <w:rsid w:val="00165344"/>
    <w:rsid w:val="00165389"/>
    <w:rsid w:val="00165687"/>
    <w:rsid w:val="001656C0"/>
    <w:rsid w:val="001656C4"/>
    <w:rsid w:val="00165867"/>
    <w:rsid w:val="001659EF"/>
    <w:rsid w:val="00165C2F"/>
    <w:rsid w:val="00165DC3"/>
    <w:rsid w:val="00165E79"/>
    <w:rsid w:val="00165EF0"/>
    <w:rsid w:val="00165F24"/>
    <w:rsid w:val="00166100"/>
    <w:rsid w:val="0016623F"/>
    <w:rsid w:val="001669C8"/>
    <w:rsid w:val="001669CB"/>
    <w:rsid w:val="00166BAC"/>
    <w:rsid w:val="00166CE4"/>
    <w:rsid w:val="00166D93"/>
    <w:rsid w:val="00166E96"/>
    <w:rsid w:val="0016743E"/>
    <w:rsid w:val="001674B5"/>
    <w:rsid w:val="0016779F"/>
    <w:rsid w:val="0016780C"/>
    <w:rsid w:val="00167B4B"/>
    <w:rsid w:val="00167DF4"/>
    <w:rsid w:val="001701DC"/>
    <w:rsid w:val="001705E2"/>
    <w:rsid w:val="001706B4"/>
    <w:rsid w:val="001706F4"/>
    <w:rsid w:val="001706FA"/>
    <w:rsid w:val="00170763"/>
    <w:rsid w:val="00170A1A"/>
    <w:rsid w:val="00170BED"/>
    <w:rsid w:val="00170D4F"/>
    <w:rsid w:val="00170D58"/>
    <w:rsid w:val="00170D67"/>
    <w:rsid w:val="00170E03"/>
    <w:rsid w:val="00170E29"/>
    <w:rsid w:val="00171104"/>
    <w:rsid w:val="001712F6"/>
    <w:rsid w:val="001713BC"/>
    <w:rsid w:val="00171458"/>
    <w:rsid w:val="00171482"/>
    <w:rsid w:val="001716B0"/>
    <w:rsid w:val="00171750"/>
    <w:rsid w:val="0017179D"/>
    <w:rsid w:val="001717A0"/>
    <w:rsid w:val="001718B3"/>
    <w:rsid w:val="00171965"/>
    <w:rsid w:val="00171A72"/>
    <w:rsid w:val="00171B9E"/>
    <w:rsid w:val="00171C4F"/>
    <w:rsid w:val="00171DE9"/>
    <w:rsid w:val="00172046"/>
    <w:rsid w:val="00172091"/>
    <w:rsid w:val="0017239A"/>
    <w:rsid w:val="001723BC"/>
    <w:rsid w:val="00172423"/>
    <w:rsid w:val="0017255C"/>
    <w:rsid w:val="0017265C"/>
    <w:rsid w:val="001726AE"/>
    <w:rsid w:val="00172B66"/>
    <w:rsid w:val="00172B74"/>
    <w:rsid w:val="00172BFA"/>
    <w:rsid w:val="00172C3E"/>
    <w:rsid w:val="00172F4D"/>
    <w:rsid w:val="00172F68"/>
    <w:rsid w:val="001731A0"/>
    <w:rsid w:val="00173480"/>
    <w:rsid w:val="00173960"/>
    <w:rsid w:val="001739B0"/>
    <w:rsid w:val="00173B24"/>
    <w:rsid w:val="00173E3C"/>
    <w:rsid w:val="00173FC7"/>
    <w:rsid w:val="0017400E"/>
    <w:rsid w:val="00174131"/>
    <w:rsid w:val="0017425A"/>
    <w:rsid w:val="00174334"/>
    <w:rsid w:val="00174341"/>
    <w:rsid w:val="001743AC"/>
    <w:rsid w:val="0017475F"/>
    <w:rsid w:val="001747E0"/>
    <w:rsid w:val="00174959"/>
    <w:rsid w:val="00174970"/>
    <w:rsid w:val="00174E4F"/>
    <w:rsid w:val="0017509A"/>
    <w:rsid w:val="0017510F"/>
    <w:rsid w:val="00175436"/>
    <w:rsid w:val="00175560"/>
    <w:rsid w:val="00175565"/>
    <w:rsid w:val="00175567"/>
    <w:rsid w:val="001756B1"/>
    <w:rsid w:val="00175766"/>
    <w:rsid w:val="0017598A"/>
    <w:rsid w:val="00175CBA"/>
    <w:rsid w:val="00175DD5"/>
    <w:rsid w:val="00175EDD"/>
    <w:rsid w:val="00175F18"/>
    <w:rsid w:val="0017607E"/>
    <w:rsid w:val="001761CB"/>
    <w:rsid w:val="00176273"/>
    <w:rsid w:val="001763A1"/>
    <w:rsid w:val="001767ED"/>
    <w:rsid w:val="00176840"/>
    <w:rsid w:val="00176E92"/>
    <w:rsid w:val="00177043"/>
    <w:rsid w:val="00177103"/>
    <w:rsid w:val="00177282"/>
    <w:rsid w:val="00177330"/>
    <w:rsid w:val="001773F6"/>
    <w:rsid w:val="0017761A"/>
    <w:rsid w:val="0017776E"/>
    <w:rsid w:val="0017797E"/>
    <w:rsid w:val="001779CD"/>
    <w:rsid w:val="00177A1B"/>
    <w:rsid w:val="00177A6E"/>
    <w:rsid w:val="00177ED8"/>
    <w:rsid w:val="00177F27"/>
    <w:rsid w:val="00177F9E"/>
    <w:rsid w:val="001800D9"/>
    <w:rsid w:val="001805E2"/>
    <w:rsid w:val="00180955"/>
    <w:rsid w:val="001809CB"/>
    <w:rsid w:val="00181123"/>
    <w:rsid w:val="00181135"/>
    <w:rsid w:val="001811C5"/>
    <w:rsid w:val="0018127D"/>
    <w:rsid w:val="00181286"/>
    <w:rsid w:val="001812A8"/>
    <w:rsid w:val="0018135F"/>
    <w:rsid w:val="0018138A"/>
    <w:rsid w:val="00181472"/>
    <w:rsid w:val="00181726"/>
    <w:rsid w:val="00181866"/>
    <w:rsid w:val="001818A2"/>
    <w:rsid w:val="00181AB1"/>
    <w:rsid w:val="00181D4C"/>
    <w:rsid w:val="00181D5A"/>
    <w:rsid w:val="00181E9A"/>
    <w:rsid w:val="00181F66"/>
    <w:rsid w:val="00182072"/>
    <w:rsid w:val="0018207F"/>
    <w:rsid w:val="0018208C"/>
    <w:rsid w:val="00182131"/>
    <w:rsid w:val="001821F5"/>
    <w:rsid w:val="0018253A"/>
    <w:rsid w:val="0018268E"/>
    <w:rsid w:val="001827FD"/>
    <w:rsid w:val="00182A11"/>
    <w:rsid w:val="0018301D"/>
    <w:rsid w:val="001830C6"/>
    <w:rsid w:val="00183241"/>
    <w:rsid w:val="001833CF"/>
    <w:rsid w:val="001834E3"/>
    <w:rsid w:val="001837AB"/>
    <w:rsid w:val="0018387F"/>
    <w:rsid w:val="0018396D"/>
    <w:rsid w:val="001839B6"/>
    <w:rsid w:val="001839DA"/>
    <w:rsid w:val="00184195"/>
    <w:rsid w:val="001842EC"/>
    <w:rsid w:val="0018440D"/>
    <w:rsid w:val="0018443F"/>
    <w:rsid w:val="00184604"/>
    <w:rsid w:val="0018460F"/>
    <w:rsid w:val="0018469A"/>
    <w:rsid w:val="001846E4"/>
    <w:rsid w:val="001848F2"/>
    <w:rsid w:val="00184958"/>
    <w:rsid w:val="00184D35"/>
    <w:rsid w:val="00184D67"/>
    <w:rsid w:val="00184F69"/>
    <w:rsid w:val="001851D0"/>
    <w:rsid w:val="00185398"/>
    <w:rsid w:val="001853B4"/>
    <w:rsid w:val="00185450"/>
    <w:rsid w:val="001855ED"/>
    <w:rsid w:val="0018597F"/>
    <w:rsid w:val="00185AE7"/>
    <w:rsid w:val="00185BE0"/>
    <w:rsid w:val="00185C36"/>
    <w:rsid w:val="00185E81"/>
    <w:rsid w:val="00185E88"/>
    <w:rsid w:val="00186061"/>
    <w:rsid w:val="00186067"/>
    <w:rsid w:val="00186096"/>
    <w:rsid w:val="0018616C"/>
    <w:rsid w:val="0018659F"/>
    <w:rsid w:val="001867D6"/>
    <w:rsid w:val="00186876"/>
    <w:rsid w:val="001869EB"/>
    <w:rsid w:val="00186C2A"/>
    <w:rsid w:val="00186C7E"/>
    <w:rsid w:val="00186CD0"/>
    <w:rsid w:val="00187047"/>
    <w:rsid w:val="00187210"/>
    <w:rsid w:val="001872FD"/>
    <w:rsid w:val="00187459"/>
    <w:rsid w:val="00187679"/>
    <w:rsid w:val="00187998"/>
    <w:rsid w:val="00187A06"/>
    <w:rsid w:val="00187A71"/>
    <w:rsid w:val="00187C6F"/>
    <w:rsid w:val="00187CEE"/>
    <w:rsid w:val="00187DD4"/>
    <w:rsid w:val="001902C0"/>
    <w:rsid w:val="0019031B"/>
    <w:rsid w:val="00190894"/>
    <w:rsid w:val="0019090F"/>
    <w:rsid w:val="00190BDB"/>
    <w:rsid w:val="00190E82"/>
    <w:rsid w:val="00191136"/>
    <w:rsid w:val="0019153B"/>
    <w:rsid w:val="001916B3"/>
    <w:rsid w:val="001917AF"/>
    <w:rsid w:val="0019197D"/>
    <w:rsid w:val="001919D7"/>
    <w:rsid w:val="001919E4"/>
    <w:rsid w:val="001921CE"/>
    <w:rsid w:val="001921DE"/>
    <w:rsid w:val="0019227D"/>
    <w:rsid w:val="001922F9"/>
    <w:rsid w:val="0019232A"/>
    <w:rsid w:val="0019255E"/>
    <w:rsid w:val="001925A8"/>
    <w:rsid w:val="001925FC"/>
    <w:rsid w:val="00192702"/>
    <w:rsid w:val="00192E35"/>
    <w:rsid w:val="00192E49"/>
    <w:rsid w:val="0019306D"/>
    <w:rsid w:val="00193083"/>
    <w:rsid w:val="001930CB"/>
    <w:rsid w:val="001930D2"/>
    <w:rsid w:val="001931CA"/>
    <w:rsid w:val="0019326B"/>
    <w:rsid w:val="001933FE"/>
    <w:rsid w:val="0019350B"/>
    <w:rsid w:val="001935E8"/>
    <w:rsid w:val="0019384B"/>
    <w:rsid w:val="0019392C"/>
    <w:rsid w:val="00193A3D"/>
    <w:rsid w:val="00193A6B"/>
    <w:rsid w:val="00194072"/>
    <w:rsid w:val="00194172"/>
    <w:rsid w:val="001941BA"/>
    <w:rsid w:val="00194212"/>
    <w:rsid w:val="001945D1"/>
    <w:rsid w:val="00194677"/>
    <w:rsid w:val="0019482D"/>
    <w:rsid w:val="00194839"/>
    <w:rsid w:val="0019490C"/>
    <w:rsid w:val="00194A71"/>
    <w:rsid w:val="00194AA5"/>
    <w:rsid w:val="00194BFC"/>
    <w:rsid w:val="00194CAF"/>
    <w:rsid w:val="00194E84"/>
    <w:rsid w:val="00194ED3"/>
    <w:rsid w:val="00194FE1"/>
    <w:rsid w:val="001950D8"/>
    <w:rsid w:val="00195291"/>
    <w:rsid w:val="0019543F"/>
    <w:rsid w:val="0019562D"/>
    <w:rsid w:val="001956AE"/>
    <w:rsid w:val="00195706"/>
    <w:rsid w:val="00195758"/>
    <w:rsid w:val="00195813"/>
    <w:rsid w:val="00195B37"/>
    <w:rsid w:val="00195D2C"/>
    <w:rsid w:val="00195E1E"/>
    <w:rsid w:val="00195EFB"/>
    <w:rsid w:val="00195F17"/>
    <w:rsid w:val="00195F71"/>
    <w:rsid w:val="001960A2"/>
    <w:rsid w:val="001960CF"/>
    <w:rsid w:val="0019641D"/>
    <w:rsid w:val="00196491"/>
    <w:rsid w:val="0019665A"/>
    <w:rsid w:val="001966D7"/>
    <w:rsid w:val="001967F5"/>
    <w:rsid w:val="001968BB"/>
    <w:rsid w:val="00196A1F"/>
    <w:rsid w:val="00196B01"/>
    <w:rsid w:val="00196EE6"/>
    <w:rsid w:val="00197128"/>
    <w:rsid w:val="0019732C"/>
    <w:rsid w:val="00197370"/>
    <w:rsid w:val="001973AB"/>
    <w:rsid w:val="00197744"/>
    <w:rsid w:val="00197798"/>
    <w:rsid w:val="0019780F"/>
    <w:rsid w:val="0019787B"/>
    <w:rsid w:val="001978D4"/>
    <w:rsid w:val="00197977"/>
    <w:rsid w:val="00197A06"/>
    <w:rsid w:val="00197A35"/>
    <w:rsid w:val="00197B87"/>
    <w:rsid w:val="00197BCA"/>
    <w:rsid w:val="00197CB9"/>
    <w:rsid w:val="00197DC4"/>
    <w:rsid w:val="001A0138"/>
    <w:rsid w:val="001A0160"/>
    <w:rsid w:val="001A030E"/>
    <w:rsid w:val="001A0467"/>
    <w:rsid w:val="001A05CF"/>
    <w:rsid w:val="001A067B"/>
    <w:rsid w:val="001A076F"/>
    <w:rsid w:val="001A0833"/>
    <w:rsid w:val="001A09BD"/>
    <w:rsid w:val="001A0A04"/>
    <w:rsid w:val="001A1006"/>
    <w:rsid w:val="001A10AD"/>
    <w:rsid w:val="001A1194"/>
    <w:rsid w:val="001A140B"/>
    <w:rsid w:val="001A145E"/>
    <w:rsid w:val="001A15E5"/>
    <w:rsid w:val="001A167D"/>
    <w:rsid w:val="001A1734"/>
    <w:rsid w:val="001A18EC"/>
    <w:rsid w:val="001A1C8E"/>
    <w:rsid w:val="001A1CD3"/>
    <w:rsid w:val="001A1CDD"/>
    <w:rsid w:val="001A1D9B"/>
    <w:rsid w:val="001A1E25"/>
    <w:rsid w:val="001A1EE6"/>
    <w:rsid w:val="001A1FA6"/>
    <w:rsid w:val="001A2335"/>
    <w:rsid w:val="001A2712"/>
    <w:rsid w:val="001A2736"/>
    <w:rsid w:val="001A2822"/>
    <w:rsid w:val="001A28BC"/>
    <w:rsid w:val="001A2939"/>
    <w:rsid w:val="001A2964"/>
    <w:rsid w:val="001A2B48"/>
    <w:rsid w:val="001A2D27"/>
    <w:rsid w:val="001A2D40"/>
    <w:rsid w:val="001A3758"/>
    <w:rsid w:val="001A379F"/>
    <w:rsid w:val="001A37B6"/>
    <w:rsid w:val="001A3B52"/>
    <w:rsid w:val="001A3E04"/>
    <w:rsid w:val="001A3E47"/>
    <w:rsid w:val="001A3E8C"/>
    <w:rsid w:val="001A4144"/>
    <w:rsid w:val="001A45CA"/>
    <w:rsid w:val="001A46AA"/>
    <w:rsid w:val="001A46C6"/>
    <w:rsid w:val="001A46DF"/>
    <w:rsid w:val="001A485B"/>
    <w:rsid w:val="001A4899"/>
    <w:rsid w:val="001A4B40"/>
    <w:rsid w:val="001A4B73"/>
    <w:rsid w:val="001A4CD7"/>
    <w:rsid w:val="001A4D05"/>
    <w:rsid w:val="001A4D3A"/>
    <w:rsid w:val="001A5020"/>
    <w:rsid w:val="001A5034"/>
    <w:rsid w:val="001A5109"/>
    <w:rsid w:val="001A52D3"/>
    <w:rsid w:val="001A554A"/>
    <w:rsid w:val="001A5684"/>
    <w:rsid w:val="001A5715"/>
    <w:rsid w:val="001A5BEC"/>
    <w:rsid w:val="001A5ED0"/>
    <w:rsid w:val="001A5F29"/>
    <w:rsid w:val="001A5F6D"/>
    <w:rsid w:val="001A625F"/>
    <w:rsid w:val="001A649F"/>
    <w:rsid w:val="001A657B"/>
    <w:rsid w:val="001A67F3"/>
    <w:rsid w:val="001A68AA"/>
    <w:rsid w:val="001A6B66"/>
    <w:rsid w:val="001A6C48"/>
    <w:rsid w:val="001A6C7F"/>
    <w:rsid w:val="001A6CF7"/>
    <w:rsid w:val="001A6EF3"/>
    <w:rsid w:val="001A7019"/>
    <w:rsid w:val="001A7090"/>
    <w:rsid w:val="001A709A"/>
    <w:rsid w:val="001A71BD"/>
    <w:rsid w:val="001A744D"/>
    <w:rsid w:val="001A753D"/>
    <w:rsid w:val="001A7613"/>
    <w:rsid w:val="001A7638"/>
    <w:rsid w:val="001A78A0"/>
    <w:rsid w:val="001A78C6"/>
    <w:rsid w:val="001A79B4"/>
    <w:rsid w:val="001A7AEB"/>
    <w:rsid w:val="001A7D3D"/>
    <w:rsid w:val="001A7E38"/>
    <w:rsid w:val="001A7EA8"/>
    <w:rsid w:val="001A7EF1"/>
    <w:rsid w:val="001B005B"/>
    <w:rsid w:val="001B022E"/>
    <w:rsid w:val="001B038B"/>
    <w:rsid w:val="001B04C7"/>
    <w:rsid w:val="001B04D9"/>
    <w:rsid w:val="001B04F4"/>
    <w:rsid w:val="001B0727"/>
    <w:rsid w:val="001B07FF"/>
    <w:rsid w:val="001B0837"/>
    <w:rsid w:val="001B0897"/>
    <w:rsid w:val="001B093D"/>
    <w:rsid w:val="001B0BA6"/>
    <w:rsid w:val="001B0F01"/>
    <w:rsid w:val="001B0F2B"/>
    <w:rsid w:val="001B1325"/>
    <w:rsid w:val="001B143A"/>
    <w:rsid w:val="001B14CE"/>
    <w:rsid w:val="001B164E"/>
    <w:rsid w:val="001B17CC"/>
    <w:rsid w:val="001B1A2A"/>
    <w:rsid w:val="001B1ADA"/>
    <w:rsid w:val="001B1AEA"/>
    <w:rsid w:val="001B1B19"/>
    <w:rsid w:val="001B1CC0"/>
    <w:rsid w:val="001B1CFF"/>
    <w:rsid w:val="001B1D75"/>
    <w:rsid w:val="001B1E25"/>
    <w:rsid w:val="001B2583"/>
    <w:rsid w:val="001B2ADA"/>
    <w:rsid w:val="001B2D22"/>
    <w:rsid w:val="001B2E17"/>
    <w:rsid w:val="001B2E77"/>
    <w:rsid w:val="001B2F2A"/>
    <w:rsid w:val="001B3027"/>
    <w:rsid w:val="001B33C4"/>
    <w:rsid w:val="001B3539"/>
    <w:rsid w:val="001B360F"/>
    <w:rsid w:val="001B3885"/>
    <w:rsid w:val="001B3AFB"/>
    <w:rsid w:val="001B3B26"/>
    <w:rsid w:val="001B3D65"/>
    <w:rsid w:val="001B3D7E"/>
    <w:rsid w:val="001B3F98"/>
    <w:rsid w:val="001B3FB1"/>
    <w:rsid w:val="001B405A"/>
    <w:rsid w:val="001B4181"/>
    <w:rsid w:val="001B422B"/>
    <w:rsid w:val="001B424C"/>
    <w:rsid w:val="001B4301"/>
    <w:rsid w:val="001B4561"/>
    <w:rsid w:val="001B491E"/>
    <w:rsid w:val="001B4A31"/>
    <w:rsid w:val="001B4A5F"/>
    <w:rsid w:val="001B4B93"/>
    <w:rsid w:val="001B4BEF"/>
    <w:rsid w:val="001B4C2D"/>
    <w:rsid w:val="001B4CD8"/>
    <w:rsid w:val="001B5173"/>
    <w:rsid w:val="001B52F0"/>
    <w:rsid w:val="001B5673"/>
    <w:rsid w:val="001B5AB1"/>
    <w:rsid w:val="001B5D37"/>
    <w:rsid w:val="001B5D8A"/>
    <w:rsid w:val="001B5DE7"/>
    <w:rsid w:val="001B5ECC"/>
    <w:rsid w:val="001B615F"/>
    <w:rsid w:val="001B627C"/>
    <w:rsid w:val="001B64B6"/>
    <w:rsid w:val="001B662B"/>
    <w:rsid w:val="001B6752"/>
    <w:rsid w:val="001B67E5"/>
    <w:rsid w:val="001B6946"/>
    <w:rsid w:val="001B6962"/>
    <w:rsid w:val="001B6B84"/>
    <w:rsid w:val="001B6B88"/>
    <w:rsid w:val="001B6CF6"/>
    <w:rsid w:val="001B7060"/>
    <w:rsid w:val="001B7193"/>
    <w:rsid w:val="001B7199"/>
    <w:rsid w:val="001B7548"/>
    <w:rsid w:val="001B7766"/>
    <w:rsid w:val="001B78C7"/>
    <w:rsid w:val="001B79D8"/>
    <w:rsid w:val="001B7AC2"/>
    <w:rsid w:val="001B7B48"/>
    <w:rsid w:val="001B7B9F"/>
    <w:rsid w:val="001B7C1E"/>
    <w:rsid w:val="001C03E1"/>
    <w:rsid w:val="001C046E"/>
    <w:rsid w:val="001C051E"/>
    <w:rsid w:val="001C08D5"/>
    <w:rsid w:val="001C0B18"/>
    <w:rsid w:val="001C0BA0"/>
    <w:rsid w:val="001C0CD7"/>
    <w:rsid w:val="001C1083"/>
    <w:rsid w:val="001C113A"/>
    <w:rsid w:val="001C1177"/>
    <w:rsid w:val="001C13BC"/>
    <w:rsid w:val="001C1659"/>
    <w:rsid w:val="001C17A2"/>
    <w:rsid w:val="001C1834"/>
    <w:rsid w:val="001C1882"/>
    <w:rsid w:val="001C188D"/>
    <w:rsid w:val="001C1AC1"/>
    <w:rsid w:val="001C2002"/>
    <w:rsid w:val="001C20E9"/>
    <w:rsid w:val="001C253B"/>
    <w:rsid w:val="001C2586"/>
    <w:rsid w:val="001C260D"/>
    <w:rsid w:val="001C2CB3"/>
    <w:rsid w:val="001C2D07"/>
    <w:rsid w:val="001C2D17"/>
    <w:rsid w:val="001C2D24"/>
    <w:rsid w:val="001C2D52"/>
    <w:rsid w:val="001C30E6"/>
    <w:rsid w:val="001C3371"/>
    <w:rsid w:val="001C3400"/>
    <w:rsid w:val="001C3446"/>
    <w:rsid w:val="001C354E"/>
    <w:rsid w:val="001C369F"/>
    <w:rsid w:val="001C36BF"/>
    <w:rsid w:val="001C374E"/>
    <w:rsid w:val="001C3753"/>
    <w:rsid w:val="001C3948"/>
    <w:rsid w:val="001C396F"/>
    <w:rsid w:val="001C3D66"/>
    <w:rsid w:val="001C3E80"/>
    <w:rsid w:val="001C3FDF"/>
    <w:rsid w:val="001C402C"/>
    <w:rsid w:val="001C4032"/>
    <w:rsid w:val="001C4136"/>
    <w:rsid w:val="001C41B1"/>
    <w:rsid w:val="001C44E0"/>
    <w:rsid w:val="001C473D"/>
    <w:rsid w:val="001C4936"/>
    <w:rsid w:val="001C4DFC"/>
    <w:rsid w:val="001C4F06"/>
    <w:rsid w:val="001C4FBF"/>
    <w:rsid w:val="001C4FC0"/>
    <w:rsid w:val="001C5026"/>
    <w:rsid w:val="001C504F"/>
    <w:rsid w:val="001C5117"/>
    <w:rsid w:val="001C51B5"/>
    <w:rsid w:val="001C5200"/>
    <w:rsid w:val="001C5551"/>
    <w:rsid w:val="001C5785"/>
    <w:rsid w:val="001C58E0"/>
    <w:rsid w:val="001C5AF7"/>
    <w:rsid w:val="001C5BE8"/>
    <w:rsid w:val="001C5D7C"/>
    <w:rsid w:val="001C611F"/>
    <w:rsid w:val="001C6194"/>
    <w:rsid w:val="001C6232"/>
    <w:rsid w:val="001C643F"/>
    <w:rsid w:val="001C64FB"/>
    <w:rsid w:val="001C658B"/>
    <w:rsid w:val="001C65A1"/>
    <w:rsid w:val="001C661B"/>
    <w:rsid w:val="001C66B8"/>
    <w:rsid w:val="001C6B74"/>
    <w:rsid w:val="001C6BB2"/>
    <w:rsid w:val="001C70F5"/>
    <w:rsid w:val="001C714F"/>
    <w:rsid w:val="001C718D"/>
    <w:rsid w:val="001C718F"/>
    <w:rsid w:val="001C7551"/>
    <w:rsid w:val="001C7C5F"/>
    <w:rsid w:val="001C7CC9"/>
    <w:rsid w:val="001D006C"/>
    <w:rsid w:val="001D0326"/>
    <w:rsid w:val="001D0335"/>
    <w:rsid w:val="001D0B28"/>
    <w:rsid w:val="001D0B3B"/>
    <w:rsid w:val="001D0E86"/>
    <w:rsid w:val="001D10BB"/>
    <w:rsid w:val="001D11C2"/>
    <w:rsid w:val="001D16AF"/>
    <w:rsid w:val="001D16DD"/>
    <w:rsid w:val="001D1710"/>
    <w:rsid w:val="001D1772"/>
    <w:rsid w:val="001D190C"/>
    <w:rsid w:val="001D1DC3"/>
    <w:rsid w:val="001D1FF0"/>
    <w:rsid w:val="001D225C"/>
    <w:rsid w:val="001D2513"/>
    <w:rsid w:val="001D258A"/>
    <w:rsid w:val="001D259C"/>
    <w:rsid w:val="001D26B6"/>
    <w:rsid w:val="001D27DE"/>
    <w:rsid w:val="001D2846"/>
    <w:rsid w:val="001D2974"/>
    <w:rsid w:val="001D2983"/>
    <w:rsid w:val="001D2A0B"/>
    <w:rsid w:val="001D2BF2"/>
    <w:rsid w:val="001D2DF9"/>
    <w:rsid w:val="001D312E"/>
    <w:rsid w:val="001D315A"/>
    <w:rsid w:val="001D3315"/>
    <w:rsid w:val="001D3452"/>
    <w:rsid w:val="001D3650"/>
    <w:rsid w:val="001D3691"/>
    <w:rsid w:val="001D36B8"/>
    <w:rsid w:val="001D36CB"/>
    <w:rsid w:val="001D38B4"/>
    <w:rsid w:val="001D3AE9"/>
    <w:rsid w:val="001D3F41"/>
    <w:rsid w:val="001D3F9D"/>
    <w:rsid w:val="001D4106"/>
    <w:rsid w:val="001D442F"/>
    <w:rsid w:val="001D47DF"/>
    <w:rsid w:val="001D47F0"/>
    <w:rsid w:val="001D48A3"/>
    <w:rsid w:val="001D4BD8"/>
    <w:rsid w:val="001D4E6C"/>
    <w:rsid w:val="001D5379"/>
    <w:rsid w:val="001D537B"/>
    <w:rsid w:val="001D5980"/>
    <w:rsid w:val="001D5B13"/>
    <w:rsid w:val="001D5B2E"/>
    <w:rsid w:val="001D5B7B"/>
    <w:rsid w:val="001D5B80"/>
    <w:rsid w:val="001D5E74"/>
    <w:rsid w:val="001D5F3E"/>
    <w:rsid w:val="001D5F98"/>
    <w:rsid w:val="001D5FC1"/>
    <w:rsid w:val="001D5FD5"/>
    <w:rsid w:val="001D5FD7"/>
    <w:rsid w:val="001D6007"/>
    <w:rsid w:val="001D600D"/>
    <w:rsid w:val="001D644C"/>
    <w:rsid w:val="001D68ED"/>
    <w:rsid w:val="001D6917"/>
    <w:rsid w:val="001D6ADB"/>
    <w:rsid w:val="001D6B46"/>
    <w:rsid w:val="001D6B6D"/>
    <w:rsid w:val="001D6C84"/>
    <w:rsid w:val="001D6D52"/>
    <w:rsid w:val="001D6E36"/>
    <w:rsid w:val="001D6E5E"/>
    <w:rsid w:val="001D718D"/>
    <w:rsid w:val="001D7351"/>
    <w:rsid w:val="001D750F"/>
    <w:rsid w:val="001D7524"/>
    <w:rsid w:val="001D769E"/>
    <w:rsid w:val="001D78B8"/>
    <w:rsid w:val="001D7981"/>
    <w:rsid w:val="001D7A21"/>
    <w:rsid w:val="001D7B49"/>
    <w:rsid w:val="001D7B5B"/>
    <w:rsid w:val="001D7E22"/>
    <w:rsid w:val="001D7E71"/>
    <w:rsid w:val="001E05EC"/>
    <w:rsid w:val="001E08D3"/>
    <w:rsid w:val="001E09C5"/>
    <w:rsid w:val="001E0C11"/>
    <w:rsid w:val="001E0C2C"/>
    <w:rsid w:val="001E10AB"/>
    <w:rsid w:val="001E11E8"/>
    <w:rsid w:val="001E1244"/>
    <w:rsid w:val="001E127C"/>
    <w:rsid w:val="001E1382"/>
    <w:rsid w:val="001E13FB"/>
    <w:rsid w:val="001E147B"/>
    <w:rsid w:val="001E1533"/>
    <w:rsid w:val="001E158E"/>
    <w:rsid w:val="001E1849"/>
    <w:rsid w:val="001E18A2"/>
    <w:rsid w:val="001E1A5E"/>
    <w:rsid w:val="001E1DAD"/>
    <w:rsid w:val="001E1DB2"/>
    <w:rsid w:val="001E20B8"/>
    <w:rsid w:val="001E21D2"/>
    <w:rsid w:val="001E2234"/>
    <w:rsid w:val="001E2239"/>
    <w:rsid w:val="001E2432"/>
    <w:rsid w:val="001E2479"/>
    <w:rsid w:val="001E2521"/>
    <w:rsid w:val="001E27C7"/>
    <w:rsid w:val="001E28F4"/>
    <w:rsid w:val="001E298A"/>
    <w:rsid w:val="001E2BE2"/>
    <w:rsid w:val="001E2C1B"/>
    <w:rsid w:val="001E2CD6"/>
    <w:rsid w:val="001E2D91"/>
    <w:rsid w:val="001E2FE8"/>
    <w:rsid w:val="001E3097"/>
    <w:rsid w:val="001E3146"/>
    <w:rsid w:val="001E314C"/>
    <w:rsid w:val="001E329D"/>
    <w:rsid w:val="001E33EB"/>
    <w:rsid w:val="001E3623"/>
    <w:rsid w:val="001E36A1"/>
    <w:rsid w:val="001E37C8"/>
    <w:rsid w:val="001E3815"/>
    <w:rsid w:val="001E3880"/>
    <w:rsid w:val="001E38B3"/>
    <w:rsid w:val="001E3A50"/>
    <w:rsid w:val="001E3C37"/>
    <w:rsid w:val="001E3CC9"/>
    <w:rsid w:val="001E3E3F"/>
    <w:rsid w:val="001E3EC7"/>
    <w:rsid w:val="001E3ECC"/>
    <w:rsid w:val="001E4454"/>
    <w:rsid w:val="001E4486"/>
    <w:rsid w:val="001E4598"/>
    <w:rsid w:val="001E47CC"/>
    <w:rsid w:val="001E4925"/>
    <w:rsid w:val="001E4AA9"/>
    <w:rsid w:val="001E4C4E"/>
    <w:rsid w:val="001E4E9E"/>
    <w:rsid w:val="001E506E"/>
    <w:rsid w:val="001E5111"/>
    <w:rsid w:val="001E5330"/>
    <w:rsid w:val="001E5380"/>
    <w:rsid w:val="001E53EF"/>
    <w:rsid w:val="001E53F1"/>
    <w:rsid w:val="001E5442"/>
    <w:rsid w:val="001E5454"/>
    <w:rsid w:val="001E5859"/>
    <w:rsid w:val="001E58B4"/>
    <w:rsid w:val="001E58EA"/>
    <w:rsid w:val="001E5A0B"/>
    <w:rsid w:val="001E5EDF"/>
    <w:rsid w:val="001E5F00"/>
    <w:rsid w:val="001E6077"/>
    <w:rsid w:val="001E61E0"/>
    <w:rsid w:val="001E63C7"/>
    <w:rsid w:val="001E640E"/>
    <w:rsid w:val="001E6512"/>
    <w:rsid w:val="001E656B"/>
    <w:rsid w:val="001E65D7"/>
    <w:rsid w:val="001E6654"/>
    <w:rsid w:val="001E678C"/>
    <w:rsid w:val="001E67A5"/>
    <w:rsid w:val="001E67A8"/>
    <w:rsid w:val="001E6970"/>
    <w:rsid w:val="001E697B"/>
    <w:rsid w:val="001E6A17"/>
    <w:rsid w:val="001E6B0E"/>
    <w:rsid w:val="001E6C3A"/>
    <w:rsid w:val="001E6F2A"/>
    <w:rsid w:val="001E6FC1"/>
    <w:rsid w:val="001E7297"/>
    <w:rsid w:val="001E73D2"/>
    <w:rsid w:val="001E7769"/>
    <w:rsid w:val="001E781B"/>
    <w:rsid w:val="001E7AD8"/>
    <w:rsid w:val="001E7B14"/>
    <w:rsid w:val="001E7B1B"/>
    <w:rsid w:val="001E7B55"/>
    <w:rsid w:val="001E7B71"/>
    <w:rsid w:val="001E7C1C"/>
    <w:rsid w:val="001E7D27"/>
    <w:rsid w:val="001E7DD7"/>
    <w:rsid w:val="001F01C5"/>
    <w:rsid w:val="001F046F"/>
    <w:rsid w:val="001F04C4"/>
    <w:rsid w:val="001F054F"/>
    <w:rsid w:val="001F05E0"/>
    <w:rsid w:val="001F0707"/>
    <w:rsid w:val="001F0716"/>
    <w:rsid w:val="001F078F"/>
    <w:rsid w:val="001F08D5"/>
    <w:rsid w:val="001F09A9"/>
    <w:rsid w:val="001F0E07"/>
    <w:rsid w:val="001F0F6A"/>
    <w:rsid w:val="001F1075"/>
    <w:rsid w:val="001F11AC"/>
    <w:rsid w:val="001F12BE"/>
    <w:rsid w:val="001F1420"/>
    <w:rsid w:val="001F1439"/>
    <w:rsid w:val="001F156D"/>
    <w:rsid w:val="001F1B0A"/>
    <w:rsid w:val="001F1B87"/>
    <w:rsid w:val="001F1BED"/>
    <w:rsid w:val="001F1D08"/>
    <w:rsid w:val="001F1D86"/>
    <w:rsid w:val="001F1E80"/>
    <w:rsid w:val="001F1F2A"/>
    <w:rsid w:val="001F2002"/>
    <w:rsid w:val="001F2107"/>
    <w:rsid w:val="001F212B"/>
    <w:rsid w:val="001F2182"/>
    <w:rsid w:val="001F2240"/>
    <w:rsid w:val="001F234B"/>
    <w:rsid w:val="001F23C8"/>
    <w:rsid w:val="001F2637"/>
    <w:rsid w:val="001F28D5"/>
    <w:rsid w:val="001F2C18"/>
    <w:rsid w:val="001F309F"/>
    <w:rsid w:val="001F31F2"/>
    <w:rsid w:val="001F3532"/>
    <w:rsid w:val="001F35E6"/>
    <w:rsid w:val="001F3631"/>
    <w:rsid w:val="001F36A4"/>
    <w:rsid w:val="001F36B6"/>
    <w:rsid w:val="001F381A"/>
    <w:rsid w:val="001F3895"/>
    <w:rsid w:val="001F399E"/>
    <w:rsid w:val="001F39F9"/>
    <w:rsid w:val="001F3BDA"/>
    <w:rsid w:val="001F3C5E"/>
    <w:rsid w:val="001F3F8E"/>
    <w:rsid w:val="001F3FAC"/>
    <w:rsid w:val="001F408B"/>
    <w:rsid w:val="001F4229"/>
    <w:rsid w:val="001F428F"/>
    <w:rsid w:val="001F439A"/>
    <w:rsid w:val="001F481E"/>
    <w:rsid w:val="001F4D97"/>
    <w:rsid w:val="001F506B"/>
    <w:rsid w:val="001F50BF"/>
    <w:rsid w:val="001F50F0"/>
    <w:rsid w:val="001F512D"/>
    <w:rsid w:val="001F5132"/>
    <w:rsid w:val="001F526C"/>
    <w:rsid w:val="001F528E"/>
    <w:rsid w:val="001F529B"/>
    <w:rsid w:val="001F5385"/>
    <w:rsid w:val="001F53A5"/>
    <w:rsid w:val="001F5508"/>
    <w:rsid w:val="001F55DC"/>
    <w:rsid w:val="001F57F7"/>
    <w:rsid w:val="001F5894"/>
    <w:rsid w:val="001F58AD"/>
    <w:rsid w:val="001F58CC"/>
    <w:rsid w:val="001F58F8"/>
    <w:rsid w:val="001F59F6"/>
    <w:rsid w:val="001F5AB1"/>
    <w:rsid w:val="001F5B95"/>
    <w:rsid w:val="001F5BE0"/>
    <w:rsid w:val="001F5E46"/>
    <w:rsid w:val="001F5E5F"/>
    <w:rsid w:val="001F5E7E"/>
    <w:rsid w:val="001F5FB9"/>
    <w:rsid w:val="001F6257"/>
    <w:rsid w:val="001F696E"/>
    <w:rsid w:val="001F6C0C"/>
    <w:rsid w:val="001F6C16"/>
    <w:rsid w:val="001F6CF9"/>
    <w:rsid w:val="001F6D4C"/>
    <w:rsid w:val="001F6DD0"/>
    <w:rsid w:val="001F6E3A"/>
    <w:rsid w:val="001F6E53"/>
    <w:rsid w:val="001F6E79"/>
    <w:rsid w:val="001F6EEC"/>
    <w:rsid w:val="001F6F87"/>
    <w:rsid w:val="001F7115"/>
    <w:rsid w:val="001F7128"/>
    <w:rsid w:val="001F7351"/>
    <w:rsid w:val="001F7371"/>
    <w:rsid w:val="001F743E"/>
    <w:rsid w:val="001F7559"/>
    <w:rsid w:val="001F7562"/>
    <w:rsid w:val="001F75C1"/>
    <w:rsid w:val="001F7871"/>
    <w:rsid w:val="001F78D2"/>
    <w:rsid w:val="001F7932"/>
    <w:rsid w:val="001F79AF"/>
    <w:rsid w:val="001F79B6"/>
    <w:rsid w:val="001F7BBC"/>
    <w:rsid w:val="001F7BE7"/>
    <w:rsid w:val="001F7D5B"/>
    <w:rsid w:val="002000BB"/>
    <w:rsid w:val="00200141"/>
    <w:rsid w:val="00200365"/>
    <w:rsid w:val="0020047D"/>
    <w:rsid w:val="0020048F"/>
    <w:rsid w:val="0020063A"/>
    <w:rsid w:val="00200744"/>
    <w:rsid w:val="0020081A"/>
    <w:rsid w:val="00200B6D"/>
    <w:rsid w:val="00200D63"/>
    <w:rsid w:val="00200E0F"/>
    <w:rsid w:val="00200E26"/>
    <w:rsid w:val="00200E9B"/>
    <w:rsid w:val="00200EA8"/>
    <w:rsid w:val="0020107E"/>
    <w:rsid w:val="00201149"/>
    <w:rsid w:val="00201198"/>
    <w:rsid w:val="002012FA"/>
    <w:rsid w:val="00201486"/>
    <w:rsid w:val="0020170C"/>
    <w:rsid w:val="002017E5"/>
    <w:rsid w:val="002019D1"/>
    <w:rsid w:val="00201A13"/>
    <w:rsid w:val="00201A48"/>
    <w:rsid w:val="00201AF3"/>
    <w:rsid w:val="00201BC8"/>
    <w:rsid w:val="00201CDA"/>
    <w:rsid w:val="00201DE0"/>
    <w:rsid w:val="00201F21"/>
    <w:rsid w:val="00201F9B"/>
    <w:rsid w:val="00202008"/>
    <w:rsid w:val="0020202C"/>
    <w:rsid w:val="00202296"/>
    <w:rsid w:val="002022E5"/>
    <w:rsid w:val="002023FC"/>
    <w:rsid w:val="002024BE"/>
    <w:rsid w:val="00202635"/>
    <w:rsid w:val="00202638"/>
    <w:rsid w:val="00202710"/>
    <w:rsid w:val="00202839"/>
    <w:rsid w:val="002028AD"/>
    <w:rsid w:val="0020292A"/>
    <w:rsid w:val="00202AFB"/>
    <w:rsid w:val="00202B14"/>
    <w:rsid w:val="00202C8E"/>
    <w:rsid w:val="00202D14"/>
    <w:rsid w:val="00202DEB"/>
    <w:rsid w:val="00202E33"/>
    <w:rsid w:val="00202ECA"/>
    <w:rsid w:val="0020303F"/>
    <w:rsid w:val="0020316A"/>
    <w:rsid w:val="002034E1"/>
    <w:rsid w:val="002036C1"/>
    <w:rsid w:val="002038D9"/>
    <w:rsid w:val="00203964"/>
    <w:rsid w:val="00203BA2"/>
    <w:rsid w:val="00203DB1"/>
    <w:rsid w:val="00203E27"/>
    <w:rsid w:val="00203F7A"/>
    <w:rsid w:val="002041E3"/>
    <w:rsid w:val="00204343"/>
    <w:rsid w:val="00204583"/>
    <w:rsid w:val="0020476D"/>
    <w:rsid w:val="00204846"/>
    <w:rsid w:val="00204A7C"/>
    <w:rsid w:val="00204C6C"/>
    <w:rsid w:val="00204D19"/>
    <w:rsid w:val="00204E64"/>
    <w:rsid w:val="00204ED5"/>
    <w:rsid w:val="00204EE6"/>
    <w:rsid w:val="00204F79"/>
    <w:rsid w:val="0020508D"/>
    <w:rsid w:val="002052CF"/>
    <w:rsid w:val="00205441"/>
    <w:rsid w:val="00205447"/>
    <w:rsid w:val="002054FB"/>
    <w:rsid w:val="002056B4"/>
    <w:rsid w:val="00205860"/>
    <w:rsid w:val="002059C8"/>
    <w:rsid w:val="002059DB"/>
    <w:rsid w:val="00205A09"/>
    <w:rsid w:val="00205A74"/>
    <w:rsid w:val="00205A78"/>
    <w:rsid w:val="00205BEC"/>
    <w:rsid w:val="00205C22"/>
    <w:rsid w:val="00205D7C"/>
    <w:rsid w:val="00205DDD"/>
    <w:rsid w:val="00206053"/>
    <w:rsid w:val="00206101"/>
    <w:rsid w:val="002063BE"/>
    <w:rsid w:val="002065AB"/>
    <w:rsid w:val="002066F6"/>
    <w:rsid w:val="0020681A"/>
    <w:rsid w:val="002068E5"/>
    <w:rsid w:val="002069BC"/>
    <w:rsid w:val="002069D2"/>
    <w:rsid w:val="00206BFA"/>
    <w:rsid w:val="00206CBC"/>
    <w:rsid w:val="00206EEC"/>
    <w:rsid w:val="00206EED"/>
    <w:rsid w:val="00207322"/>
    <w:rsid w:val="00207493"/>
    <w:rsid w:val="00207524"/>
    <w:rsid w:val="002076B0"/>
    <w:rsid w:val="00207753"/>
    <w:rsid w:val="0020781A"/>
    <w:rsid w:val="00207925"/>
    <w:rsid w:val="00207A5F"/>
    <w:rsid w:val="00207A65"/>
    <w:rsid w:val="00207ADA"/>
    <w:rsid w:val="00207EE4"/>
    <w:rsid w:val="00210041"/>
    <w:rsid w:val="002100E5"/>
    <w:rsid w:val="00210150"/>
    <w:rsid w:val="0021038B"/>
    <w:rsid w:val="0021041F"/>
    <w:rsid w:val="002104D6"/>
    <w:rsid w:val="00210860"/>
    <w:rsid w:val="002108AE"/>
    <w:rsid w:val="002108CA"/>
    <w:rsid w:val="00210B25"/>
    <w:rsid w:val="00210D33"/>
    <w:rsid w:val="00210EED"/>
    <w:rsid w:val="00210F5C"/>
    <w:rsid w:val="002113B5"/>
    <w:rsid w:val="00211430"/>
    <w:rsid w:val="0021144C"/>
    <w:rsid w:val="0021149A"/>
    <w:rsid w:val="002114E8"/>
    <w:rsid w:val="00211569"/>
    <w:rsid w:val="002115C4"/>
    <w:rsid w:val="0021172A"/>
    <w:rsid w:val="00211B05"/>
    <w:rsid w:val="00211B23"/>
    <w:rsid w:val="00211BE0"/>
    <w:rsid w:val="00212290"/>
    <w:rsid w:val="00212372"/>
    <w:rsid w:val="0021238E"/>
    <w:rsid w:val="002126A0"/>
    <w:rsid w:val="00212B24"/>
    <w:rsid w:val="00212C14"/>
    <w:rsid w:val="00212CB1"/>
    <w:rsid w:val="00212D79"/>
    <w:rsid w:val="00212FDE"/>
    <w:rsid w:val="00213002"/>
    <w:rsid w:val="00213199"/>
    <w:rsid w:val="00213304"/>
    <w:rsid w:val="0021353C"/>
    <w:rsid w:val="00213554"/>
    <w:rsid w:val="00213582"/>
    <w:rsid w:val="002136EB"/>
    <w:rsid w:val="002138A5"/>
    <w:rsid w:val="002139C9"/>
    <w:rsid w:val="00213E40"/>
    <w:rsid w:val="002140AA"/>
    <w:rsid w:val="002140CD"/>
    <w:rsid w:val="0021439A"/>
    <w:rsid w:val="00214603"/>
    <w:rsid w:val="00214632"/>
    <w:rsid w:val="00214755"/>
    <w:rsid w:val="002147ED"/>
    <w:rsid w:val="00214842"/>
    <w:rsid w:val="002148C5"/>
    <w:rsid w:val="0021490B"/>
    <w:rsid w:val="00214928"/>
    <w:rsid w:val="0021499E"/>
    <w:rsid w:val="00214A78"/>
    <w:rsid w:val="00214B25"/>
    <w:rsid w:val="00214C86"/>
    <w:rsid w:val="00214E36"/>
    <w:rsid w:val="00215432"/>
    <w:rsid w:val="0021579B"/>
    <w:rsid w:val="00215922"/>
    <w:rsid w:val="00215A30"/>
    <w:rsid w:val="00215BCB"/>
    <w:rsid w:val="00215DB8"/>
    <w:rsid w:val="00215EF1"/>
    <w:rsid w:val="002160E4"/>
    <w:rsid w:val="002162BF"/>
    <w:rsid w:val="002164A9"/>
    <w:rsid w:val="00216711"/>
    <w:rsid w:val="00216836"/>
    <w:rsid w:val="00216991"/>
    <w:rsid w:val="002169E9"/>
    <w:rsid w:val="00216BDB"/>
    <w:rsid w:val="00216C24"/>
    <w:rsid w:val="00216D0F"/>
    <w:rsid w:val="00216E22"/>
    <w:rsid w:val="00217047"/>
    <w:rsid w:val="00217219"/>
    <w:rsid w:val="002175B3"/>
    <w:rsid w:val="00217627"/>
    <w:rsid w:val="00217731"/>
    <w:rsid w:val="0021779E"/>
    <w:rsid w:val="002177FB"/>
    <w:rsid w:val="0021783F"/>
    <w:rsid w:val="00220004"/>
    <w:rsid w:val="002201B3"/>
    <w:rsid w:val="00220397"/>
    <w:rsid w:val="0022058D"/>
    <w:rsid w:val="002207C6"/>
    <w:rsid w:val="00220836"/>
    <w:rsid w:val="002208AC"/>
    <w:rsid w:val="002208B9"/>
    <w:rsid w:val="00220A27"/>
    <w:rsid w:val="00220A30"/>
    <w:rsid w:val="0022109A"/>
    <w:rsid w:val="0022129A"/>
    <w:rsid w:val="002213C3"/>
    <w:rsid w:val="002214AC"/>
    <w:rsid w:val="002215D1"/>
    <w:rsid w:val="00221677"/>
    <w:rsid w:val="00221762"/>
    <w:rsid w:val="00221B45"/>
    <w:rsid w:val="00221C89"/>
    <w:rsid w:val="00221D9E"/>
    <w:rsid w:val="00221DE6"/>
    <w:rsid w:val="00221F26"/>
    <w:rsid w:val="00221F55"/>
    <w:rsid w:val="00221F77"/>
    <w:rsid w:val="00221FE4"/>
    <w:rsid w:val="00222003"/>
    <w:rsid w:val="00222129"/>
    <w:rsid w:val="002224DD"/>
    <w:rsid w:val="00222677"/>
    <w:rsid w:val="00222698"/>
    <w:rsid w:val="0022281B"/>
    <w:rsid w:val="002228CA"/>
    <w:rsid w:val="0022293A"/>
    <w:rsid w:val="00222CD2"/>
    <w:rsid w:val="00222D53"/>
    <w:rsid w:val="00222D9D"/>
    <w:rsid w:val="00223458"/>
    <w:rsid w:val="00223486"/>
    <w:rsid w:val="002238EF"/>
    <w:rsid w:val="00223978"/>
    <w:rsid w:val="00223BAC"/>
    <w:rsid w:val="00223CFA"/>
    <w:rsid w:val="00223D1C"/>
    <w:rsid w:val="00223D41"/>
    <w:rsid w:val="00223DB1"/>
    <w:rsid w:val="00223F8B"/>
    <w:rsid w:val="002242DA"/>
    <w:rsid w:val="00224371"/>
    <w:rsid w:val="002245BE"/>
    <w:rsid w:val="0022462C"/>
    <w:rsid w:val="002248CA"/>
    <w:rsid w:val="00224C6F"/>
    <w:rsid w:val="00224D47"/>
    <w:rsid w:val="00224E31"/>
    <w:rsid w:val="00224FF0"/>
    <w:rsid w:val="002250C9"/>
    <w:rsid w:val="002252E0"/>
    <w:rsid w:val="002253E3"/>
    <w:rsid w:val="002254AE"/>
    <w:rsid w:val="0022556A"/>
    <w:rsid w:val="002255CD"/>
    <w:rsid w:val="00225663"/>
    <w:rsid w:val="0022571F"/>
    <w:rsid w:val="00225C5E"/>
    <w:rsid w:val="00225D00"/>
    <w:rsid w:val="00225F45"/>
    <w:rsid w:val="002261E1"/>
    <w:rsid w:val="0022627A"/>
    <w:rsid w:val="002262D5"/>
    <w:rsid w:val="00226444"/>
    <w:rsid w:val="0022679B"/>
    <w:rsid w:val="00226A62"/>
    <w:rsid w:val="00226BF3"/>
    <w:rsid w:val="00226CAF"/>
    <w:rsid w:val="00226CC4"/>
    <w:rsid w:val="00226D19"/>
    <w:rsid w:val="00226E35"/>
    <w:rsid w:val="00227038"/>
    <w:rsid w:val="00227160"/>
    <w:rsid w:val="002273DC"/>
    <w:rsid w:val="00227575"/>
    <w:rsid w:val="0022759D"/>
    <w:rsid w:val="0022777A"/>
    <w:rsid w:val="00227A9A"/>
    <w:rsid w:val="00227AEE"/>
    <w:rsid w:val="00227B1F"/>
    <w:rsid w:val="00227CB5"/>
    <w:rsid w:val="0023001E"/>
    <w:rsid w:val="002300B3"/>
    <w:rsid w:val="002301C6"/>
    <w:rsid w:val="002301FE"/>
    <w:rsid w:val="002302D8"/>
    <w:rsid w:val="002303B0"/>
    <w:rsid w:val="0023046A"/>
    <w:rsid w:val="002304FB"/>
    <w:rsid w:val="00230541"/>
    <w:rsid w:val="00230763"/>
    <w:rsid w:val="00230AA8"/>
    <w:rsid w:val="00230DBC"/>
    <w:rsid w:val="00231012"/>
    <w:rsid w:val="002311D2"/>
    <w:rsid w:val="00231237"/>
    <w:rsid w:val="0023165D"/>
    <w:rsid w:val="002316C1"/>
    <w:rsid w:val="00231A42"/>
    <w:rsid w:val="00231B78"/>
    <w:rsid w:val="00231E9A"/>
    <w:rsid w:val="00231F34"/>
    <w:rsid w:val="00232050"/>
    <w:rsid w:val="00232323"/>
    <w:rsid w:val="00232353"/>
    <w:rsid w:val="002325FA"/>
    <w:rsid w:val="002326A1"/>
    <w:rsid w:val="002326C9"/>
    <w:rsid w:val="0023288E"/>
    <w:rsid w:val="00232A80"/>
    <w:rsid w:val="00232BE4"/>
    <w:rsid w:val="00232E6A"/>
    <w:rsid w:val="00232F88"/>
    <w:rsid w:val="002330BB"/>
    <w:rsid w:val="0023324D"/>
    <w:rsid w:val="0023333D"/>
    <w:rsid w:val="00233409"/>
    <w:rsid w:val="002334AF"/>
    <w:rsid w:val="00233662"/>
    <w:rsid w:val="002336C0"/>
    <w:rsid w:val="00233735"/>
    <w:rsid w:val="0023391F"/>
    <w:rsid w:val="00233A21"/>
    <w:rsid w:val="00233A51"/>
    <w:rsid w:val="00233CE6"/>
    <w:rsid w:val="00233DB7"/>
    <w:rsid w:val="00233EE7"/>
    <w:rsid w:val="00233FDB"/>
    <w:rsid w:val="0023427C"/>
    <w:rsid w:val="002343C2"/>
    <w:rsid w:val="00234419"/>
    <w:rsid w:val="002345D2"/>
    <w:rsid w:val="00234611"/>
    <w:rsid w:val="002347A7"/>
    <w:rsid w:val="00234823"/>
    <w:rsid w:val="002348F8"/>
    <w:rsid w:val="00234AF2"/>
    <w:rsid w:val="00234F23"/>
    <w:rsid w:val="00235078"/>
    <w:rsid w:val="0023538D"/>
    <w:rsid w:val="002354F7"/>
    <w:rsid w:val="00235547"/>
    <w:rsid w:val="00235653"/>
    <w:rsid w:val="00235759"/>
    <w:rsid w:val="00235795"/>
    <w:rsid w:val="002357D3"/>
    <w:rsid w:val="0023584A"/>
    <w:rsid w:val="00235A5C"/>
    <w:rsid w:val="00235B5B"/>
    <w:rsid w:val="00235B83"/>
    <w:rsid w:val="00235C67"/>
    <w:rsid w:val="00235CB1"/>
    <w:rsid w:val="00235CE5"/>
    <w:rsid w:val="00235D30"/>
    <w:rsid w:val="00235D6B"/>
    <w:rsid w:val="00235F9D"/>
    <w:rsid w:val="0023604C"/>
    <w:rsid w:val="0023609E"/>
    <w:rsid w:val="002360E4"/>
    <w:rsid w:val="00236105"/>
    <w:rsid w:val="00236215"/>
    <w:rsid w:val="0023628E"/>
    <w:rsid w:val="0023657B"/>
    <w:rsid w:val="00236667"/>
    <w:rsid w:val="002366B8"/>
    <w:rsid w:val="00236735"/>
    <w:rsid w:val="0023678C"/>
    <w:rsid w:val="002367F2"/>
    <w:rsid w:val="00236A19"/>
    <w:rsid w:val="00236A61"/>
    <w:rsid w:val="00236BD9"/>
    <w:rsid w:val="00236CC5"/>
    <w:rsid w:val="002372CE"/>
    <w:rsid w:val="002373B4"/>
    <w:rsid w:val="0023746B"/>
    <w:rsid w:val="00237688"/>
    <w:rsid w:val="002378FA"/>
    <w:rsid w:val="002379D2"/>
    <w:rsid w:val="002379FC"/>
    <w:rsid w:val="00237AEB"/>
    <w:rsid w:val="00237C9F"/>
    <w:rsid w:val="00237D75"/>
    <w:rsid w:val="00237E4C"/>
    <w:rsid w:val="002400A8"/>
    <w:rsid w:val="002400E8"/>
    <w:rsid w:val="00240176"/>
    <w:rsid w:val="0024047E"/>
    <w:rsid w:val="002407A7"/>
    <w:rsid w:val="0024080F"/>
    <w:rsid w:val="00240945"/>
    <w:rsid w:val="00240A73"/>
    <w:rsid w:val="00240AA2"/>
    <w:rsid w:val="00240D7E"/>
    <w:rsid w:val="00240FE8"/>
    <w:rsid w:val="00241071"/>
    <w:rsid w:val="002410D4"/>
    <w:rsid w:val="002413A9"/>
    <w:rsid w:val="0024154A"/>
    <w:rsid w:val="002415EF"/>
    <w:rsid w:val="00241848"/>
    <w:rsid w:val="00241B79"/>
    <w:rsid w:val="00241BCB"/>
    <w:rsid w:val="00241BFF"/>
    <w:rsid w:val="00241D30"/>
    <w:rsid w:val="00241D4E"/>
    <w:rsid w:val="00241E0D"/>
    <w:rsid w:val="00241E11"/>
    <w:rsid w:val="00241E2D"/>
    <w:rsid w:val="00241F4A"/>
    <w:rsid w:val="00242041"/>
    <w:rsid w:val="00242188"/>
    <w:rsid w:val="002421E7"/>
    <w:rsid w:val="0024254E"/>
    <w:rsid w:val="00242550"/>
    <w:rsid w:val="00242620"/>
    <w:rsid w:val="0024264B"/>
    <w:rsid w:val="002426C6"/>
    <w:rsid w:val="00242706"/>
    <w:rsid w:val="00242AB0"/>
    <w:rsid w:val="00242AE9"/>
    <w:rsid w:val="00242D56"/>
    <w:rsid w:val="00242D75"/>
    <w:rsid w:val="00242E9C"/>
    <w:rsid w:val="00243748"/>
    <w:rsid w:val="00243980"/>
    <w:rsid w:val="00243F13"/>
    <w:rsid w:val="00244117"/>
    <w:rsid w:val="002441F6"/>
    <w:rsid w:val="00244663"/>
    <w:rsid w:val="0024487D"/>
    <w:rsid w:val="002448CD"/>
    <w:rsid w:val="0024497E"/>
    <w:rsid w:val="002449A4"/>
    <w:rsid w:val="00244AAF"/>
    <w:rsid w:val="00244B14"/>
    <w:rsid w:val="00244CBF"/>
    <w:rsid w:val="002451B0"/>
    <w:rsid w:val="0024521C"/>
    <w:rsid w:val="0024530E"/>
    <w:rsid w:val="00245570"/>
    <w:rsid w:val="0024568D"/>
    <w:rsid w:val="0024580B"/>
    <w:rsid w:val="0024585C"/>
    <w:rsid w:val="00245986"/>
    <w:rsid w:val="002459CE"/>
    <w:rsid w:val="00245EC5"/>
    <w:rsid w:val="00246042"/>
    <w:rsid w:val="0024609B"/>
    <w:rsid w:val="0024623F"/>
    <w:rsid w:val="002463AC"/>
    <w:rsid w:val="00246547"/>
    <w:rsid w:val="002465B7"/>
    <w:rsid w:val="00246994"/>
    <w:rsid w:val="00246AA9"/>
    <w:rsid w:val="00246B55"/>
    <w:rsid w:val="00246BC6"/>
    <w:rsid w:val="00246C0D"/>
    <w:rsid w:val="00246ECC"/>
    <w:rsid w:val="002470CD"/>
    <w:rsid w:val="0024715C"/>
    <w:rsid w:val="0024737C"/>
    <w:rsid w:val="002475F3"/>
    <w:rsid w:val="00247767"/>
    <w:rsid w:val="00247E38"/>
    <w:rsid w:val="00247E7B"/>
    <w:rsid w:val="0025005E"/>
    <w:rsid w:val="0025030C"/>
    <w:rsid w:val="0025054C"/>
    <w:rsid w:val="0025057F"/>
    <w:rsid w:val="002506FC"/>
    <w:rsid w:val="002508AA"/>
    <w:rsid w:val="00250941"/>
    <w:rsid w:val="00250A20"/>
    <w:rsid w:val="00250A58"/>
    <w:rsid w:val="00250AC7"/>
    <w:rsid w:val="00250C51"/>
    <w:rsid w:val="00250FD8"/>
    <w:rsid w:val="00250FFA"/>
    <w:rsid w:val="00251058"/>
    <w:rsid w:val="0025110C"/>
    <w:rsid w:val="0025115F"/>
    <w:rsid w:val="0025137B"/>
    <w:rsid w:val="002514C0"/>
    <w:rsid w:val="00251595"/>
    <w:rsid w:val="00251816"/>
    <w:rsid w:val="00251991"/>
    <w:rsid w:val="002519BD"/>
    <w:rsid w:val="00251A2E"/>
    <w:rsid w:val="00251FB5"/>
    <w:rsid w:val="002520F1"/>
    <w:rsid w:val="00252503"/>
    <w:rsid w:val="00252A4B"/>
    <w:rsid w:val="00252B1D"/>
    <w:rsid w:val="00252F30"/>
    <w:rsid w:val="00252F56"/>
    <w:rsid w:val="00252F7B"/>
    <w:rsid w:val="00253244"/>
    <w:rsid w:val="00253309"/>
    <w:rsid w:val="0025362C"/>
    <w:rsid w:val="0025367C"/>
    <w:rsid w:val="00253790"/>
    <w:rsid w:val="002537AF"/>
    <w:rsid w:val="002537E9"/>
    <w:rsid w:val="0025382F"/>
    <w:rsid w:val="00253930"/>
    <w:rsid w:val="00253D19"/>
    <w:rsid w:val="0025409E"/>
    <w:rsid w:val="002540B9"/>
    <w:rsid w:val="00254226"/>
    <w:rsid w:val="002542D1"/>
    <w:rsid w:val="0025447B"/>
    <w:rsid w:val="00254558"/>
    <w:rsid w:val="00254649"/>
    <w:rsid w:val="002546C2"/>
    <w:rsid w:val="00254771"/>
    <w:rsid w:val="00254B4F"/>
    <w:rsid w:val="00254CD2"/>
    <w:rsid w:val="00254DFF"/>
    <w:rsid w:val="0025516D"/>
    <w:rsid w:val="00255262"/>
    <w:rsid w:val="002552DE"/>
    <w:rsid w:val="00255305"/>
    <w:rsid w:val="00255532"/>
    <w:rsid w:val="002555C6"/>
    <w:rsid w:val="00255674"/>
    <w:rsid w:val="00255688"/>
    <w:rsid w:val="002558AA"/>
    <w:rsid w:val="00255A32"/>
    <w:rsid w:val="00255A4B"/>
    <w:rsid w:val="00255C65"/>
    <w:rsid w:val="00255E62"/>
    <w:rsid w:val="00255FC1"/>
    <w:rsid w:val="002561D8"/>
    <w:rsid w:val="00256367"/>
    <w:rsid w:val="002563C6"/>
    <w:rsid w:val="002565CB"/>
    <w:rsid w:val="00256819"/>
    <w:rsid w:val="00256830"/>
    <w:rsid w:val="002568D9"/>
    <w:rsid w:val="00256925"/>
    <w:rsid w:val="00256990"/>
    <w:rsid w:val="00256B53"/>
    <w:rsid w:val="00256BF3"/>
    <w:rsid w:val="00256BFD"/>
    <w:rsid w:val="00256C44"/>
    <w:rsid w:val="00256D33"/>
    <w:rsid w:val="00256E0B"/>
    <w:rsid w:val="00256EF4"/>
    <w:rsid w:val="00256FD0"/>
    <w:rsid w:val="002571E2"/>
    <w:rsid w:val="0025726B"/>
    <w:rsid w:val="00257279"/>
    <w:rsid w:val="0025734D"/>
    <w:rsid w:val="0025739E"/>
    <w:rsid w:val="00257408"/>
    <w:rsid w:val="00257412"/>
    <w:rsid w:val="0025747D"/>
    <w:rsid w:val="002574B1"/>
    <w:rsid w:val="0025761E"/>
    <w:rsid w:val="0025766E"/>
    <w:rsid w:val="002576E8"/>
    <w:rsid w:val="00257967"/>
    <w:rsid w:val="00257A60"/>
    <w:rsid w:val="00257B89"/>
    <w:rsid w:val="00257B95"/>
    <w:rsid w:val="00257CAB"/>
    <w:rsid w:val="00257D5A"/>
    <w:rsid w:val="00257D77"/>
    <w:rsid w:val="00257DF6"/>
    <w:rsid w:val="00257F53"/>
    <w:rsid w:val="00260115"/>
    <w:rsid w:val="00260210"/>
    <w:rsid w:val="0026025D"/>
    <w:rsid w:val="00260285"/>
    <w:rsid w:val="002602CE"/>
    <w:rsid w:val="002607DE"/>
    <w:rsid w:val="00260950"/>
    <w:rsid w:val="00260B57"/>
    <w:rsid w:val="00260C94"/>
    <w:rsid w:val="00260F0A"/>
    <w:rsid w:val="00260F49"/>
    <w:rsid w:val="00260F63"/>
    <w:rsid w:val="00261289"/>
    <w:rsid w:val="0026137F"/>
    <w:rsid w:val="002613A7"/>
    <w:rsid w:val="00261681"/>
    <w:rsid w:val="0026169E"/>
    <w:rsid w:val="002618DD"/>
    <w:rsid w:val="002618FD"/>
    <w:rsid w:val="00261B51"/>
    <w:rsid w:val="00261E57"/>
    <w:rsid w:val="00261F1C"/>
    <w:rsid w:val="00262163"/>
    <w:rsid w:val="00262331"/>
    <w:rsid w:val="0026240F"/>
    <w:rsid w:val="00262483"/>
    <w:rsid w:val="002625F1"/>
    <w:rsid w:val="00262742"/>
    <w:rsid w:val="002627F7"/>
    <w:rsid w:val="0026280F"/>
    <w:rsid w:val="002628A1"/>
    <w:rsid w:val="002629D4"/>
    <w:rsid w:val="00262A25"/>
    <w:rsid w:val="00262D9F"/>
    <w:rsid w:val="00262DA7"/>
    <w:rsid w:val="00262EB7"/>
    <w:rsid w:val="00262F0A"/>
    <w:rsid w:val="00262F59"/>
    <w:rsid w:val="0026314B"/>
    <w:rsid w:val="002633D2"/>
    <w:rsid w:val="00263743"/>
    <w:rsid w:val="00263774"/>
    <w:rsid w:val="00263908"/>
    <w:rsid w:val="002639BC"/>
    <w:rsid w:val="00263CB4"/>
    <w:rsid w:val="00264092"/>
    <w:rsid w:val="00264232"/>
    <w:rsid w:val="00264872"/>
    <w:rsid w:val="00264C12"/>
    <w:rsid w:val="00264D2F"/>
    <w:rsid w:val="00264F04"/>
    <w:rsid w:val="00264F30"/>
    <w:rsid w:val="00264FC4"/>
    <w:rsid w:val="00264FCC"/>
    <w:rsid w:val="00265090"/>
    <w:rsid w:val="002651B8"/>
    <w:rsid w:val="002651DA"/>
    <w:rsid w:val="00265259"/>
    <w:rsid w:val="002652E9"/>
    <w:rsid w:val="00265662"/>
    <w:rsid w:val="00265BA7"/>
    <w:rsid w:val="00265C08"/>
    <w:rsid w:val="00265E16"/>
    <w:rsid w:val="00265E6E"/>
    <w:rsid w:val="00265F43"/>
    <w:rsid w:val="00266075"/>
    <w:rsid w:val="00266141"/>
    <w:rsid w:val="00266514"/>
    <w:rsid w:val="002666D3"/>
    <w:rsid w:val="00266810"/>
    <w:rsid w:val="00267576"/>
    <w:rsid w:val="002675D5"/>
    <w:rsid w:val="00267668"/>
    <w:rsid w:val="0026792D"/>
    <w:rsid w:val="002679FD"/>
    <w:rsid w:val="00267C95"/>
    <w:rsid w:val="00267CA4"/>
    <w:rsid w:val="00267D1E"/>
    <w:rsid w:val="00267D21"/>
    <w:rsid w:val="00267DB4"/>
    <w:rsid w:val="00267DBB"/>
    <w:rsid w:val="00267DD4"/>
    <w:rsid w:val="00267EBB"/>
    <w:rsid w:val="00267EF9"/>
    <w:rsid w:val="00267FDC"/>
    <w:rsid w:val="00267FDF"/>
    <w:rsid w:val="00270019"/>
    <w:rsid w:val="0027009C"/>
    <w:rsid w:val="00270116"/>
    <w:rsid w:val="002701FB"/>
    <w:rsid w:val="00270349"/>
    <w:rsid w:val="00270384"/>
    <w:rsid w:val="0027043A"/>
    <w:rsid w:val="00270587"/>
    <w:rsid w:val="00270749"/>
    <w:rsid w:val="002708AC"/>
    <w:rsid w:val="00270AA0"/>
    <w:rsid w:val="00270B42"/>
    <w:rsid w:val="00270CAE"/>
    <w:rsid w:val="00270D05"/>
    <w:rsid w:val="00270D81"/>
    <w:rsid w:val="00270EA6"/>
    <w:rsid w:val="00270FC9"/>
    <w:rsid w:val="00271057"/>
    <w:rsid w:val="002713A3"/>
    <w:rsid w:val="002713FC"/>
    <w:rsid w:val="00271559"/>
    <w:rsid w:val="00271622"/>
    <w:rsid w:val="00271A36"/>
    <w:rsid w:val="00271A5C"/>
    <w:rsid w:val="00271C22"/>
    <w:rsid w:val="00271C9B"/>
    <w:rsid w:val="00271CF4"/>
    <w:rsid w:val="0027266E"/>
    <w:rsid w:val="00272779"/>
    <w:rsid w:val="00272A12"/>
    <w:rsid w:val="00272AE7"/>
    <w:rsid w:val="00272C52"/>
    <w:rsid w:val="00272D77"/>
    <w:rsid w:val="00272D8F"/>
    <w:rsid w:val="002731E0"/>
    <w:rsid w:val="002732A9"/>
    <w:rsid w:val="002733A8"/>
    <w:rsid w:val="00273432"/>
    <w:rsid w:val="0027345B"/>
    <w:rsid w:val="002734D0"/>
    <w:rsid w:val="00273749"/>
    <w:rsid w:val="002737EC"/>
    <w:rsid w:val="00273985"/>
    <w:rsid w:val="00273FF1"/>
    <w:rsid w:val="002741AD"/>
    <w:rsid w:val="0027428A"/>
    <w:rsid w:val="00274369"/>
    <w:rsid w:val="002745A6"/>
    <w:rsid w:val="00274933"/>
    <w:rsid w:val="00274B3C"/>
    <w:rsid w:val="00274BD1"/>
    <w:rsid w:val="00274FFC"/>
    <w:rsid w:val="00275069"/>
    <w:rsid w:val="002751F6"/>
    <w:rsid w:val="00275538"/>
    <w:rsid w:val="00275559"/>
    <w:rsid w:val="002755DD"/>
    <w:rsid w:val="0027563A"/>
    <w:rsid w:val="002756B2"/>
    <w:rsid w:val="0027573B"/>
    <w:rsid w:val="00275965"/>
    <w:rsid w:val="002759EA"/>
    <w:rsid w:val="00275AF6"/>
    <w:rsid w:val="00275B2E"/>
    <w:rsid w:val="00276164"/>
    <w:rsid w:val="002762B1"/>
    <w:rsid w:val="00276438"/>
    <w:rsid w:val="002766CA"/>
    <w:rsid w:val="002766F3"/>
    <w:rsid w:val="0027679D"/>
    <w:rsid w:val="00276933"/>
    <w:rsid w:val="00276B63"/>
    <w:rsid w:val="00276B9A"/>
    <w:rsid w:val="00276F5C"/>
    <w:rsid w:val="00276F96"/>
    <w:rsid w:val="0027710B"/>
    <w:rsid w:val="00277127"/>
    <w:rsid w:val="0027717A"/>
    <w:rsid w:val="002771BB"/>
    <w:rsid w:val="00277259"/>
    <w:rsid w:val="0027737D"/>
    <w:rsid w:val="002774B2"/>
    <w:rsid w:val="00277608"/>
    <w:rsid w:val="00277B50"/>
    <w:rsid w:val="00277C87"/>
    <w:rsid w:val="00277CEE"/>
    <w:rsid w:val="00277D4A"/>
    <w:rsid w:val="00277E4B"/>
    <w:rsid w:val="0028007B"/>
    <w:rsid w:val="002802C9"/>
    <w:rsid w:val="002805D4"/>
    <w:rsid w:val="0028067F"/>
    <w:rsid w:val="00280841"/>
    <w:rsid w:val="0028095D"/>
    <w:rsid w:val="00280A0C"/>
    <w:rsid w:val="00280A28"/>
    <w:rsid w:val="00280B25"/>
    <w:rsid w:val="00280B44"/>
    <w:rsid w:val="00280C09"/>
    <w:rsid w:val="00280D3E"/>
    <w:rsid w:val="00280DBF"/>
    <w:rsid w:val="00280E7F"/>
    <w:rsid w:val="002810DB"/>
    <w:rsid w:val="00281326"/>
    <w:rsid w:val="002815CC"/>
    <w:rsid w:val="002818E9"/>
    <w:rsid w:val="00281AFE"/>
    <w:rsid w:val="00281D0D"/>
    <w:rsid w:val="00281E58"/>
    <w:rsid w:val="00282309"/>
    <w:rsid w:val="002825D6"/>
    <w:rsid w:val="002826F3"/>
    <w:rsid w:val="0028292F"/>
    <w:rsid w:val="00282A9B"/>
    <w:rsid w:val="00282D6E"/>
    <w:rsid w:val="00282DDC"/>
    <w:rsid w:val="00282DFB"/>
    <w:rsid w:val="00282F23"/>
    <w:rsid w:val="0028326E"/>
    <w:rsid w:val="00283354"/>
    <w:rsid w:val="00283518"/>
    <w:rsid w:val="00283804"/>
    <w:rsid w:val="00283877"/>
    <w:rsid w:val="00283C1F"/>
    <w:rsid w:val="00283E9F"/>
    <w:rsid w:val="00283EFB"/>
    <w:rsid w:val="00283F00"/>
    <w:rsid w:val="00283FB4"/>
    <w:rsid w:val="0028451A"/>
    <w:rsid w:val="0028458D"/>
    <w:rsid w:val="002847E7"/>
    <w:rsid w:val="00284B53"/>
    <w:rsid w:val="00284B61"/>
    <w:rsid w:val="0028512A"/>
    <w:rsid w:val="00285312"/>
    <w:rsid w:val="00285440"/>
    <w:rsid w:val="002854F4"/>
    <w:rsid w:val="0028558C"/>
    <w:rsid w:val="002856BE"/>
    <w:rsid w:val="00285753"/>
    <w:rsid w:val="002857C8"/>
    <w:rsid w:val="002858BC"/>
    <w:rsid w:val="00285A1D"/>
    <w:rsid w:val="00285C48"/>
    <w:rsid w:val="00285E02"/>
    <w:rsid w:val="00285E9C"/>
    <w:rsid w:val="00285FE5"/>
    <w:rsid w:val="0028600C"/>
    <w:rsid w:val="00286393"/>
    <w:rsid w:val="002864CC"/>
    <w:rsid w:val="0028652C"/>
    <w:rsid w:val="002865B9"/>
    <w:rsid w:val="00286606"/>
    <w:rsid w:val="0028666D"/>
    <w:rsid w:val="00286732"/>
    <w:rsid w:val="00286770"/>
    <w:rsid w:val="0028680D"/>
    <w:rsid w:val="00286876"/>
    <w:rsid w:val="00286AA4"/>
    <w:rsid w:val="00286B33"/>
    <w:rsid w:val="00286EB5"/>
    <w:rsid w:val="00287050"/>
    <w:rsid w:val="002870F4"/>
    <w:rsid w:val="0028710D"/>
    <w:rsid w:val="002871B1"/>
    <w:rsid w:val="002871D9"/>
    <w:rsid w:val="0028757B"/>
    <w:rsid w:val="002875A4"/>
    <w:rsid w:val="002875C6"/>
    <w:rsid w:val="002876F5"/>
    <w:rsid w:val="00287A04"/>
    <w:rsid w:val="00287C39"/>
    <w:rsid w:val="00287CAB"/>
    <w:rsid w:val="00287CB8"/>
    <w:rsid w:val="00287D4B"/>
    <w:rsid w:val="00287DE6"/>
    <w:rsid w:val="00287F12"/>
    <w:rsid w:val="00287F4B"/>
    <w:rsid w:val="00290219"/>
    <w:rsid w:val="00290365"/>
    <w:rsid w:val="00290385"/>
    <w:rsid w:val="002908DC"/>
    <w:rsid w:val="0029093E"/>
    <w:rsid w:val="0029097F"/>
    <w:rsid w:val="002909BB"/>
    <w:rsid w:val="00290AF4"/>
    <w:rsid w:val="00290D26"/>
    <w:rsid w:val="00290DC1"/>
    <w:rsid w:val="00290E48"/>
    <w:rsid w:val="00290F68"/>
    <w:rsid w:val="00290FD6"/>
    <w:rsid w:val="0029107C"/>
    <w:rsid w:val="0029115C"/>
    <w:rsid w:val="00291194"/>
    <w:rsid w:val="00291218"/>
    <w:rsid w:val="00291275"/>
    <w:rsid w:val="002913AE"/>
    <w:rsid w:val="002913D9"/>
    <w:rsid w:val="0029151F"/>
    <w:rsid w:val="00291832"/>
    <w:rsid w:val="002918EF"/>
    <w:rsid w:val="002919DE"/>
    <w:rsid w:val="00291A27"/>
    <w:rsid w:val="00291C59"/>
    <w:rsid w:val="00291CF7"/>
    <w:rsid w:val="00291E32"/>
    <w:rsid w:val="00291E8E"/>
    <w:rsid w:val="00291FEB"/>
    <w:rsid w:val="00292085"/>
    <w:rsid w:val="002921F9"/>
    <w:rsid w:val="00292212"/>
    <w:rsid w:val="00292336"/>
    <w:rsid w:val="002924C1"/>
    <w:rsid w:val="002924E5"/>
    <w:rsid w:val="00292699"/>
    <w:rsid w:val="00292900"/>
    <w:rsid w:val="0029297F"/>
    <w:rsid w:val="00292A4D"/>
    <w:rsid w:val="00292B2B"/>
    <w:rsid w:val="00292DEC"/>
    <w:rsid w:val="00292E54"/>
    <w:rsid w:val="00292F05"/>
    <w:rsid w:val="00292F6C"/>
    <w:rsid w:val="002930BD"/>
    <w:rsid w:val="0029335D"/>
    <w:rsid w:val="0029338B"/>
    <w:rsid w:val="002933AE"/>
    <w:rsid w:val="00293429"/>
    <w:rsid w:val="0029352C"/>
    <w:rsid w:val="002936AA"/>
    <w:rsid w:val="002938CD"/>
    <w:rsid w:val="002940C9"/>
    <w:rsid w:val="002941FB"/>
    <w:rsid w:val="0029427B"/>
    <w:rsid w:val="00294740"/>
    <w:rsid w:val="00294951"/>
    <w:rsid w:val="002949E8"/>
    <w:rsid w:val="002949F1"/>
    <w:rsid w:val="00294AA6"/>
    <w:rsid w:val="00294C46"/>
    <w:rsid w:val="00294D23"/>
    <w:rsid w:val="00294D7A"/>
    <w:rsid w:val="00294D80"/>
    <w:rsid w:val="00294DF6"/>
    <w:rsid w:val="00294F3E"/>
    <w:rsid w:val="0029504A"/>
    <w:rsid w:val="002952C8"/>
    <w:rsid w:val="00295985"/>
    <w:rsid w:val="0029598B"/>
    <w:rsid w:val="00295B9B"/>
    <w:rsid w:val="00295D80"/>
    <w:rsid w:val="00295DFD"/>
    <w:rsid w:val="00295F84"/>
    <w:rsid w:val="00296085"/>
    <w:rsid w:val="00296236"/>
    <w:rsid w:val="00296238"/>
    <w:rsid w:val="002963DA"/>
    <w:rsid w:val="00296607"/>
    <w:rsid w:val="002966AA"/>
    <w:rsid w:val="002966F5"/>
    <w:rsid w:val="00296775"/>
    <w:rsid w:val="00296793"/>
    <w:rsid w:val="002969C6"/>
    <w:rsid w:val="00296A5C"/>
    <w:rsid w:val="00296AEA"/>
    <w:rsid w:val="00296B2C"/>
    <w:rsid w:val="00296D6D"/>
    <w:rsid w:val="00296EE7"/>
    <w:rsid w:val="00296F3B"/>
    <w:rsid w:val="002972F0"/>
    <w:rsid w:val="0029754D"/>
    <w:rsid w:val="00297579"/>
    <w:rsid w:val="002976E6"/>
    <w:rsid w:val="00297857"/>
    <w:rsid w:val="00297A88"/>
    <w:rsid w:val="00297AB3"/>
    <w:rsid w:val="00297ACC"/>
    <w:rsid w:val="00297BCE"/>
    <w:rsid w:val="00297C80"/>
    <w:rsid w:val="00297D9F"/>
    <w:rsid w:val="00297EC2"/>
    <w:rsid w:val="002A00D0"/>
    <w:rsid w:val="002A00F0"/>
    <w:rsid w:val="002A03F0"/>
    <w:rsid w:val="002A0426"/>
    <w:rsid w:val="002A05EA"/>
    <w:rsid w:val="002A0785"/>
    <w:rsid w:val="002A0AB8"/>
    <w:rsid w:val="002A0B55"/>
    <w:rsid w:val="002A0C56"/>
    <w:rsid w:val="002A0D0D"/>
    <w:rsid w:val="002A0D1A"/>
    <w:rsid w:val="002A0D6F"/>
    <w:rsid w:val="002A0D7A"/>
    <w:rsid w:val="002A1215"/>
    <w:rsid w:val="002A13C2"/>
    <w:rsid w:val="002A1495"/>
    <w:rsid w:val="002A176A"/>
    <w:rsid w:val="002A1798"/>
    <w:rsid w:val="002A1A98"/>
    <w:rsid w:val="002A1AD4"/>
    <w:rsid w:val="002A1E4A"/>
    <w:rsid w:val="002A1E4C"/>
    <w:rsid w:val="002A1E89"/>
    <w:rsid w:val="002A1EA2"/>
    <w:rsid w:val="002A2060"/>
    <w:rsid w:val="002A20E8"/>
    <w:rsid w:val="002A25B9"/>
    <w:rsid w:val="002A25DE"/>
    <w:rsid w:val="002A25EF"/>
    <w:rsid w:val="002A2724"/>
    <w:rsid w:val="002A2965"/>
    <w:rsid w:val="002A2A12"/>
    <w:rsid w:val="002A2B53"/>
    <w:rsid w:val="002A2B9C"/>
    <w:rsid w:val="002A2DB5"/>
    <w:rsid w:val="002A303F"/>
    <w:rsid w:val="002A3130"/>
    <w:rsid w:val="002A314F"/>
    <w:rsid w:val="002A3194"/>
    <w:rsid w:val="002A3304"/>
    <w:rsid w:val="002A3458"/>
    <w:rsid w:val="002A356B"/>
    <w:rsid w:val="002A35D3"/>
    <w:rsid w:val="002A370B"/>
    <w:rsid w:val="002A3764"/>
    <w:rsid w:val="002A37E7"/>
    <w:rsid w:val="002A3811"/>
    <w:rsid w:val="002A3A24"/>
    <w:rsid w:val="002A3A5F"/>
    <w:rsid w:val="002A3CE9"/>
    <w:rsid w:val="002A4005"/>
    <w:rsid w:val="002A4163"/>
    <w:rsid w:val="002A41BB"/>
    <w:rsid w:val="002A4262"/>
    <w:rsid w:val="002A4273"/>
    <w:rsid w:val="002A443B"/>
    <w:rsid w:val="002A4457"/>
    <w:rsid w:val="002A4577"/>
    <w:rsid w:val="002A47D8"/>
    <w:rsid w:val="002A4A39"/>
    <w:rsid w:val="002A50D0"/>
    <w:rsid w:val="002A5114"/>
    <w:rsid w:val="002A5324"/>
    <w:rsid w:val="002A545C"/>
    <w:rsid w:val="002A59A8"/>
    <w:rsid w:val="002A5C23"/>
    <w:rsid w:val="002A5C71"/>
    <w:rsid w:val="002A5E35"/>
    <w:rsid w:val="002A5F2D"/>
    <w:rsid w:val="002A6044"/>
    <w:rsid w:val="002A6173"/>
    <w:rsid w:val="002A61D3"/>
    <w:rsid w:val="002A6225"/>
    <w:rsid w:val="002A63F1"/>
    <w:rsid w:val="002A6516"/>
    <w:rsid w:val="002A6CA3"/>
    <w:rsid w:val="002A6D34"/>
    <w:rsid w:val="002A6E30"/>
    <w:rsid w:val="002A735D"/>
    <w:rsid w:val="002A73C3"/>
    <w:rsid w:val="002A7445"/>
    <w:rsid w:val="002A7490"/>
    <w:rsid w:val="002A778D"/>
    <w:rsid w:val="002A7813"/>
    <w:rsid w:val="002A791D"/>
    <w:rsid w:val="002A793C"/>
    <w:rsid w:val="002A7973"/>
    <w:rsid w:val="002A79FE"/>
    <w:rsid w:val="002A7A26"/>
    <w:rsid w:val="002A7DC1"/>
    <w:rsid w:val="002A7E4D"/>
    <w:rsid w:val="002A7F04"/>
    <w:rsid w:val="002B00CB"/>
    <w:rsid w:val="002B02F4"/>
    <w:rsid w:val="002B0427"/>
    <w:rsid w:val="002B04A7"/>
    <w:rsid w:val="002B056A"/>
    <w:rsid w:val="002B0841"/>
    <w:rsid w:val="002B1056"/>
    <w:rsid w:val="002B1083"/>
    <w:rsid w:val="002B129A"/>
    <w:rsid w:val="002B14F5"/>
    <w:rsid w:val="002B163A"/>
    <w:rsid w:val="002B1718"/>
    <w:rsid w:val="002B17FF"/>
    <w:rsid w:val="002B18A9"/>
    <w:rsid w:val="002B1B2C"/>
    <w:rsid w:val="002B1C1B"/>
    <w:rsid w:val="002B1D10"/>
    <w:rsid w:val="002B1ECA"/>
    <w:rsid w:val="002B1F36"/>
    <w:rsid w:val="002B1FBD"/>
    <w:rsid w:val="002B219D"/>
    <w:rsid w:val="002B222B"/>
    <w:rsid w:val="002B2258"/>
    <w:rsid w:val="002B253D"/>
    <w:rsid w:val="002B26AE"/>
    <w:rsid w:val="002B272A"/>
    <w:rsid w:val="002B277F"/>
    <w:rsid w:val="002B2A28"/>
    <w:rsid w:val="002B2A5B"/>
    <w:rsid w:val="002B3022"/>
    <w:rsid w:val="002B302A"/>
    <w:rsid w:val="002B31DA"/>
    <w:rsid w:val="002B31F4"/>
    <w:rsid w:val="002B3321"/>
    <w:rsid w:val="002B35B1"/>
    <w:rsid w:val="002B361A"/>
    <w:rsid w:val="002B3829"/>
    <w:rsid w:val="002B3869"/>
    <w:rsid w:val="002B39D7"/>
    <w:rsid w:val="002B3C7F"/>
    <w:rsid w:val="002B3E56"/>
    <w:rsid w:val="002B4838"/>
    <w:rsid w:val="002B4861"/>
    <w:rsid w:val="002B48E4"/>
    <w:rsid w:val="002B49AE"/>
    <w:rsid w:val="002B4ADB"/>
    <w:rsid w:val="002B4AE5"/>
    <w:rsid w:val="002B4B32"/>
    <w:rsid w:val="002B4D5C"/>
    <w:rsid w:val="002B4E1B"/>
    <w:rsid w:val="002B4E4F"/>
    <w:rsid w:val="002B5143"/>
    <w:rsid w:val="002B54C1"/>
    <w:rsid w:val="002B5783"/>
    <w:rsid w:val="002B59AF"/>
    <w:rsid w:val="002B5D44"/>
    <w:rsid w:val="002B5D49"/>
    <w:rsid w:val="002B5ECF"/>
    <w:rsid w:val="002B5F41"/>
    <w:rsid w:val="002B603A"/>
    <w:rsid w:val="002B6356"/>
    <w:rsid w:val="002B6377"/>
    <w:rsid w:val="002B647A"/>
    <w:rsid w:val="002B69AC"/>
    <w:rsid w:val="002B6A05"/>
    <w:rsid w:val="002B6A26"/>
    <w:rsid w:val="002B6A43"/>
    <w:rsid w:val="002B6C04"/>
    <w:rsid w:val="002B6C4B"/>
    <w:rsid w:val="002B6D66"/>
    <w:rsid w:val="002B6DA7"/>
    <w:rsid w:val="002B6DB6"/>
    <w:rsid w:val="002B6F0B"/>
    <w:rsid w:val="002B71A9"/>
    <w:rsid w:val="002B764C"/>
    <w:rsid w:val="002B78C7"/>
    <w:rsid w:val="002B79D5"/>
    <w:rsid w:val="002B7AD0"/>
    <w:rsid w:val="002C0057"/>
    <w:rsid w:val="002C01D7"/>
    <w:rsid w:val="002C0276"/>
    <w:rsid w:val="002C054F"/>
    <w:rsid w:val="002C06E0"/>
    <w:rsid w:val="002C075D"/>
    <w:rsid w:val="002C0E37"/>
    <w:rsid w:val="002C1030"/>
    <w:rsid w:val="002C11F7"/>
    <w:rsid w:val="002C1348"/>
    <w:rsid w:val="002C144B"/>
    <w:rsid w:val="002C166A"/>
    <w:rsid w:val="002C1AE0"/>
    <w:rsid w:val="002C1D45"/>
    <w:rsid w:val="002C1E64"/>
    <w:rsid w:val="002C1EA4"/>
    <w:rsid w:val="002C1EAB"/>
    <w:rsid w:val="002C1F32"/>
    <w:rsid w:val="002C1F76"/>
    <w:rsid w:val="002C2283"/>
    <w:rsid w:val="002C23A1"/>
    <w:rsid w:val="002C296B"/>
    <w:rsid w:val="002C2AD8"/>
    <w:rsid w:val="002C2B17"/>
    <w:rsid w:val="002C2D54"/>
    <w:rsid w:val="002C2E7D"/>
    <w:rsid w:val="002C2FAA"/>
    <w:rsid w:val="002C30B9"/>
    <w:rsid w:val="002C3229"/>
    <w:rsid w:val="002C3331"/>
    <w:rsid w:val="002C33AE"/>
    <w:rsid w:val="002C33E1"/>
    <w:rsid w:val="002C354C"/>
    <w:rsid w:val="002C383A"/>
    <w:rsid w:val="002C3A5B"/>
    <w:rsid w:val="002C3C63"/>
    <w:rsid w:val="002C3E63"/>
    <w:rsid w:val="002C3EBA"/>
    <w:rsid w:val="002C3F8A"/>
    <w:rsid w:val="002C3FC8"/>
    <w:rsid w:val="002C3FE9"/>
    <w:rsid w:val="002C41E8"/>
    <w:rsid w:val="002C42E4"/>
    <w:rsid w:val="002C4827"/>
    <w:rsid w:val="002C489F"/>
    <w:rsid w:val="002C48F4"/>
    <w:rsid w:val="002C49ED"/>
    <w:rsid w:val="002C4CCF"/>
    <w:rsid w:val="002C4D83"/>
    <w:rsid w:val="002C4EF3"/>
    <w:rsid w:val="002C4F20"/>
    <w:rsid w:val="002C4F8B"/>
    <w:rsid w:val="002C5083"/>
    <w:rsid w:val="002C51F7"/>
    <w:rsid w:val="002C52AF"/>
    <w:rsid w:val="002C5374"/>
    <w:rsid w:val="002C5442"/>
    <w:rsid w:val="002C5529"/>
    <w:rsid w:val="002C5583"/>
    <w:rsid w:val="002C565D"/>
    <w:rsid w:val="002C56CE"/>
    <w:rsid w:val="002C5C17"/>
    <w:rsid w:val="002C5D66"/>
    <w:rsid w:val="002C5E03"/>
    <w:rsid w:val="002C5F52"/>
    <w:rsid w:val="002C61CE"/>
    <w:rsid w:val="002C622B"/>
    <w:rsid w:val="002C62A9"/>
    <w:rsid w:val="002C63F2"/>
    <w:rsid w:val="002C6638"/>
    <w:rsid w:val="002C66A3"/>
    <w:rsid w:val="002C66C3"/>
    <w:rsid w:val="002C66C5"/>
    <w:rsid w:val="002C6914"/>
    <w:rsid w:val="002C6997"/>
    <w:rsid w:val="002C69B0"/>
    <w:rsid w:val="002C6B9E"/>
    <w:rsid w:val="002C6F68"/>
    <w:rsid w:val="002C723E"/>
    <w:rsid w:val="002C7527"/>
    <w:rsid w:val="002C7582"/>
    <w:rsid w:val="002C7595"/>
    <w:rsid w:val="002C77A4"/>
    <w:rsid w:val="002C77DD"/>
    <w:rsid w:val="002C7A6E"/>
    <w:rsid w:val="002C7A94"/>
    <w:rsid w:val="002C7B31"/>
    <w:rsid w:val="002C7B4F"/>
    <w:rsid w:val="002C7C27"/>
    <w:rsid w:val="002C7CFE"/>
    <w:rsid w:val="002C7D0A"/>
    <w:rsid w:val="002C7D72"/>
    <w:rsid w:val="002D0081"/>
    <w:rsid w:val="002D0244"/>
    <w:rsid w:val="002D0271"/>
    <w:rsid w:val="002D02DB"/>
    <w:rsid w:val="002D02FA"/>
    <w:rsid w:val="002D0430"/>
    <w:rsid w:val="002D0442"/>
    <w:rsid w:val="002D0880"/>
    <w:rsid w:val="002D0AFF"/>
    <w:rsid w:val="002D0D54"/>
    <w:rsid w:val="002D0D9A"/>
    <w:rsid w:val="002D0E52"/>
    <w:rsid w:val="002D1013"/>
    <w:rsid w:val="002D1017"/>
    <w:rsid w:val="002D10C7"/>
    <w:rsid w:val="002D119E"/>
    <w:rsid w:val="002D133F"/>
    <w:rsid w:val="002D13A6"/>
    <w:rsid w:val="002D13FD"/>
    <w:rsid w:val="002D15E0"/>
    <w:rsid w:val="002D1815"/>
    <w:rsid w:val="002D18D4"/>
    <w:rsid w:val="002D1A76"/>
    <w:rsid w:val="002D1E29"/>
    <w:rsid w:val="002D20FF"/>
    <w:rsid w:val="002D24FD"/>
    <w:rsid w:val="002D2554"/>
    <w:rsid w:val="002D2574"/>
    <w:rsid w:val="002D2BC2"/>
    <w:rsid w:val="002D2C09"/>
    <w:rsid w:val="002D2DE9"/>
    <w:rsid w:val="002D2F76"/>
    <w:rsid w:val="002D3275"/>
    <w:rsid w:val="002D3325"/>
    <w:rsid w:val="002D33A7"/>
    <w:rsid w:val="002D34E0"/>
    <w:rsid w:val="002D3625"/>
    <w:rsid w:val="002D3A40"/>
    <w:rsid w:val="002D3C35"/>
    <w:rsid w:val="002D3D06"/>
    <w:rsid w:val="002D433F"/>
    <w:rsid w:val="002D4355"/>
    <w:rsid w:val="002D448D"/>
    <w:rsid w:val="002D453F"/>
    <w:rsid w:val="002D4925"/>
    <w:rsid w:val="002D4AAC"/>
    <w:rsid w:val="002D4E34"/>
    <w:rsid w:val="002D4E8B"/>
    <w:rsid w:val="002D4F45"/>
    <w:rsid w:val="002D4FAC"/>
    <w:rsid w:val="002D5138"/>
    <w:rsid w:val="002D514E"/>
    <w:rsid w:val="002D5334"/>
    <w:rsid w:val="002D533E"/>
    <w:rsid w:val="002D544E"/>
    <w:rsid w:val="002D558E"/>
    <w:rsid w:val="002D55BD"/>
    <w:rsid w:val="002D596C"/>
    <w:rsid w:val="002D5975"/>
    <w:rsid w:val="002D5B54"/>
    <w:rsid w:val="002D5BC9"/>
    <w:rsid w:val="002D5ED9"/>
    <w:rsid w:val="002D5EED"/>
    <w:rsid w:val="002D6028"/>
    <w:rsid w:val="002D61DE"/>
    <w:rsid w:val="002D6285"/>
    <w:rsid w:val="002D637B"/>
    <w:rsid w:val="002D6536"/>
    <w:rsid w:val="002D6567"/>
    <w:rsid w:val="002D6625"/>
    <w:rsid w:val="002D6633"/>
    <w:rsid w:val="002D6758"/>
    <w:rsid w:val="002D6837"/>
    <w:rsid w:val="002D6C36"/>
    <w:rsid w:val="002D6C4F"/>
    <w:rsid w:val="002D6D09"/>
    <w:rsid w:val="002D6D95"/>
    <w:rsid w:val="002D74F8"/>
    <w:rsid w:val="002D7600"/>
    <w:rsid w:val="002D7671"/>
    <w:rsid w:val="002D772C"/>
    <w:rsid w:val="002D78BB"/>
    <w:rsid w:val="002D7A61"/>
    <w:rsid w:val="002D7C89"/>
    <w:rsid w:val="002D7D4A"/>
    <w:rsid w:val="002D7D5C"/>
    <w:rsid w:val="002D7E3B"/>
    <w:rsid w:val="002D7F2C"/>
    <w:rsid w:val="002D7F48"/>
    <w:rsid w:val="002E0042"/>
    <w:rsid w:val="002E005D"/>
    <w:rsid w:val="002E0218"/>
    <w:rsid w:val="002E0278"/>
    <w:rsid w:val="002E078F"/>
    <w:rsid w:val="002E07B5"/>
    <w:rsid w:val="002E0A0E"/>
    <w:rsid w:val="002E0A55"/>
    <w:rsid w:val="002E0AD9"/>
    <w:rsid w:val="002E1037"/>
    <w:rsid w:val="002E1221"/>
    <w:rsid w:val="002E122F"/>
    <w:rsid w:val="002E1515"/>
    <w:rsid w:val="002E156B"/>
    <w:rsid w:val="002E1708"/>
    <w:rsid w:val="002E1733"/>
    <w:rsid w:val="002E180E"/>
    <w:rsid w:val="002E18DB"/>
    <w:rsid w:val="002E1E50"/>
    <w:rsid w:val="002E1F14"/>
    <w:rsid w:val="002E2222"/>
    <w:rsid w:val="002E2279"/>
    <w:rsid w:val="002E2305"/>
    <w:rsid w:val="002E230A"/>
    <w:rsid w:val="002E23C6"/>
    <w:rsid w:val="002E2627"/>
    <w:rsid w:val="002E27FD"/>
    <w:rsid w:val="002E2AF7"/>
    <w:rsid w:val="002E30B1"/>
    <w:rsid w:val="002E382C"/>
    <w:rsid w:val="002E3868"/>
    <w:rsid w:val="002E38C6"/>
    <w:rsid w:val="002E38F6"/>
    <w:rsid w:val="002E3929"/>
    <w:rsid w:val="002E3986"/>
    <w:rsid w:val="002E3A95"/>
    <w:rsid w:val="002E3B51"/>
    <w:rsid w:val="002E3B65"/>
    <w:rsid w:val="002E3F74"/>
    <w:rsid w:val="002E3F9C"/>
    <w:rsid w:val="002E40AC"/>
    <w:rsid w:val="002E4534"/>
    <w:rsid w:val="002E4913"/>
    <w:rsid w:val="002E4C9F"/>
    <w:rsid w:val="002E4E51"/>
    <w:rsid w:val="002E4F5B"/>
    <w:rsid w:val="002E51F8"/>
    <w:rsid w:val="002E52DA"/>
    <w:rsid w:val="002E55BD"/>
    <w:rsid w:val="002E5612"/>
    <w:rsid w:val="002E56C5"/>
    <w:rsid w:val="002E5835"/>
    <w:rsid w:val="002E5987"/>
    <w:rsid w:val="002E5B95"/>
    <w:rsid w:val="002E5C5C"/>
    <w:rsid w:val="002E5D8B"/>
    <w:rsid w:val="002E5DE6"/>
    <w:rsid w:val="002E5F88"/>
    <w:rsid w:val="002E6096"/>
    <w:rsid w:val="002E60EA"/>
    <w:rsid w:val="002E610A"/>
    <w:rsid w:val="002E61A0"/>
    <w:rsid w:val="002E62B9"/>
    <w:rsid w:val="002E62ED"/>
    <w:rsid w:val="002E65AC"/>
    <w:rsid w:val="002E6876"/>
    <w:rsid w:val="002E69DA"/>
    <w:rsid w:val="002E6A20"/>
    <w:rsid w:val="002E6FAD"/>
    <w:rsid w:val="002E7082"/>
    <w:rsid w:val="002E7287"/>
    <w:rsid w:val="002E73AE"/>
    <w:rsid w:val="002E7423"/>
    <w:rsid w:val="002E756D"/>
    <w:rsid w:val="002E75DC"/>
    <w:rsid w:val="002E7615"/>
    <w:rsid w:val="002E7687"/>
    <w:rsid w:val="002E7889"/>
    <w:rsid w:val="002E7974"/>
    <w:rsid w:val="002E79FF"/>
    <w:rsid w:val="002E7D07"/>
    <w:rsid w:val="002F00DD"/>
    <w:rsid w:val="002F01ED"/>
    <w:rsid w:val="002F0251"/>
    <w:rsid w:val="002F028C"/>
    <w:rsid w:val="002F041B"/>
    <w:rsid w:val="002F0497"/>
    <w:rsid w:val="002F054E"/>
    <w:rsid w:val="002F05A3"/>
    <w:rsid w:val="002F05F3"/>
    <w:rsid w:val="002F060E"/>
    <w:rsid w:val="002F0F7A"/>
    <w:rsid w:val="002F1591"/>
    <w:rsid w:val="002F1667"/>
    <w:rsid w:val="002F16A9"/>
    <w:rsid w:val="002F17D2"/>
    <w:rsid w:val="002F1B1D"/>
    <w:rsid w:val="002F1D0C"/>
    <w:rsid w:val="002F1DDF"/>
    <w:rsid w:val="002F1E96"/>
    <w:rsid w:val="002F22C6"/>
    <w:rsid w:val="002F2483"/>
    <w:rsid w:val="002F257F"/>
    <w:rsid w:val="002F259A"/>
    <w:rsid w:val="002F2606"/>
    <w:rsid w:val="002F2734"/>
    <w:rsid w:val="002F27F6"/>
    <w:rsid w:val="002F2A75"/>
    <w:rsid w:val="002F2C7B"/>
    <w:rsid w:val="002F2F29"/>
    <w:rsid w:val="002F2F61"/>
    <w:rsid w:val="002F30D7"/>
    <w:rsid w:val="002F35C7"/>
    <w:rsid w:val="002F36CC"/>
    <w:rsid w:val="002F38C2"/>
    <w:rsid w:val="002F3AC5"/>
    <w:rsid w:val="002F40BA"/>
    <w:rsid w:val="002F40D4"/>
    <w:rsid w:val="002F40F5"/>
    <w:rsid w:val="002F4362"/>
    <w:rsid w:val="002F442A"/>
    <w:rsid w:val="002F4475"/>
    <w:rsid w:val="002F451D"/>
    <w:rsid w:val="002F48C6"/>
    <w:rsid w:val="002F48FC"/>
    <w:rsid w:val="002F4906"/>
    <w:rsid w:val="002F49A8"/>
    <w:rsid w:val="002F4B5E"/>
    <w:rsid w:val="002F4BE8"/>
    <w:rsid w:val="002F4C13"/>
    <w:rsid w:val="002F4D17"/>
    <w:rsid w:val="002F4DF6"/>
    <w:rsid w:val="002F4F6F"/>
    <w:rsid w:val="002F4F8D"/>
    <w:rsid w:val="002F4F90"/>
    <w:rsid w:val="002F515B"/>
    <w:rsid w:val="002F51D6"/>
    <w:rsid w:val="002F51E4"/>
    <w:rsid w:val="002F5333"/>
    <w:rsid w:val="002F54B6"/>
    <w:rsid w:val="002F565D"/>
    <w:rsid w:val="002F571F"/>
    <w:rsid w:val="002F58C9"/>
    <w:rsid w:val="002F593A"/>
    <w:rsid w:val="002F59B3"/>
    <w:rsid w:val="002F5A0B"/>
    <w:rsid w:val="002F5C0A"/>
    <w:rsid w:val="002F5E66"/>
    <w:rsid w:val="002F5F39"/>
    <w:rsid w:val="002F61C6"/>
    <w:rsid w:val="002F646E"/>
    <w:rsid w:val="002F69F3"/>
    <w:rsid w:val="002F6CF6"/>
    <w:rsid w:val="002F6D31"/>
    <w:rsid w:val="002F6DC2"/>
    <w:rsid w:val="002F6F95"/>
    <w:rsid w:val="002F7168"/>
    <w:rsid w:val="002F7191"/>
    <w:rsid w:val="002F74B5"/>
    <w:rsid w:val="002F74FE"/>
    <w:rsid w:val="002F755E"/>
    <w:rsid w:val="002F7716"/>
    <w:rsid w:val="002F7735"/>
    <w:rsid w:val="002F7753"/>
    <w:rsid w:val="002F77FF"/>
    <w:rsid w:val="002F79E2"/>
    <w:rsid w:val="002F7C2B"/>
    <w:rsid w:val="002F7CD4"/>
    <w:rsid w:val="002F7D43"/>
    <w:rsid w:val="002F7D66"/>
    <w:rsid w:val="002F7E04"/>
    <w:rsid w:val="002F7E24"/>
    <w:rsid w:val="00300397"/>
    <w:rsid w:val="0030054C"/>
    <w:rsid w:val="00300551"/>
    <w:rsid w:val="0030056D"/>
    <w:rsid w:val="00300620"/>
    <w:rsid w:val="00300783"/>
    <w:rsid w:val="0030078C"/>
    <w:rsid w:val="00300A32"/>
    <w:rsid w:val="00300B15"/>
    <w:rsid w:val="00300D47"/>
    <w:rsid w:val="00300E8C"/>
    <w:rsid w:val="0030103E"/>
    <w:rsid w:val="003013FB"/>
    <w:rsid w:val="00301444"/>
    <w:rsid w:val="003014D1"/>
    <w:rsid w:val="00301608"/>
    <w:rsid w:val="00301677"/>
    <w:rsid w:val="003016C9"/>
    <w:rsid w:val="0030172E"/>
    <w:rsid w:val="00301A1C"/>
    <w:rsid w:val="00301CEE"/>
    <w:rsid w:val="00301D84"/>
    <w:rsid w:val="00301E4A"/>
    <w:rsid w:val="00301FA8"/>
    <w:rsid w:val="003020AE"/>
    <w:rsid w:val="0030242F"/>
    <w:rsid w:val="003024C7"/>
    <w:rsid w:val="0030252B"/>
    <w:rsid w:val="0030267D"/>
    <w:rsid w:val="0030272D"/>
    <w:rsid w:val="003029DE"/>
    <w:rsid w:val="00302A81"/>
    <w:rsid w:val="00302B5E"/>
    <w:rsid w:val="00302BCB"/>
    <w:rsid w:val="00302F61"/>
    <w:rsid w:val="00303144"/>
    <w:rsid w:val="003033DA"/>
    <w:rsid w:val="00303572"/>
    <w:rsid w:val="003036CE"/>
    <w:rsid w:val="0030389C"/>
    <w:rsid w:val="00303993"/>
    <w:rsid w:val="00303BAE"/>
    <w:rsid w:val="00303F2A"/>
    <w:rsid w:val="003041C2"/>
    <w:rsid w:val="0030451A"/>
    <w:rsid w:val="0030456F"/>
    <w:rsid w:val="0030464F"/>
    <w:rsid w:val="00304653"/>
    <w:rsid w:val="003046D8"/>
    <w:rsid w:val="00304786"/>
    <w:rsid w:val="0030478E"/>
    <w:rsid w:val="00304A6D"/>
    <w:rsid w:val="00304B36"/>
    <w:rsid w:val="00304DAA"/>
    <w:rsid w:val="00304F58"/>
    <w:rsid w:val="00304F60"/>
    <w:rsid w:val="00305412"/>
    <w:rsid w:val="003054BC"/>
    <w:rsid w:val="00305556"/>
    <w:rsid w:val="00305863"/>
    <w:rsid w:val="00305A27"/>
    <w:rsid w:val="00305B3C"/>
    <w:rsid w:val="00305C0E"/>
    <w:rsid w:val="00305C7F"/>
    <w:rsid w:val="00305DAE"/>
    <w:rsid w:val="00305E77"/>
    <w:rsid w:val="00305E79"/>
    <w:rsid w:val="00306101"/>
    <w:rsid w:val="00306230"/>
    <w:rsid w:val="0030640C"/>
    <w:rsid w:val="003064AA"/>
    <w:rsid w:val="003065B5"/>
    <w:rsid w:val="0030660B"/>
    <w:rsid w:val="003066C5"/>
    <w:rsid w:val="00306810"/>
    <w:rsid w:val="00306C0C"/>
    <w:rsid w:val="00306E12"/>
    <w:rsid w:val="0030733E"/>
    <w:rsid w:val="003073C8"/>
    <w:rsid w:val="003074AE"/>
    <w:rsid w:val="00307674"/>
    <w:rsid w:val="00307726"/>
    <w:rsid w:val="00307B6B"/>
    <w:rsid w:val="00307CBF"/>
    <w:rsid w:val="00307E2F"/>
    <w:rsid w:val="00307FBF"/>
    <w:rsid w:val="00307FEB"/>
    <w:rsid w:val="003101DC"/>
    <w:rsid w:val="003104F2"/>
    <w:rsid w:val="00310565"/>
    <w:rsid w:val="00310636"/>
    <w:rsid w:val="0031067B"/>
    <w:rsid w:val="003109C2"/>
    <w:rsid w:val="003109C3"/>
    <w:rsid w:val="00310A4C"/>
    <w:rsid w:val="00310B20"/>
    <w:rsid w:val="00310C7E"/>
    <w:rsid w:val="00310FB0"/>
    <w:rsid w:val="00310FEF"/>
    <w:rsid w:val="003110C0"/>
    <w:rsid w:val="00311186"/>
    <w:rsid w:val="0031159C"/>
    <w:rsid w:val="003117B0"/>
    <w:rsid w:val="003118CF"/>
    <w:rsid w:val="003119FB"/>
    <w:rsid w:val="00311BA0"/>
    <w:rsid w:val="00311C7B"/>
    <w:rsid w:val="00311E8E"/>
    <w:rsid w:val="00311FAD"/>
    <w:rsid w:val="00311FCD"/>
    <w:rsid w:val="00312527"/>
    <w:rsid w:val="00312534"/>
    <w:rsid w:val="003125B8"/>
    <w:rsid w:val="003126A9"/>
    <w:rsid w:val="00312B3C"/>
    <w:rsid w:val="00312B75"/>
    <w:rsid w:val="00312BEF"/>
    <w:rsid w:val="00312C58"/>
    <w:rsid w:val="00312FC4"/>
    <w:rsid w:val="003133C1"/>
    <w:rsid w:val="003134F1"/>
    <w:rsid w:val="00313966"/>
    <w:rsid w:val="00313AFE"/>
    <w:rsid w:val="00313BAA"/>
    <w:rsid w:val="00313C32"/>
    <w:rsid w:val="00313C46"/>
    <w:rsid w:val="00313E53"/>
    <w:rsid w:val="003142E0"/>
    <w:rsid w:val="00314305"/>
    <w:rsid w:val="00314334"/>
    <w:rsid w:val="0031446F"/>
    <w:rsid w:val="00314769"/>
    <w:rsid w:val="003148AF"/>
    <w:rsid w:val="00314936"/>
    <w:rsid w:val="00314B61"/>
    <w:rsid w:val="00314C75"/>
    <w:rsid w:val="00314D18"/>
    <w:rsid w:val="00314EE2"/>
    <w:rsid w:val="00314FCF"/>
    <w:rsid w:val="00314FFF"/>
    <w:rsid w:val="00315014"/>
    <w:rsid w:val="003150C5"/>
    <w:rsid w:val="003151F3"/>
    <w:rsid w:val="00315267"/>
    <w:rsid w:val="003152A4"/>
    <w:rsid w:val="003152F1"/>
    <w:rsid w:val="00315772"/>
    <w:rsid w:val="00315849"/>
    <w:rsid w:val="00315B8D"/>
    <w:rsid w:val="00315BBC"/>
    <w:rsid w:val="00315DE6"/>
    <w:rsid w:val="00315EDD"/>
    <w:rsid w:val="00315EEC"/>
    <w:rsid w:val="00315F0E"/>
    <w:rsid w:val="00315F5A"/>
    <w:rsid w:val="00315F80"/>
    <w:rsid w:val="00315F83"/>
    <w:rsid w:val="003160A9"/>
    <w:rsid w:val="00316258"/>
    <w:rsid w:val="00316277"/>
    <w:rsid w:val="0031637B"/>
    <w:rsid w:val="00316435"/>
    <w:rsid w:val="00316652"/>
    <w:rsid w:val="00316965"/>
    <w:rsid w:val="003169AE"/>
    <w:rsid w:val="0031701D"/>
    <w:rsid w:val="00317239"/>
    <w:rsid w:val="00317515"/>
    <w:rsid w:val="0031779A"/>
    <w:rsid w:val="003177D9"/>
    <w:rsid w:val="0031789E"/>
    <w:rsid w:val="003178DA"/>
    <w:rsid w:val="00317A3B"/>
    <w:rsid w:val="00317ABC"/>
    <w:rsid w:val="00317B24"/>
    <w:rsid w:val="00317B30"/>
    <w:rsid w:val="00317E2E"/>
    <w:rsid w:val="00320028"/>
    <w:rsid w:val="0032004E"/>
    <w:rsid w:val="00320682"/>
    <w:rsid w:val="00320879"/>
    <w:rsid w:val="00320968"/>
    <w:rsid w:val="00321015"/>
    <w:rsid w:val="0032105A"/>
    <w:rsid w:val="00321078"/>
    <w:rsid w:val="00321195"/>
    <w:rsid w:val="00321229"/>
    <w:rsid w:val="0032124E"/>
    <w:rsid w:val="0032162D"/>
    <w:rsid w:val="00321672"/>
    <w:rsid w:val="003216E8"/>
    <w:rsid w:val="003216EC"/>
    <w:rsid w:val="00321732"/>
    <w:rsid w:val="00321751"/>
    <w:rsid w:val="00321BD5"/>
    <w:rsid w:val="00321C1A"/>
    <w:rsid w:val="00321D47"/>
    <w:rsid w:val="00321E9C"/>
    <w:rsid w:val="003220FE"/>
    <w:rsid w:val="003221E7"/>
    <w:rsid w:val="00322205"/>
    <w:rsid w:val="0032235A"/>
    <w:rsid w:val="003223F1"/>
    <w:rsid w:val="00322478"/>
    <w:rsid w:val="00322569"/>
    <w:rsid w:val="00322B86"/>
    <w:rsid w:val="00322D13"/>
    <w:rsid w:val="00322E26"/>
    <w:rsid w:val="00322F05"/>
    <w:rsid w:val="00322F9C"/>
    <w:rsid w:val="00322FE7"/>
    <w:rsid w:val="0032304C"/>
    <w:rsid w:val="003230AB"/>
    <w:rsid w:val="003230F5"/>
    <w:rsid w:val="00323467"/>
    <w:rsid w:val="0032346B"/>
    <w:rsid w:val="003234BF"/>
    <w:rsid w:val="003237A7"/>
    <w:rsid w:val="003239FF"/>
    <w:rsid w:val="00323A50"/>
    <w:rsid w:val="00323E93"/>
    <w:rsid w:val="0032406F"/>
    <w:rsid w:val="003240F9"/>
    <w:rsid w:val="003241D0"/>
    <w:rsid w:val="003241EE"/>
    <w:rsid w:val="0032423E"/>
    <w:rsid w:val="0032457B"/>
    <w:rsid w:val="0032458D"/>
    <w:rsid w:val="00324657"/>
    <w:rsid w:val="003247E6"/>
    <w:rsid w:val="003248DD"/>
    <w:rsid w:val="00324ABA"/>
    <w:rsid w:val="00324CF9"/>
    <w:rsid w:val="00324D86"/>
    <w:rsid w:val="00324F75"/>
    <w:rsid w:val="003251B6"/>
    <w:rsid w:val="003256A4"/>
    <w:rsid w:val="00325715"/>
    <w:rsid w:val="003257E3"/>
    <w:rsid w:val="00325B51"/>
    <w:rsid w:val="00325BBB"/>
    <w:rsid w:val="00325BC8"/>
    <w:rsid w:val="003261F1"/>
    <w:rsid w:val="003264D3"/>
    <w:rsid w:val="0032653F"/>
    <w:rsid w:val="00326754"/>
    <w:rsid w:val="00326826"/>
    <w:rsid w:val="0032683B"/>
    <w:rsid w:val="00326865"/>
    <w:rsid w:val="00326880"/>
    <w:rsid w:val="00326916"/>
    <w:rsid w:val="00326AF6"/>
    <w:rsid w:val="00326EAF"/>
    <w:rsid w:val="00326F03"/>
    <w:rsid w:val="003272DF"/>
    <w:rsid w:val="0032745F"/>
    <w:rsid w:val="00327492"/>
    <w:rsid w:val="003274FD"/>
    <w:rsid w:val="00327781"/>
    <w:rsid w:val="003277A6"/>
    <w:rsid w:val="0032798B"/>
    <w:rsid w:val="00327ADE"/>
    <w:rsid w:val="00327B34"/>
    <w:rsid w:val="00327BD0"/>
    <w:rsid w:val="00327C78"/>
    <w:rsid w:val="003303CC"/>
    <w:rsid w:val="00330414"/>
    <w:rsid w:val="00330845"/>
    <w:rsid w:val="00330B94"/>
    <w:rsid w:val="00330D23"/>
    <w:rsid w:val="00330F19"/>
    <w:rsid w:val="003310CF"/>
    <w:rsid w:val="00331590"/>
    <w:rsid w:val="0033167D"/>
    <w:rsid w:val="003316CB"/>
    <w:rsid w:val="00331C1C"/>
    <w:rsid w:val="00331D09"/>
    <w:rsid w:val="00331E5C"/>
    <w:rsid w:val="00331EA2"/>
    <w:rsid w:val="003320D8"/>
    <w:rsid w:val="0033226B"/>
    <w:rsid w:val="003322B0"/>
    <w:rsid w:val="003322DF"/>
    <w:rsid w:val="003324B6"/>
    <w:rsid w:val="00332591"/>
    <w:rsid w:val="00332744"/>
    <w:rsid w:val="00332753"/>
    <w:rsid w:val="00332779"/>
    <w:rsid w:val="00332806"/>
    <w:rsid w:val="00332961"/>
    <w:rsid w:val="00332B0C"/>
    <w:rsid w:val="00332C16"/>
    <w:rsid w:val="00332D94"/>
    <w:rsid w:val="00332E63"/>
    <w:rsid w:val="00332F23"/>
    <w:rsid w:val="00333268"/>
    <w:rsid w:val="003334AA"/>
    <w:rsid w:val="0033351F"/>
    <w:rsid w:val="003336E7"/>
    <w:rsid w:val="00333823"/>
    <w:rsid w:val="00333AB9"/>
    <w:rsid w:val="00333B88"/>
    <w:rsid w:val="00333EDA"/>
    <w:rsid w:val="0033400D"/>
    <w:rsid w:val="003341CA"/>
    <w:rsid w:val="003342B0"/>
    <w:rsid w:val="003342F5"/>
    <w:rsid w:val="003343D7"/>
    <w:rsid w:val="0033468C"/>
    <w:rsid w:val="00334C3D"/>
    <w:rsid w:val="00334E43"/>
    <w:rsid w:val="00335061"/>
    <w:rsid w:val="003353C3"/>
    <w:rsid w:val="00335498"/>
    <w:rsid w:val="00335596"/>
    <w:rsid w:val="003356A3"/>
    <w:rsid w:val="00335815"/>
    <w:rsid w:val="00335826"/>
    <w:rsid w:val="003359E6"/>
    <w:rsid w:val="00335A0D"/>
    <w:rsid w:val="00335A4B"/>
    <w:rsid w:val="00335BAB"/>
    <w:rsid w:val="00335CE1"/>
    <w:rsid w:val="00335DB7"/>
    <w:rsid w:val="0033606F"/>
    <w:rsid w:val="00336131"/>
    <w:rsid w:val="00336132"/>
    <w:rsid w:val="003361CA"/>
    <w:rsid w:val="00336244"/>
    <w:rsid w:val="0033642D"/>
    <w:rsid w:val="0033679B"/>
    <w:rsid w:val="003367AC"/>
    <w:rsid w:val="00336914"/>
    <w:rsid w:val="00336998"/>
    <w:rsid w:val="00336CDC"/>
    <w:rsid w:val="00336E64"/>
    <w:rsid w:val="00336EAA"/>
    <w:rsid w:val="00337213"/>
    <w:rsid w:val="0033721B"/>
    <w:rsid w:val="0033731D"/>
    <w:rsid w:val="00337381"/>
    <w:rsid w:val="003374AB"/>
    <w:rsid w:val="00337799"/>
    <w:rsid w:val="003377B0"/>
    <w:rsid w:val="0033797D"/>
    <w:rsid w:val="00337D51"/>
    <w:rsid w:val="00337DE5"/>
    <w:rsid w:val="00337E95"/>
    <w:rsid w:val="00340243"/>
    <w:rsid w:val="0034027E"/>
    <w:rsid w:val="003402CF"/>
    <w:rsid w:val="00340354"/>
    <w:rsid w:val="003404F6"/>
    <w:rsid w:val="003405AE"/>
    <w:rsid w:val="0034072E"/>
    <w:rsid w:val="00340C88"/>
    <w:rsid w:val="00340D5C"/>
    <w:rsid w:val="00340D6D"/>
    <w:rsid w:val="00341084"/>
    <w:rsid w:val="003410FD"/>
    <w:rsid w:val="00341176"/>
    <w:rsid w:val="00341299"/>
    <w:rsid w:val="003415A2"/>
    <w:rsid w:val="00341871"/>
    <w:rsid w:val="003418AF"/>
    <w:rsid w:val="003418F0"/>
    <w:rsid w:val="00341CDF"/>
    <w:rsid w:val="00341D2D"/>
    <w:rsid w:val="003421E6"/>
    <w:rsid w:val="00342497"/>
    <w:rsid w:val="003426D1"/>
    <w:rsid w:val="0034279B"/>
    <w:rsid w:val="00342C08"/>
    <w:rsid w:val="00342C3C"/>
    <w:rsid w:val="00342D16"/>
    <w:rsid w:val="00342FA3"/>
    <w:rsid w:val="00342FDC"/>
    <w:rsid w:val="0034308A"/>
    <w:rsid w:val="00343306"/>
    <w:rsid w:val="0034358D"/>
    <w:rsid w:val="00343791"/>
    <w:rsid w:val="003437DC"/>
    <w:rsid w:val="0034394D"/>
    <w:rsid w:val="00343957"/>
    <w:rsid w:val="003439D9"/>
    <w:rsid w:val="00343A1C"/>
    <w:rsid w:val="00343AA5"/>
    <w:rsid w:val="00343BA1"/>
    <w:rsid w:val="00343D01"/>
    <w:rsid w:val="00343D55"/>
    <w:rsid w:val="00343F0F"/>
    <w:rsid w:val="00343F4A"/>
    <w:rsid w:val="00343FD9"/>
    <w:rsid w:val="0034402D"/>
    <w:rsid w:val="00344399"/>
    <w:rsid w:val="0034458E"/>
    <w:rsid w:val="003446B7"/>
    <w:rsid w:val="003447AE"/>
    <w:rsid w:val="0034480C"/>
    <w:rsid w:val="003449F9"/>
    <w:rsid w:val="00344C46"/>
    <w:rsid w:val="00344CF1"/>
    <w:rsid w:val="00344E3B"/>
    <w:rsid w:val="00345139"/>
    <w:rsid w:val="00345258"/>
    <w:rsid w:val="003452F0"/>
    <w:rsid w:val="00345310"/>
    <w:rsid w:val="003454F1"/>
    <w:rsid w:val="00345940"/>
    <w:rsid w:val="00345B5D"/>
    <w:rsid w:val="00345C24"/>
    <w:rsid w:val="00346116"/>
    <w:rsid w:val="003462D6"/>
    <w:rsid w:val="00346450"/>
    <w:rsid w:val="00346469"/>
    <w:rsid w:val="0034648E"/>
    <w:rsid w:val="0034668D"/>
    <w:rsid w:val="003468D4"/>
    <w:rsid w:val="003468F3"/>
    <w:rsid w:val="00346B89"/>
    <w:rsid w:val="00346BA1"/>
    <w:rsid w:val="00346DC2"/>
    <w:rsid w:val="00346E9B"/>
    <w:rsid w:val="00346FF0"/>
    <w:rsid w:val="0034765F"/>
    <w:rsid w:val="00347AD1"/>
    <w:rsid w:val="00347B46"/>
    <w:rsid w:val="00347BE2"/>
    <w:rsid w:val="00347F87"/>
    <w:rsid w:val="0035001B"/>
    <w:rsid w:val="00350079"/>
    <w:rsid w:val="00350277"/>
    <w:rsid w:val="00350304"/>
    <w:rsid w:val="00350310"/>
    <w:rsid w:val="00350354"/>
    <w:rsid w:val="0035045C"/>
    <w:rsid w:val="00350563"/>
    <w:rsid w:val="00350782"/>
    <w:rsid w:val="00350905"/>
    <w:rsid w:val="0035092D"/>
    <w:rsid w:val="00350B6E"/>
    <w:rsid w:val="00350BB9"/>
    <w:rsid w:val="00350D62"/>
    <w:rsid w:val="00350DEE"/>
    <w:rsid w:val="00350E1A"/>
    <w:rsid w:val="00350F34"/>
    <w:rsid w:val="003510A5"/>
    <w:rsid w:val="003510BC"/>
    <w:rsid w:val="00351163"/>
    <w:rsid w:val="00351196"/>
    <w:rsid w:val="003511E5"/>
    <w:rsid w:val="0035128C"/>
    <w:rsid w:val="00351293"/>
    <w:rsid w:val="00351414"/>
    <w:rsid w:val="0035146C"/>
    <w:rsid w:val="00351723"/>
    <w:rsid w:val="003517B3"/>
    <w:rsid w:val="003518A7"/>
    <w:rsid w:val="00351962"/>
    <w:rsid w:val="0035197F"/>
    <w:rsid w:val="00351CF7"/>
    <w:rsid w:val="00351FDA"/>
    <w:rsid w:val="0035208A"/>
    <w:rsid w:val="003521D4"/>
    <w:rsid w:val="0035221E"/>
    <w:rsid w:val="00352243"/>
    <w:rsid w:val="0035239E"/>
    <w:rsid w:val="003523C9"/>
    <w:rsid w:val="00352489"/>
    <w:rsid w:val="0035262E"/>
    <w:rsid w:val="0035297C"/>
    <w:rsid w:val="003529A4"/>
    <w:rsid w:val="00352A16"/>
    <w:rsid w:val="00352A52"/>
    <w:rsid w:val="00352ABC"/>
    <w:rsid w:val="00352B73"/>
    <w:rsid w:val="00352BBD"/>
    <w:rsid w:val="00352BDD"/>
    <w:rsid w:val="00352BF7"/>
    <w:rsid w:val="00352D17"/>
    <w:rsid w:val="00352E83"/>
    <w:rsid w:val="003530A5"/>
    <w:rsid w:val="003530F7"/>
    <w:rsid w:val="003531F4"/>
    <w:rsid w:val="00353264"/>
    <w:rsid w:val="00353301"/>
    <w:rsid w:val="00353465"/>
    <w:rsid w:val="00353603"/>
    <w:rsid w:val="003537EE"/>
    <w:rsid w:val="00353807"/>
    <w:rsid w:val="0035387C"/>
    <w:rsid w:val="00353A43"/>
    <w:rsid w:val="00353A85"/>
    <w:rsid w:val="00353B13"/>
    <w:rsid w:val="00353B1F"/>
    <w:rsid w:val="00353BA0"/>
    <w:rsid w:val="00353E61"/>
    <w:rsid w:val="00353F2B"/>
    <w:rsid w:val="00354110"/>
    <w:rsid w:val="00354174"/>
    <w:rsid w:val="0035420A"/>
    <w:rsid w:val="00354260"/>
    <w:rsid w:val="00354353"/>
    <w:rsid w:val="003543DD"/>
    <w:rsid w:val="003544D6"/>
    <w:rsid w:val="00354607"/>
    <w:rsid w:val="003546E3"/>
    <w:rsid w:val="00354747"/>
    <w:rsid w:val="00354885"/>
    <w:rsid w:val="00354A62"/>
    <w:rsid w:val="00354D4D"/>
    <w:rsid w:val="00354E03"/>
    <w:rsid w:val="0035509E"/>
    <w:rsid w:val="003552C3"/>
    <w:rsid w:val="00355343"/>
    <w:rsid w:val="00355375"/>
    <w:rsid w:val="003555AA"/>
    <w:rsid w:val="0035567D"/>
    <w:rsid w:val="00355694"/>
    <w:rsid w:val="00355927"/>
    <w:rsid w:val="00355CA0"/>
    <w:rsid w:val="00355CEC"/>
    <w:rsid w:val="00355D68"/>
    <w:rsid w:val="00355F14"/>
    <w:rsid w:val="0035600D"/>
    <w:rsid w:val="003561D0"/>
    <w:rsid w:val="003562E8"/>
    <w:rsid w:val="00356459"/>
    <w:rsid w:val="003564A5"/>
    <w:rsid w:val="003566A0"/>
    <w:rsid w:val="00356738"/>
    <w:rsid w:val="00356877"/>
    <w:rsid w:val="003569AA"/>
    <w:rsid w:val="00356C3F"/>
    <w:rsid w:val="00356D9A"/>
    <w:rsid w:val="00356F5B"/>
    <w:rsid w:val="00356F7D"/>
    <w:rsid w:val="0035707E"/>
    <w:rsid w:val="00357733"/>
    <w:rsid w:val="003578CC"/>
    <w:rsid w:val="003578F0"/>
    <w:rsid w:val="00357913"/>
    <w:rsid w:val="003579D0"/>
    <w:rsid w:val="00357B9B"/>
    <w:rsid w:val="00357E93"/>
    <w:rsid w:val="00357E9B"/>
    <w:rsid w:val="00357F99"/>
    <w:rsid w:val="00360086"/>
    <w:rsid w:val="003605B9"/>
    <w:rsid w:val="003605E4"/>
    <w:rsid w:val="003606CE"/>
    <w:rsid w:val="003606EB"/>
    <w:rsid w:val="003607C4"/>
    <w:rsid w:val="00360A7C"/>
    <w:rsid w:val="00360B5B"/>
    <w:rsid w:val="00360E15"/>
    <w:rsid w:val="00360EC7"/>
    <w:rsid w:val="0036105B"/>
    <w:rsid w:val="00361180"/>
    <w:rsid w:val="0036118A"/>
    <w:rsid w:val="00361263"/>
    <w:rsid w:val="00361297"/>
    <w:rsid w:val="003612E4"/>
    <w:rsid w:val="0036131D"/>
    <w:rsid w:val="0036169E"/>
    <w:rsid w:val="0036174D"/>
    <w:rsid w:val="003618BC"/>
    <w:rsid w:val="00361962"/>
    <w:rsid w:val="00361AA9"/>
    <w:rsid w:val="00361C17"/>
    <w:rsid w:val="00361F54"/>
    <w:rsid w:val="00361F77"/>
    <w:rsid w:val="00362017"/>
    <w:rsid w:val="003622ED"/>
    <w:rsid w:val="0036248E"/>
    <w:rsid w:val="003624EA"/>
    <w:rsid w:val="0036255B"/>
    <w:rsid w:val="0036255E"/>
    <w:rsid w:val="00362686"/>
    <w:rsid w:val="0036282C"/>
    <w:rsid w:val="003629AF"/>
    <w:rsid w:val="00362A31"/>
    <w:rsid w:val="00362B96"/>
    <w:rsid w:val="00362BD3"/>
    <w:rsid w:val="003630B6"/>
    <w:rsid w:val="003630F4"/>
    <w:rsid w:val="003631ED"/>
    <w:rsid w:val="0036330C"/>
    <w:rsid w:val="003633D5"/>
    <w:rsid w:val="003634FD"/>
    <w:rsid w:val="00363523"/>
    <w:rsid w:val="003635F3"/>
    <w:rsid w:val="003637B7"/>
    <w:rsid w:val="00363A81"/>
    <w:rsid w:val="00363ACD"/>
    <w:rsid w:val="00363BBF"/>
    <w:rsid w:val="00363C2F"/>
    <w:rsid w:val="00363D6D"/>
    <w:rsid w:val="00363F87"/>
    <w:rsid w:val="00363FCE"/>
    <w:rsid w:val="003641FC"/>
    <w:rsid w:val="00364204"/>
    <w:rsid w:val="00364589"/>
    <w:rsid w:val="003645DE"/>
    <w:rsid w:val="0036460D"/>
    <w:rsid w:val="00364ABE"/>
    <w:rsid w:val="00364DBE"/>
    <w:rsid w:val="00365061"/>
    <w:rsid w:val="0036528E"/>
    <w:rsid w:val="00365386"/>
    <w:rsid w:val="003653BE"/>
    <w:rsid w:val="003657D4"/>
    <w:rsid w:val="0036580C"/>
    <w:rsid w:val="003658A8"/>
    <w:rsid w:val="00365A68"/>
    <w:rsid w:val="00365CB1"/>
    <w:rsid w:val="003661E6"/>
    <w:rsid w:val="0036628B"/>
    <w:rsid w:val="00366350"/>
    <w:rsid w:val="00366385"/>
    <w:rsid w:val="00366507"/>
    <w:rsid w:val="0036662C"/>
    <w:rsid w:val="00366645"/>
    <w:rsid w:val="003666ED"/>
    <w:rsid w:val="00366875"/>
    <w:rsid w:val="00366A04"/>
    <w:rsid w:val="00366B73"/>
    <w:rsid w:val="00366BF3"/>
    <w:rsid w:val="00366F63"/>
    <w:rsid w:val="00367047"/>
    <w:rsid w:val="003670EB"/>
    <w:rsid w:val="003672AC"/>
    <w:rsid w:val="0036730B"/>
    <w:rsid w:val="00367414"/>
    <w:rsid w:val="00367545"/>
    <w:rsid w:val="003677BD"/>
    <w:rsid w:val="0036797F"/>
    <w:rsid w:val="0036799B"/>
    <w:rsid w:val="003679BF"/>
    <w:rsid w:val="00367B96"/>
    <w:rsid w:val="00367D92"/>
    <w:rsid w:val="00367F3A"/>
    <w:rsid w:val="003700F7"/>
    <w:rsid w:val="003701FA"/>
    <w:rsid w:val="003702A1"/>
    <w:rsid w:val="0037047C"/>
    <w:rsid w:val="00370508"/>
    <w:rsid w:val="003709F3"/>
    <w:rsid w:val="00370DE3"/>
    <w:rsid w:val="00370E64"/>
    <w:rsid w:val="00371133"/>
    <w:rsid w:val="00371159"/>
    <w:rsid w:val="0037118D"/>
    <w:rsid w:val="003712A4"/>
    <w:rsid w:val="003712BA"/>
    <w:rsid w:val="003713E7"/>
    <w:rsid w:val="0037150D"/>
    <w:rsid w:val="00371641"/>
    <w:rsid w:val="0037165B"/>
    <w:rsid w:val="0037172F"/>
    <w:rsid w:val="003717A4"/>
    <w:rsid w:val="00371967"/>
    <w:rsid w:val="00371A2A"/>
    <w:rsid w:val="00371BF1"/>
    <w:rsid w:val="00371C9F"/>
    <w:rsid w:val="00371E07"/>
    <w:rsid w:val="00371F0A"/>
    <w:rsid w:val="00371F76"/>
    <w:rsid w:val="00372189"/>
    <w:rsid w:val="003721F5"/>
    <w:rsid w:val="00372488"/>
    <w:rsid w:val="0037265B"/>
    <w:rsid w:val="003727B4"/>
    <w:rsid w:val="003727DE"/>
    <w:rsid w:val="0037289C"/>
    <w:rsid w:val="00372C38"/>
    <w:rsid w:val="00372D07"/>
    <w:rsid w:val="00372D6A"/>
    <w:rsid w:val="003730F5"/>
    <w:rsid w:val="003731D2"/>
    <w:rsid w:val="0037351D"/>
    <w:rsid w:val="003735DA"/>
    <w:rsid w:val="003736F1"/>
    <w:rsid w:val="00373A92"/>
    <w:rsid w:val="00373BBA"/>
    <w:rsid w:val="00373D0B"/>
    <w:rsid w:val="00373DD7"/>
    <w:rsid w:val="00373E81"/>
    <w:rsid w:val="00374005"/>
    <w:rsid w:val="0037419D"/>
    <w:rsid w:val="0037428E"/>
    <w:rsid w:val="003743D1"/>
    <w:rsid w:val="00374487"/>
    <w:rsid w:val="0037481C"/>
    <w:rsid w:val="003748E9"/>
    <w:rsid w:val="003749AA"/>
    <w:rsid w:val="00374D4E"/>
    <w:rsid w:val="00374D92"/>
    <w:rsid w:val="00374E57"/>
    <w:rsid w:val="00374F43"/>
    <w:rsid w:val="00374FBE"/>
    <w:rsid w:val="003752C3"/>
    <w:rsid w:val="003752C5"/>
    <w:rsid w:val="00375647"/>
    <w:rsid w:val="003756AF"/>
    <w:rsid w:val="00375805"/>
    <w:rsid w:val="003758A6"/>
    <w:rsid w:val="00375978"/>
    <w:rsid w:val="00375A53"/>
    <w:rsid w:val="00375A58"/>
    <w:rsid w:val="00375B05"/>
    <w:rsid w:val="00375B7A"/>
    <w:rsid w:val="00375C9A"/>
    <w:rsid w:val="00375E12"/>
    <w:rsid w:val="00375FC7"/>
    <w:rsid w:val="003760BF"/>
    <w:rsid w:val="00376127"/>
    <w:rsid w:val="003761AD"/>
    <w:rsid w:val="0037638F"/>
    <w:rsid w:val="003763F1"/>
    <w:rsid w:val="003764D7"/>
    <w:rsid w:val="003764E3"/>
    <w:rsid w:val="0037655C"/>
    <w:rsid w:val="003765F3"/>
    <w:rsid w:val="00376649"/>
    <w:rsid w:val="003766CE"/>
    <w:rsid w:val="00376863"/>
    <w:rsid w:val="00376933"/>
    <w:rsid w:val="00376C0B"/>
    <w:rsid w:val="00376D68"/>
    <w:rsid w:val="00376DE7"/>
    <w:rsid w:val="00376F44"/>
    <w:rsid w:val="00377198"/>
    <w:rsid w:val="003779B4"/>
    <w:rsid w:val="00377A61"/>
    <w:rsid w:val="00377BB0"/>
    <w:rsid w:val="00377BF5"/>
    <w:rsid w:val="00377D20"/>
    <w:rsid w:val="00377E76"/>
    <w:rsid w:val="0038026F"/>
    <w:rsid w:val="003802CB"/>
    <w:rsid w:val="0038031D"/>
    <w:rsid w:val="0038041E"/>
    <w:rsid w:val="00380BDA"/>
    <w:rsid w:val="00380C7B"/>
    <w:rsid w:val="00380D04"/>
    <w:rsid w:val="00380E8F"/>
    <w:rsid w:val="003810A6"/>
    <w:rsid w:val="003810AD"/>
    <w:rsid w:val="00381219"/>
    <w:rsid w:val="003812AA"/>
    <w:rsid w:val="00381560"/>
    <w:rsid w:val="00381571"/>
    <w:rsid w:val="00381815"/>
    <w:rsid w:val="003818CC"/>
    <w:rsid w:val="00381C9E"/>
    <w:rsid w:val="00381FDB"/>
    <w:rsid w:val="0038205E"/>
    <w:rsid w:val="00382191"/>
    <w:rsid w:val="00382540"/>
    <w:rsid w:val="00382819"/>
    <w:rsid w:val="00382924"/>
    <w:rsid w:val="0038292B"/>
    <w:rsid w:val="00382A7D"/>
    <w:rsid w:val="00382B0F"/>
    <w:rsid w:val="00382CBC"/>
    <w:rsid w:val="00382DD9"/>
    <w:rsid w:val="003830CC"/>
    <w:rsid w:val="00383104"/>
    <w:rsid w:val="00383239"/>
    <w:rsid w:val="00383264"/>
    <w:rsid w:val="0038328E"/>
    <w:rsid w:val="0038338C"/>
    <w:rsid w:val="003834C5"/>
    <w:rsid w:val="003836CD"/>
    <w:rsid w:val="00383C5A"/>
    <w:rsid w:val="00383CAE"/>
    <w:rsid w:val="00383D57"/>
    <w:rsid w:val="00383D9E"/>
    <w:rsid w:val="00383DAF"/>
    <w:rsid w:val="0038402C"/>
    <w:rsid w:val="003840B4"/>
    <w:rsid w:val="00384297"/>
    <w:rsid w:val="003842EF"/>
    <w:rsid w:val="00384459"/>
    <w:rsid w:val="003844FF"/>
    <w:rsid w:val="003845D6"/>
    <w:rsid w:val="0038471F"/>
    <w:rsid w:val="00384907"/>
    <w:rsid w:val="00384A64"/>
    <w:rsid w:val="00384B7D"/>
    <w:rsid w:val="00384BE7"/>
    <w:rsid w:val="00384F46"/>
    <w:rsid w:val="00384F93"/>
    <w:rsid w:val="00385105"/>
    <w:rsid w:val="003856E8"/>
    <w:rsid w:val="00385951"/>
    <w:rsid w:val="00385B1E"/>
    <w:rsid w:val="00385B6C"/>
    <w:rsid w:val="00385C65"/>
    <w:rsid w:val="00385CF2"/>
    <w:rsid w:val="00385E51"/>
    <w:rsid w:val="00385E89"/>
    <w:rsid w:val="00386090"/>
    <w:rsid w:val="003863D3"/>
    <w:rsid w:val="003866A2"/>
    <w:rsid w:val="0038672F"/>
    <w:rsid w:val="00386765"/>
    <w:rsid w:val="00386A55"/>
    <w:rsid w:val="00386AE9"/>
    <w:rsid w:val="00387597"/>
    <w:rsid w:val="0038774F"/>
    <w:rsid w:val="00387963"/>
    <w:rsid w:val="00387AD3"/>
    <w:rsid w:val="00387B13"/>
    <w:rsid w:val="00387CA2"/>
    <w:rsid w:val="00387D3B"/>
    <w:rsid w:val="00387DBC"/>
    <w:rsid w:val="00387DC2"/>
    <w:rsid w:val="00387EDB"/>
    <w:rsid w:val="00387F5F"/>
    <w:rsid w:val="00390162"/>
    <w:rsid w:val="0039078D"/>
    <w:rsid w:val="003907D2"/>
    <w:rsid w:val="00390828"/>
    <w:rsid w:val="003909AF"/>
    <w:rsid w:val="00390D23"/>
    <w:rsid w:val="00390D2B"/>
    <w:rsid w:val="00390D38"/>
    <w:rsid w:val="00390E15"/>
    <w:rsid w:val="00390E64"/>
    <w:rsid w:val="00390F40"/>
    <w:rsid w:val="0039134C"/>
    <w:rsid w:val="0039138C"/>
    <w:rsid w:val="0039147B"/>
    <w:rsid w:val="00391546"/>
    <w:rsid w:val="0039161F"/>
    <w:rsid w:val="00391C8D"/>
    <w:rsid w:val="00392089"/>
    <w:rsid w:val="003920B1"/>
    <w:rsid w:val="003921E4"/>
    <w:rsid w:val="00392286"/>
    <w:rsid w:val="00392314"/>
    <w:rsid w:val="003924F5"/>
    <w:rsid w:val="003929A8"/>
    <w:rsid w:val="00392C7B"/>
    <w:rsid w:val="00392CCD"/>
    <w:rsid w:val="00392F65"/>
    <w:rsid w:val="00393208"/>
    <w:rsid w:val="00393439"/>
    <w:rsid w:val="0039349B"/>
    <w:rsid w:val="003937A4"/>
    <w:rsid w:val="003937F2"/>
    <w:rsid w:val="003938A6"/>
    <w:rsid w:val="00393A18"/>
    <w:rsid w:val="00393AC6"/>
    <w:rsid w:val="00393F2C"/>
    <w:rsid w:val="00393FBF"/>
    <w:rsid w:val="003940B4"/>
    <w:rsid w:val="003940D5"/>
    <w:rsid w:val="00394189"/>
    <w:rsid w:val="003942C7"/>
    <w:rsid w:val="0039436D"/>
    <w:rsid w:val="00394405"/>
    <w:rsid w:val="003948BF"/>
    <w:rsid w:val="003949A8"/>
    <w:rsid w:val="00394A17"/>
    <w:rsid w:val="00394AB0"/>
    <w:rsid w:val="00394B0C"/>
    <w:rsid w:val="00394D87"/>
    <w:rsid w:val="003953E0"/>
    <w:rsid w:val="00395745"/>
    <w:rsid w:val="003958AE"/>
    <w:rsid w:val="0039591E"/>
    <w:rsid w:val="00395A8C"/>
    <w:rsid w:val="00395D20"/>
    <w:rsid w:val="00395D50"/>
    <w:rsid w:val="00395F8F"/>
    <w:rsid w:val="0039609A"/>
    <w:rsid w:val="00396123"/>
    <w:rsid w:val="003961D2"/>
    <w:rsid w:val="00396235"/>
    <w:rsid w:val="00396262"/>
    <w:rsid w:val="003963B3"/>
    <w:rsid w:val="00396474"/>
    <w:rsid w:val="003964C0"/>
    <w:rsid w:val="00396585"/>
    <w:rsid w:val="003966EA"/>
    <w:rsid w:val="00396844"/>
    <w:rsid w:val="00396A24"/>
    <w:rsid w:val="00396A36"/>
    <w:rsid w:val="00396B1A"/>
    <w:rsid w:val="00396BBF"/>
    <w:rsid w:val="00396C51"/>
    <w:rsid w:val="00396E22"/>
    <w:rsid w:val="00396F61"/>
    <w:rsid w:val="00396F72"/>
    <w:rsid w:val="0039735F"/>
    <w:rsid w:val="00397486"/>
    <w:rsid w:val="00397507"/>
    <w:rsid w:val="0039759A"/>
    <w:rsid w:val="003975D1"/>
    <w:rsid w:val="0039776F"/>
    <w:rsid w:val="00397AC3"/>
    <w:rsid w:val="00397E9B"/>
    <w:rsid w:val="003A00BA"/>
    <w:rsid w:val="003A018C"/>
    <w:rsid w:val="003A03C2"/>
    <w:rsid w:val="003A04BA"/>
    <w:rsid w:val="003A05EA"/>
    <w:rsid w:val="003A0A42"/>
    <w:rsid w:val="003A0A67"/>
    <w:rsid w:val="003A0B18"/>
    <w:rsid w:val="003A0BDF"/>
    <w:rsid w:val="003A0CE6"/>
    <w:rsid w:val="003A0E89"/>
    <w:rsid w:val="003A1368"/>
    <w:rsid w:val="003A137E"/>
    <w:rsid w:val="003A1462"/>
    <w:rsid w:val="003A14C5"/>
    <w:rsid w:val="003A1550"/>
    <w:rsid w:val="003A16E7"/>
    <w:rsid w:val="003A182D"/>
    <w:rsid w:val="003A1ADD"/>
    <w:rsid w:val="003A1BDD"/>
    <w:rsid w:val="003A1CBB"/>
    <w:rsid w:val="003A1D21"/>
    <w:rsid w:val="003A1D2A"/>
    <w:rsid w:val="003A1DF3"/>
    <w:rsid w:val="003A1FAF"/>
    <w:rsid w:val="003A2007"/>
    <w:rsid w:val="003A216C"/>
    <w:rsid w:val="003A21DF"/>
    <w:rsid w:val="003A237C"/>
    <w:rsid w:val="003A2397"/>
    <w:rsid w:val="003A24C8"/>
    <w:rsid w:val="003A285F"/>
    <w:rsid w:val="003A2950"/>
    <w:rsid w:val="003A2968"/>
    <w:rsid w:val="003A2A96"/>
    <w:rsid w:val="003A2B8E"/>
    <w:rsid w:val="003A2D2C"/>
    <w:rsid w:val="003A34C6"/>
    <w:rsid w:val="003A3616"/>
    <w:rsid w:val="003A3634"/>
    <w:rsid w:val="003A37D0"/>
    <w:rsid w:val="003A39EF"/>
    <w:rsid w:val="003A3BC5"/>
    <w:rsid w:val="003A3DF0"/>
    <w:rsid w:val="003A3F10"/>
    <w:rsid w:val="003A42CF"/>
    <w:rsid w:val="003A42E2"/>
    <w:rsid w:val="003A43EF"/>
    <w:rsid w:val="003A448B"/>
    <w:rsid w:val="003A477A"/>
    <w:rsid w:val="003A477E"/>
    <w:rsid w:val="003A47D5"/>
    <w:rsid w:val="003A483B"/>
    <w:rsid w:val="003A488E"/>
    <w:rsid w:val="003A48B2"/>
    <w:rsid w:val="003A491B"/>
    <w:rsid w:val="003A4A3A"/>
    <w:rsid w:val="003A4D18"/>
    <w:rsid w:val="003A4FA8"/>
    <w:rsid w:val="003A50A4"/>
    <w:rsid w:val="003A51C2"/>
    <w:rsid w:val="003A523D"/>
    <w:rsid w:val="003A527E"/>
    <w:rsid w:val="003A537E"/>
    <w:rsid w:val="003A562E"/>
    <w:rsid w:val="003A577F"/>
    <w:rsid w:val="003A5791"/>
    <w:rsid w:val="003A57A9"/>
    <w:rsid w:val="003A584C"/>
    <w:rsid w:val="003A5934"/>
    <w:rsid w:val="003A599D"/>
    <w:rsid w:val="003A59AB"/>
    <w:rsid w:val="003A5AD9"/>
    <w:rsid w:val="003A5BFD"/>
    <w:rsid w:val="003A5D60"/>
    <w:rsid w:val="003A5E96"/>
    <w:rsid w:val="003A623D"/>
    <w:rsid w:val="003A638C"/>
    <w:rsid w:val="003A6506"/>
    <w:rsid w:val="003A663C"/>
    <w:rsid w:val="003A67B8"/>
    <w:rsid w:val="003A6823"/>
    <w:rsid w:val="003A68C4"/>
    <w:rsid w:val="003A6A2B"/>
    <w:rsid w:val="003A6C0F"/>
    <w:rsid w:val="003A6D8B"/>
    <w:rsid w:val="003A6DE1"/>
    <w:rsid w:val="003A7002"/>
    <w:rsid w:val="003A7149"/>
    <w:rsid w:val="003A71A4"/>
    <w:rsid w:val="003A72F1"/>
    <w:rsid w:val="003A7454"/>
    <w:rsid w:val="003A770A"/>
    <w:rsid w:val="003A7798"/>
    <w:rsid w:val="003A7881"/>
    <w:rsid w:val="003A78A4"/>
    <w:rsid w:val="003A78AE"/>
    <w:rsid w:val="003A7997"/>
    <w:rsid w:val="003A79C0"/>
    <w:rsid w:val="003A79C6"/>
    <w:rsid w:val="003A7B12"/>
    <w:rsid w:val="003A7B64"/>
    <w:rsid w:val="003A7D8F"/>
    <w:rsid w:val="003B009F"/>
    <w:rsid w:val="003B00BA"/>
    <w:rsid w:val="003B012E"/>
    <w:rsid w:val="003B0982"/>
    <w:rsid w:val="003B0BF4"/>
    <w:rsid w:val="003B0C53"/>
    <w:rsid w:val="003B0CDD"/>
    <w:rsid w:val="003B0DB8"/>
    <w:rsid w:val="003B0DDC"/>
    <w:rsid w:val="003B0FFA"/>
    <w:rsid w:val="003B112E"/>
    <w:rsid w:val="003B11CB"/>
    <w:rsid w:val="003B12F0"/>
    <w:rsid w:val="003B12F4"/>
    <w:rsid w:val="003B13BB"/>
    <w:rsid w:val="003B142C"/>
    <w:rsid w:val="003B15E7"/>
    <w:rsid w:val="003B1CEA"/>
    <w:rsid w:val="003B1D38"/>
    <w:rsid w:val="003B22F4"/>
    <w:rsid w:val="003B2409"/>
    <w:rsid w:val="003B2864"/>
    <w:rsid w:val="003B2902"/>
    <w:rsid w:val="003B2A71"/>
    <w:rsid w:val="003B2BE0"/>
    <w:rsid w:val="003B2CCE"/>
    <w:rsid w:val="003B2F27"/>
    <w:rsid w:val="003B2F88"/>
    <w:rsid w:val="003B30EF"/>
    <w:rsid w:val="003B312D"/>
    <w:rsid w:val="003B3431"/>
    <w:rsid w:val="003B35A0"/>
    <w:rsid w:val="003B35DB"/>
    <w:rsid w:val="003B391F"/>
    <w:rsid w:val="003B39AC"/>
    <w:rsid w:val="003B39B7"/>
    <w:rsid w:val="003B3C8B"/>
    <w:rsid w:val="003B3CCC"/>
    <w:rsid w:val="003B3D57"/>
    <w:rsid w:val="003B3E51"/>
    <w:rsid w:val="003B429F"/>
    <w:rsid w:val="003B437A"/>
    <w:rsid w:val="003B43D4"/>
    <w:rsid w:val="003B450A"/>
    <w:rsid w:val="003B453E"/>
    <w:rsid w:val="003B4543"/>
    <w:rsid w:val="003B456A"/>
    <w:rsid w:val="003B46E4"/>
    <w:rsid w:val="003B49C9"/>
    <w:rsid w:val="003B4A6A"/>
    <w:rsid w:val="003B4B3C"/>
    <w:rsid w:val="003B4B7B"/>
    <w:rsid w:val="003B4D29"/>
    <w:rsid w:val="003B4D41"/>
    <w:rsid w:val="003B4D4B"/>
    <w:rsid w:val="003B4E93"/>
    <w:rsid w:val="003B4E9D"/>
    <w:rsid w:val="003B4EC8"/>
    <w:rsid w:val="003B501F"/>
    <w:rsid w:val="003B5580"/>
    <w:rsid w:val="003B5A08"/>
    <w:rsid w:val="003B5EC8"/>
    <w:rsid w:val="003B63B7"/>
    <w:rsid w:val="003B6473"/>
    <w:rsid w:val="003B6572"/>
    <w:rsid w:val="003B6662"/>
    <w:rsid w:val="003B6702"/>
    <w:rsid w:val="003B6760"/>
    <w:rsid w:val="003B6A35"/>
    <w:rsid w:val="003B6D27"/>
    <w:rsid w:val="003B6E48"/>
    <w:rsid w:val="003B7207"/>
    <w:rsid w:val="003B7271"/>
    <w:rsid w:val="003B7410"/>
    <w:rsid w:val="003B7543"/>
    <w:rsid w:val="003B76C2"/>
    <w:rsid w:val="003B77D2"/>
    <w:rsid w:val="003B788A"/>
    <w:rsid w:val="003B7E7D"/>
    <w:rsid w:val="003C0169"/>
    <w:rsid w:val="003C02F2"/>
    <w:rsid w:val="003C036B"/>
    <w:rsid w:val="003C065B"/>
    <w:rsid w:val="003C0855"/>
    <w:rsid w:val="003C0B75"/>
    <w:rsid w:val="003C0F2F"/>
    <w:rsid w:val="003C0FEF"/>
    <w:rsid w:val="003C101E"/>
    <w:rsid w:val="003C10DF"/>
    <w:rsid w:val="003C114B"/>
    <w:rsid w:val="003C119A"/>
    <w:rsid w:val="003C127D"/>
    <w:rsid w:val="003C1471"/>
    <w:rsid w:val="003C1519"/>
    <w:rsid w:val="003C1803"/>
    <w:rsid w:val="003C191C"/>
    <w:rsid w:val="003C1977"/>
    <w:rsid w:val="003C1EB1"/>
    <w:rsid w:val="003C1F4B"/>
    <w:rsid w:val="003C2208"/>
    <w:rsid w:val="003C2252"/>
    <w:rsid w:val="003C2495"/>
    <w:rsid w:val="003C24E5"/>
    <w:rsid w:val="003C25B1"/>
    <w:rsid w:val="003C2A09"/>
    <w:rsid w:val="003C2E36"/>
    <w:rsid w:val="003C2F24"/>
    <w:rsid w:val="003C30B1"/>
    <w:rsid w:val="003C3288"/>
    <w:rsid w:val="003C3335"/>
    <w:rsid w:val="003C33AB"/>
    <w:rsid w:val="003C33C6"/>
    <w:rsid w:val="003C3769"/>
    <w:rsid w:val="003C393E"/>
    <w:rsid w:val="003C399D"/>
    <w:rsid w:val="003C3A34"/>
    <w:rsid w:val="003C3C37"/>
    <w:rsid w:val="003C3CAD"/>
    <w:rsid w:val="003C41DC"/>
    <w:rsid w:val="003C4390"/>
    <w:rsid w:val="003C4438"/>
    <w:rsid w:val="003C47CD"/>
    <w:rsid w:val="003C47F5"/>
    <w:rsid w:val="003C48C5"/>
    <w:rsid w:val="003C48D3"/>
    <w:rsid w:val="003C4969"/>
    <w:rsid w:val="003C497F"/>
    <w:rsid w:val="003C4A6B"/>
    <w:rsid w:val="003C4AD2"/>
    <w:rsid w:val="003C4B0E"/>
    <w:rsid w:val="003C4C6E"/>
    <w:rsid w:val="003C5023"/>
    <w:rsid w:val="003C50BA"/>
    <w:rsid w:val="003C520A"/>
    <w:rsid w:val="003C5221"/>
    <w:rsid w:val="003C52A6"/>
    <w:rsid w:val="003C52AD"/>
    <w:rsid w:val="003C540F"/>
    <w:rsid w:val="003C5418"/>
    <w:rsid w:val="003C5706"/>
    <w:rsid w:val="003C5782"/>
    <w:rsid w:val="003C5997"/>
    <w:rsid w:val="003C5B0A"/>
    <w:rsid w:val="003C5BB6"/>
    <w:rsid w:val="003C5C57"/>
    <w:rsid w:val="003C5DDC"/>
    <w:rsid w:val="003C60C2"/>
    <w:rsid w:val="003C6104"/>
    <w:rsid w:val="003C627C"/>
    <w:rsid w:val="003C628F"/>
    <w:rsid w:val="003C62DE"/>
    <w:rsid w:val="003C647E"/>
    <w:rsid w:val="003C6504"/>
    <w:rsid w:val="003C6716"/>
    <w:rsid w:val="003C6737"/>
    <w:rsid w:val="003C673B"/>
    <w:rsid w:val="003C67FC"/>
    <w:rsid w:val="003C6E11"/>
    <w:rsid w:val="003C7107"/>
    <w:rsid w:val="003C71CC"/>
    <w:rsid w:val="003C7257"/>
    <w:rsid w:val="003C72D2"/>
    <w:rsid w:val="003C73D0"/>
    <w:rsid w:val="003C73D9"/>
    <w:rsid w:val="003C75F3"/>
    <w:rsid w:val="003C7797"/>
    <w:rsid w:val="003C7998"/>
    <w:rsid w:val="003C79FE"/>
    <w:rsid w:val="003C7A08"/>
    <w:rsid w:val="003C7AA7"/>
    <w:rsid w:val="003C7BA9"/>
    <w:rsid w:val="003C7D43"/>
    <w:rsid w:val="003C7D49"/>
    <w:rsid w:val="003C7EC7"/>
    <w:rsid w:val="003D0187"/>
    <w:rsid w:val="003D01AC"/>
    <w:rsid w:val="003D02B3"/>
    <w:rsid w:val="003D03B2"/>
    <w:rsid w:val="003D03B4"/>
    <w:rsid w:val="003D0806"/>
    <w:rsid w:val="003D0A74"/>
    <w:rsid w:val="003D0B04"/>
    <w:rsid w:val="003D0BF8"/>
    <w:rsid w:val="003D0D02"/>
    <w:rsid w:val="003D0D0E"/>
    <w:rsid w:val="003D0E7B"/>
    <w:rsid w:val="003D1374"/>
    <w:rsid w:val="003D1470"/>
    <w:rsid w:val="003D17F1"/>
    <w:rsid w:val="003D1882"/>
    <w:rsid w:val="003D188A"/>
    <w:rsid w:val="003D18FE"/>
    <w:rsid w:val="003D1908"/>
    <w:rsid w:val="003D1BB5"/>
    <w:rsid w:val="003D1E1E"/>
    <w:rsid w:val="003D1EBC"/>
    <w:rsid w:val="003D1EBF"/>
    <w:rsid w:val="003D1FC0"/>
    <w:rsid w:val="003D22D9"/>
    <w:rsid w:val="003D22F9"/>
    <w:rsid w:val="003D2594"/>
    <w:rsid w:val="003D26AC"/>
    <w:rsid w:val="003D29D8"/>
    <w:rsid w:val="003D2B9C"/>
    <w:rsid w:val="003D2BF9"/>
    <w:rsid w:val="003D2D72"/>
    <w:rsid w:val="003D2DC5"/>
    <w:rsid w:val="003D2E7E"/>
    <w:rsid w:val="003D2E90"/>
    <w:rsid w:val="003D2F19"/>
    <w:rsid w:val="003D2F87"/>
    <w:rsid w:val="003D2FCA"/>
    <w:rsid w:val="003D3147"/>
    <w:rsid w:val="003D35D5"/>
    <w:rsid w:val="003D367F"/>
    <w:rsid w:val="003D37A9"/>
    <w:rsid w:val="003D37DD"/>
    <w:rsid w:val="003D3989"/>
    <w:rsid w:val="003D3AAA"/>
    <w:rsid w:val="003D3B66"/>
    <w:rsid w:val="003D3BC1"/>
    <w:rsid w:val="003D3C39"/>
    <w:rsid w:val="003D3EBA"/>
    <w:rsid w:val="003D3EC4"/>
    <w:rsid w:val="003D3EDC"/>
    <w:rsid w:val="003D3F20"/>
    <w:rsid w:val="003D404E"/>
    <w:rsid w:val="003D4123"/>
    <w:rsid w:val="003D421C"/>
    <w:rsid w:val="003D4252"/>
    <w:rsid w:val="003D4719"/>
    <w:rsid w:val="003D47EB"/>
    <w:rsid w:val="003D4A09"/>
    <w:rsid w:val="003D4A97"/>
    <w:rsid w:val="003D4B17"/>
    <w:rsid w:val="003D4C0D"/>
    <w:rsid w:val="003D4EC2"/>
    <w:rsid w:val="003D4F82"/>
    <w:rsid w:val="003D5043"/>
    <w:rsid w:val="003D51C3"/>
    <w:rsid w:val="003D51F9"/>
    <w:rsid w:val="003D58BE"/>
    <w:rsid w:val="003D58DD"/>
    <w:rsid w:val="003D5A2C"/>
    <w:rsid w:val="003D5C94"/>
    <w:rsid w:val="003D5CA2"/>
    <w:rsid w:val="003D5DD3"/>
    <w:rsid w:val="003D6143"/>
    <w:rsid w:val="003D61EA"/>
    <w:rsid w:val="003D622C"/>
    <w:rsid w:val="003D62FA"/>
    <w:rsid w:val="003D6353"/>
    <w:rsid w:val="003D6365"/>
    <w:rsid w:val="003D659A"/>
    <w:rsid w:val="003D665C"/>
    <w:rsid w:val="003D69CF"/>
    <w:rsid w:val="003D6D6F"/>
    <w:rsid w:val="003D6F16"/>
    <w:rsid w:val="003D7057"/>
    <w:rsid w:val="003D70CE"/>
    <w:rsid w:val="003D71A8"/>
    <w:rsid w:val="003D71EF"/>
    <w:rsid w:val="003D72F6"/>
    <w:rsid w:val="003D731B"/>
    <w:rsid w:val="003D75D3"/>
    <w:rsid w:val="003D783F"/>
    <w:rsid w:val="003D79FC"/>
    <w:rsid w:val="003D7D23"/>
    <w:rsid w:val="003D7DF4"/>
    <w:rsid w:val="003D7F73"/>
    <w:rsid w:val="003E0030"/>
    <w:rsid w:val="003E0134"/>
    <w:rsid w:val="003E0542"/>
    <w:rsid w:val="003E0615"/>
    <w:rsid w:val="003E09E4"/>
    <w:rsid w:val="003E0B13"/>
    <w:rsid w:val="003E0B39"/>
    <w:rsid w:val="003E0D1A"/>
    <w:rsid w:val="003E0D58"/>
    <w:rsid w:val="003E0E75"/>
    <w:rsid w:val="003E10BA"/>
    <w:rsid w:val="003E10EC"/>
    <w:rsid w:val="003E110E"/>
    <w:rsid w:val="003E114F"/>
    <w:rsid w:val="003E11BF"/>
    <w:rsid w:val="003E1224"/>
    <w:rsid w:val="003E12B5"/>
    <w:rsid w:val="003E144E"/>
    <w:rsid w:val="003E1507"/>
    <w:rsid w:val="003E153C"/>
    <w:rsid w:val="003E1643"/>
    <w:rsid w:val="003E17A8"/>
    <w:rsid w:val="003E18B4"/>
    <w:rsid w:val="003E1C22"/>
    <w:rsid w:val="003E216A"/>
    <w:rsid w:val="003E21CB"/>
    <w:rsid w:val="003E236E"/>
    <w:rsid w:val="003E276C"/>
    <w:rsid w:val="003E28FB"/>
    <w:rsid w:val="003E2BFA"/>
    <w:rsid w:val="003E2C8F"/>
    <w:rsid w:val="003E2CC1"/>
    <w:rsid w:val="003E2CE1"/>
    <w:rsid w:val="003E2FE6"/>
    <w:rsid w:val="003E3021"/>
    <w:rsid w:val="003E3103"/>
    <w:rsid w:val="003E319E"/>
    <w:rsid w:val="003E3268"/>
    <w:rsid w:val="003E3595"/>
    <w:rsid w:val="003E36BC"/>
    <w:rsid w:val="003E37BE"/>
    <w:rsid w:val="003E37D8"/>
    <w:rsid w:val="003E3846"/>
    <w:rsid w:val="003E3A49"/>
    <w:rsid w:val="003E3AB6"/>
    <w:rsid w:val="003E3B9A"/>
    <w:rsid w:val="003E3C1F"/>
    <w:rsid w:val="003E3D84"/>
    <w:rsid w:val="003E3EFE"/>
    <w:rsid w:val="003E40F3"/>
    <w:rsid w:val="003E417D"/>
    <w:rsid w:val="003E422C"/>
    <w:rsid w:val="003E4255"/>
    <w:rsid w:val="003E43EC"/>
    <w:rsid w:val="003E44BF"/>
    <w:rsid w:val="003E4B21"/>
    <w:rsid w:val="003E4B91"/>
    <w:rsid w:val="003E4DA3"/>
    <w:rsid w:val="003E5122"/>
    <w:rsid w:val="003E5143"/>
    <w:rsid w:val="003E5153"/>
    <w:rsid w:val="003E53C2"/>
    <w:rsid w:val="003E53FA"/>
    <w:rsid w:val="003E5654"/>
    <w:rsid w:val="003E5775"/>
    <w:rsid w:val="003E5995"/>
    <w:rsid w:val="003E5A91"/>
    <w:rsid w:val="003E5B12"/>
    <w:rsid w:val="003E63D1"/>
    <w:rsid w:val="003E6407"/>
    <w:rsid w:val="003E64C1"/>
    <w:rsid w:val="003E6514"/>
    <w:rsid w:val="003E657A"/>
    <w:rsid w:val="003E6622"/>
    <w:rsid w:val="003E664C"/>
    <w:rsid w:val="003E6A73"/>
    <w:rsid w:val="003E6B3A"/>
    <w:rsid w:val="003E6B82"/>
    <w:rsid w:val="003E6BCB"/>
    <w:rsid w:val="003E6D8B"/>
    <w:rsid w:val="003E6FB3"/>
    <w:rsid w:val="003E72C5"/>
    <w:rsid w:val="003E72F5"/>
    <w:rsid w:val="003E7324"/>
    <w:rsid w:val="003E75AC"/>
    <w:rsid w:val="003E7663"/>
    <w:rsid w:val="003E7720"/>
    <w:rsid w:val="003E787E"/>
    <w:rsid w:val="003E78E4"/>
    <w:rsid w:val="003E79B2"/>
    <w:rsid w:val="003E7A10"/>
    <w:rsid w:val="003E7A28"/>
    <w:rsid w:val="003E7BAF"/>
    <w:rsid w:val="003E7C1F"/>
    <w:rsid w:val="003E7D9C"/>
    <w:rsid w:val="003E7DDB"/>
    <w:rsid w:val="003E7E8D"/>
    <w:rsid w:val="003E7F94"/>
    <w:rsid w:val="003F01C7"/>
    <w:rsid w:val="003F0239"/>
    <w:rsid w:val="003F0804"/>
    <w:rsid w:val="003F0EA4"/>
    <w:rsid w:val="003F10F9"/>
    <w:rsid w:val="003F122B"/>
    <w:rsid w:val="003F1291"/>
    <w:rsid w:val="003F1439"/>
    <w:rsid w:val="003F1512"/>
    <w:rsid w:val="003F164A"/>
    <w:rsid w:val="003F1697"/>
    <w:rsid w:val="003F1ACE"/>
    <w:rsid w:val="003F1B18"/>
    <w:rsid w:val="003F1DCC"/>
    <w:rsid w:val="003F1DDE"/>
    <w:rsid w:val="003F1F00"/>
    <w:rsid w:val="003F1F44"/>
    <w:rsid w:val="003F1FE3"/>
    <w:rsid w:val="003F2154"/>
    <w:rsid w:val="003F289A"/>
    <w:rsid w:val="003F29B9"/>
    <w:rsid w:val="003F2AB1"/>
    <w:rsid w:val="003F2B49"/>
    <w:rsid w:val="003F2C1C"/>
    <w:rsid w:val="003F2CA2"/>
    <w:rsid w:val="003F312B"/>
    <w:rsid w:val="003F345C"/>
    <w:rsid w:val="003F3672"/>
    <w:rsid w:val="003F36C1"/>
    <w:rsid w:val="003F36EB"/>
    <w:rsid w:val="003F3736"/>
    <w:rsid w:val="003F3891"/>
    <w:rsid w:val="003F3A25"/>
    <w:rsid w:val="003F3BC1"/>
    <w:rsid w:val="003F3BEE"/>
    <w:rsid w:val="003F3F2C"/>
    <w:rsid w:val="003F40B3"/>
    <w:rsid w:val="003F4114"/>
    <w:rsid w:val="003F41D4"/>
    <w:rsid w:val="003F43D8"/>
    <w:rsid w:val="003F43F7"/>
    <w:rsid w:val="003F44F9"/>
    <w:rsid w:val="003F4579"/>
    <w:rsid w:val="003F4660"/>
    <w:rsid w:val="003F47C7"/>
    <w:rsid w:val="003F48F9"/>
    <w:rsid w:val="003F495E"/>
    <w:rsid w:val="003F49BA"/>
    <w:rsid w:val="003F49F4"/>
    <w:rsid w:val="003F4CB9"/>
    <w:rsid w:val="003F4DBD"/>
    <w:rsid w:val="003F4F8E"/>
    <w:rsid w:val="003F519F"/>
    <w:rsid w:val="003F51C1"/>
    <w:rsid w:val="003F53F4"/>
    <w:rsid w:val="003F55AE"/>
    <w:rsid w:val="003F56FC"/>
    <w:rsid w:val="003F57AB"/>
    <w:rsid w:val="003F57DF"/>
    <w:rsid w:val="003F5826"/>
    <w:rsid w:val="003F59FC"/>
    <w:rsid w:val="003F5C4F"/>
    <w:rsid w:val="003F5CC5"/>
    <w:rsid w:val="003F5DA7"/>
    <w:rsid w:val="003F5F1E"/>
    <w:rsid w:val="003F62FC"/>
    <w:rsid w:val="003F6499"/>
    <w:rsid w:val="003F6908"/>
    <w:rsid w:val="003F6AFB"/>
    <w:rsid w:val="003F6B33"/>
    <w:rsid w:val="003F6B40"/>
    <w:rsid w:val="003F6C4F"/>
    <w:rsid w:val="003F6DD9"/>
    <w:rsid w:val="003F6DEE"/>
    <w:rsid w:val="003F7351"/>
    <w:rsid w:val="003F739C"/>
    <w:rsid w:val="003F7540"/>
    <w:rsid w:val="003F766F"/>
    <w:rsid w:val="003F78D9"/>
    <w:rsid w:val="003F790D"/>
    <w:rsid w:val="003F7A28"/>
    <w:rsid w:val="003F7BBE"/>
    <w:rsid w:val="003F7C58"/>
    <w:rsid w:val="003F7C6F"/>
    <w:rsid w:val="003F7CD0"/>
    <w:rsid w:val="00400437"/>
    <w:rsid w:val="0040065C"/>
    <w:rsid w:val="00400758"/>
    <w:rsid w:val="004007E9"/>
    <w:rsid w:val="00400AA8"/>
    <w:rsid w:val="00400AC9"/>
    <w:rsid w:val="00400B47"/>
    <w:rsid w:val="00400B84"/>
    <w:rsid w:val="00400C20"/>
    <w:rsid w:val="00400D4F"/>
    <w:rsid w:val="00400F7C"/>
    <w:rsid w:val="00401247"/>
    <w:rsid w:val="004012A8"/>
    <w:rsid w:val="004012B3"/>
    <w:rsid w:val="004013FA"/>
    <w:rsid w:val="004014D8"/>
    <w:rsid w:val="004014F7"/>
    <w:rsid w:val="00401549"/>
    <w:rsid w:val="00401648"/>
    <w:rsid w:val="004016EC"/>
    <w:rsid w:val="00401722"/>
    <w:rsid w:val="00401A69"/>
    <w:rsid w:val="00401BE4"/>
    <w:rsid w:val="00401CB6"/>
    <w:rsid w:val="00401EE2"/>
    <w:rsid w:val="00401F21"/>
    <w:rsid w:val="00401F2D"/>
    <w:rsid w:val="00401FB8"/>
    <w:rsid w:val="0040205C"/>
    <w:rsid w:val="004021B2"/>
    <w:rsid w:val="004021C6"/>
    <w:rsid w:val="00402433"/>
    <w:rsid w:val="00402608"/>
    <w:rsid w:val="0040276E"/>
    <w:rsid w:val="00402A5F"/>
    <w:rsid w:val="00402C40"/>
    <w:rsid w:val="00402C88"/>
    <w:rsid w:val="00402DE6"/>
    <w:rsid w:val="00402E6E"/>
    <w:rsid w:val="004034F6"/>
    <w:rsid w:val="00403589"/>
    <w:rsid w:val="00403798"/>
    <w:rsid w:val="00403840"/>
    <w:rsid w:val="0040389F"/>
    <w:rsid w:val="004038F8"/>
    <w:rsid w:val="00403A16"/>
    <w:rsid w:val="00403BD3"/>
    <w:rsid w:val="00403C47"/>
    <w:rsid w:val="00403C83"/>
    <w:rsid w:val="00403CE7"/>
    <w:rsid w:val="0040405A"/>
    <w:rsid w:val="00404067"/>
    <w:rsid w:val="00404083"/>
    <w:rsid w:val="0040417B"/>
    <w:rsid w:val="004043C6"/>
    <w:rsid w:val="00404496"/>
    <w:rsid w:val="004044E8"/>
    <w:rsid w:val="00404687"/>
    <w:rsid w:val="00404935"/>
    <w:rsid w:val="00404B27"/>
    <w:rsid w:val="00404D86"/>
    <w:rsid w:val="00404E3F"/>
    <w:rsid w:val="00404E5F"/>
    <w:rsid w:val="00405118"/>
    <w:rsid w:val="004052D9"/>
    <w:rsid w:val="00405547"/>
    <w:rsid w:val="0040559E"/>
    <w:rsid w:val="00405705"/>
    <w:rsid w:val="0040591B"/>
    <w:rsid w:val="00405943"/>
    <w:rsid w:val="00405956"/>
    <w:rsid w:val="004059DE"/>
    <w:rsid w:val="00405DDF"/>
    <w:rsid w:val="00405E6E"/>
    <w:rsid w:val="00405EAC"/>
    <w:rsid w:val="00405F7C"/>
    <w:rsid w:val="004062F0"/>
    <w:rsid w:val="004063C3"/>
    <w:rsid w:val="004069DF"/>
    <w:rsid w:val="00406AB4"/>
    <w:rsid w:val="00406CB8"/>
    <w:rsid w:val="00406D54"/>
    <w:rsid w:val="00406E58"/>
    <w:rsid w:val="00406E80"/>
    <w:rsid w:val="00406F6F"/>
    <w:rsid w:val="0040700C"/>
    <w:rsid w:val="00407264"/>
    <w:rsid w:val="00407281"/>
    <w:rsid w:val="00407395"/>
    <w:rsid w:val="004074FC"/>
    <w:rsid w:val="0040757B"/>
    <w:rsid w:val="00407595"/>
    <w:rsid w:val="0040777C"/>
    <w:rsid w:val="004077F3"/>
    <w:rsid w:val="00407804"/>
    <w:rsid w:val="004079A0"/>
    <w:rsid w:val="00410093"/>
    <w:rsid w:val="004101C6"/>
    <w:rsid w:val="0041022E"/>
    <w:rsid w:val="0041031C"/>
    <w:rsid w:val="00410689"/>
    <w:rsid w:val="00410A80"/>
    <w:rsid w:val="00410FCA"/>
    <w:rsid w:val="00411026"/>
    <w:rsid w:val="0041104C"/>
    <w:rsid w:val="00411065"/>
    <w:rsid w:val="00411216"/>
    <w:rsid w:val="00411344"/>
    <w:rsid w:val="0041136F"/>
    <w:rsid w:val="0041144C"/>
    <w:rsid w:val="004114F4"/>
    <w:rsid w:val="00411656"/>
    <w:rsid w:val="00411892"/>
    <w:rsid w:val="00411913"/>
    <w:rsid w:val="00411BE2"/>
    <w:rsid w:val="00411CF7"/>
    <w:rsid w:val="00411ECA"/>
    <w:rsid w:val="00411F38"/>
    <w:rsid w:val="00411F5F"/>
    <w:rsid w:val="00411F7F"/>
    <w:rsid w:val="00411F99"/>
    <w:rsid w:val="0041218F"/>
    <w:rsid w:val="004121DD"/>
    <w:rsid w:val="00412456"/>
    <w:rsid w:val="00412488"/>
    <w:rsid w:val="004124A2"/>
    <w:rsid w:val="00412743"/>
    <w:rsid w:val="004128A7"/>
    <w:rsid w:val="0041293B"/>
    <w:rsid w:val="00412A96"/>
    <w:rsid w:val="00412C42"/>
    <w:rsid w:val="00412D7D"/>
    <w:rsid w:val="00412DB6"/>
    <w:rsid w:val="00412E0B"/>
    <w:rsid w:val="00412F85"/>
    <w:rsid w:val="004132E1"/>
    <w:rsid w:val="004136E7"/>
    <w:rsid w:val="00413D69"/>
    <w:rsid w:val="00413F0D"/>
    <w:rsid w:val="00413F6D"/>
    <w:rsid w:val="00414028"/>
    <w:rsid w:val="0041410C"/>
    <w:rsid w:val="00414208"/>
    <w:rsid w:val="00414410"/>
    <w:rsid w:val="004146D7"/>
    <w:rsid w:val="00414844"/>
    <w:rsid w:val="00414A38"/>
    <w:rsid w:val="00414AC4"/>
    <w:rsid w:val="00414B26"/>
    <w:rsid w:val="00414B41"/>
    <w:rsid w:val="00414B90"/>
    <w:rsid w:val="00414CCD"/>
    <w:rsid w:val="00414CF4"/>
    <w:rsid w:val="00414EFA"/>
    <w:rsid w:val="00414FFF"/>
    <w:rsid w:val="00415290"/>
    <w:rsid w:val="00415500"/>
    <w:rsid w:val="00415573"/>
    <w:rsid w:val="004156C5"/>
    <w:rsid w:val="00415771"/>
    <w:rsid w:val="00415AE4"/>
    <w:rsid w:val="00415EDD"/>
    <w:rsid w:val="00415FC1"/>
    <w:rsid w:val="004160F7"/>
    <w:rsid w:val="004166B3"/>
    <w:rsid w:val="0041671A"/>
    <w:rsid w:val="00416776"/>
    <w:rsid w:val="004167DE"/>
    <w:rsid w:val="00416994"/>
    <w:rsid w:val="00416C41"/>
    <w:rsid w:val="00416C49"/>
    <w:rsid w:val="00416E10"/>
    <w:rsid w:val="00416E8D"/>
    <w:rsid w:val="00416F0C"/>
    <w:rsid w:val="00417112"/>
    <w:rsid w:val="0041729F"/>
    <w:rsid w:val="004173E0"/>
    <w:rsid w:val="0041761B"/>
    <w:rsid w:val="00417664"/>
    <w:rsid w:val="00417AA6"/>
    <w:rsid w:val="00417E71"/>
    <w:rsid w:val="00420040"/>
    <w:rsid w:val="004200BF"/>
    <w:rsid w:val="004203A1"/>
    <w:rsid w:val="00420460"/>
    <w:rsid w:val="00420623"/>
    <w:rsid w:val="0042078C"/>
    <w:rsid w:val="00420A99"/>
    <w:rsid w:val="00420B31"/>
    <w:rsid w:val="00420D34"/>
    <w:rsid w:val="00420EB4"/>
    <w:rsid w:val="00420FA9"/>
    <w:rsid w:val="00421110"/>
    <w:rsid w:val="0042122F"/>
    <w:rsid w:val="00421313"/>
    <w:rsid w:val="00421354"/>
    <w:rsid w:val="004213DB"/>
    <w:rsid w:val="0042159E"/>
    <w:rsid w:val="0042160A"/>
    <w:rsid w:val="004218D9"/>
    <w:rsid w:val="00421A41"/>
    <w:rsid w:val="00421AE8"/>
    <w:rsid w:val="00421B38"/>
    <w:rsid w:val="00421D08"/>
    <w:rsid w:val="00421D21"/>
    <w:rsid w:val="00421EA6"/>
    <w:rsid w:val="0042229C"/>
    <w:rsid w:val="0042245A"/>
    <w:rsid w:val="004225F5"/>
    <w:rsid w:val="004226A3"/>
    <w:rsid w:val="00422BF8"/>
    <w:rsid w:val="00422EA0"/>
    <w:rsid w:val="00422EB1"/>
    <w:rsid w:val="00422EC1"/>
    <w:rsid w:val="004231D3"/>
    <w:rsid w:val="004231EB"/>
    <w:rsid w:val="0042333A"/>
    <w:rsid w:val="00423424"/>
    <w:rsid w:val="004234FD"/>
    <w:rsid w:val="0042357C"/>
    <w:rsid w:val="00423618"/>
    <w:rsid w:val="00423702"/>
    <w:rsid w:val="00423847"/>
    <w:rsid w:val="00423A65"/>
    <w:rsid w:val="00423BB4"/>
    <w:rsid w:val="00423BD7"/>
    <w:rsid w:val="00423DD4"/>
    <w:rsid w:val="004240EB"/>
    <w:rsid w:val="00424253"/>
    <w:rsid w:val="004247FB"/>
    <w:rsid w:val="00424817"/>
    <w:rsid w:val="00424C09"/>
    <w:rsid w:val="00424FF8"/>
    <w:rsid w:val="0042511C"/>
    <w:rsid w:val="004253E4"/>
    <w:rsid w:val="00425458"/>
    <w:rsid w:val="00425515"/>
    <w:rsid w:val="00425552"/>
    <w:rsid w:val="004255D5"/>
    <w:rsid w:val="004259DF"/>
    <w:rsid w:val="00425A72"/>
    <w:rsid w:val="00425B08"/>
    <w:rsid w:val="00425C62"/>
    <w:rsid w:val="00425D08"/>
    <w:rsid w:val="00426227"/>
    <w:rsid w:val="004262FA"/>
    <w:rsid w:val="004264A0"/>
    <w:rsid w:val="004264A8"/>
    <w:rsid w:val="004264D4"/>
    <w:rsid w:val="0042651D"/>
    <w:rsid w:val="004267EA"/>
    <w:rsid w:val="0042687E"/>
    <w:rsid w:val="00426C2E"/>
    <w:rsid w:val="00427228"/>
    <w:rsid w:val="00427261"/>
    <w:rsid w:val="004272FD"/>
    <w:rsid w:val="00427459"/>
    <w:rsid w:val="004274E9"/>
    <w:rsid w:val="00427853"/>
    <w:rsid w:val="004279A6"/>
    <w:rsid w:val="00427A12"/>
    <w:rsid w:val="00427B9E"/>
    <w:rsid w:val="00427BFF"/>
    <w:rsid w:val="00427C99"/>
    <w:rsid w:val="00427CEC"/>
    <w:rsid w:val="00427E64"/>
    <w:rsid w:val="00430065"/>
    <w:rsid w:val="0043015C"/>
    <w:rsid w:val="0043022E"/>
    <w:rsid w:val="00430292"/>
    <w:rsid w:val="004302BB"/>
    <w:rsid w:val="00430308"/>
    <w:rsid w:val="0043042E"/>
    <w:rsid w:val="0043049C"/>
    <w:rsid w:val="004304A3"/>
    <w:rsid w:val="0043074B"/>
    <w:rsid w:val="00430765"/>
    <w:rsid w:val="00430CB8"/>
    <w:rsid w:val="00430FAE"/>
    <w:rsid w:val="004311C0"/>
    <w:rsid w:val="004311C6"/>
    <w:rsid w:val="0043138E"/>
    <w:rsid w:val="0043141A"/>
    <w:rsid w:val="0043144B"/>
    <w:rsid w:val="00431569"/>
    <w:rsid w:val="004315C0"/>
    <w:rsid w:val="00431766"/>
    <w:rsid w:val="00431810"/>
    <w:rsid w:val="00431827"/>
    <w:rsid w:val="00431834"/>
    <w:rsid w:val="0043196D"/>
    <w:rsid w:val="00431A3D"/>
    <w:rsid w:val="00431A8D"/>
    <w:rsid w:val="00431B4E"/>
    <w:rsid w:val="00431B64"/>
    <w:rsid w:val="00431C2D"/>
    <w:rsid w:val="00431D0A"/>
    <w:rsid w:val="00431DFC"/>
    <w:rsid w:val="00431EE3"/>
    <w:rsid w:val="00431EF4"/>
    <w:rsid w:val="0043200E"/>
    <w:rsid w:val="0043203E"/>
    <w:rsid w:val="004320C5"/>
    <w:rsid w:val="0043218B"/>
    <w:rsid w:val="004323FB"/>
    <w:rsid w:val="004324EB"/>
    <w:rsid w:val="004325DF"/>
    <w:rsid w:val="004326F8"/>
    <w:rsid w:val="0043285F"/>
    <w:rsid w:val="004328EC"/>
    <w:rsid w:val="00432924"/>
    <w:rsid w:val="0043292D"/>
    <w:rsid w:val="00432A57"/>
    <w:rsid w:val="00432AEE"/>
    <w:rsid w:val="00432C00"/>
    <w:rsid w:val="00433321"/>
    <w:rsid w:val="0043359E"/>
    <w:rsid w:val="00433645"/>
    <w:rsid w:val="0043388F"/>
    <w:rsid w:val="0043393E"/>
    <w:rsid w:val="004339FB"/>
    <w:rsid w:val="00433ABD"/>
    <w:rsid w:val="00433AC5"/>
    <w:rsid w:val="00433B06"/>
    <w:rsid w:val="00433B64"/>
    <w:rsid w:val="00433CAC"/>
    <w:rsid w:val="00433DA3"/>
    <w:rsid w:val="00433E7E"/>
    <w:rsid w:val="00433E8B"/>
    <w:rsid w:val="00433F20"/>
    <w:rsid w:val="00433FB6"/>
    <w:rsid w:val="004340E1"/>
    <w:rsid w:val="004341DE"/>
    <w:rsid w:val="0043452B"/>
    <w:rsid w:val="004347A6"/>
    <w:rsid w:val="0043485B"/>
    <w:rsid w:val="00434909"/>
    <w:rsid w:val="00434A13"/>
    <w:rsid w:val="00434AC2"/>
    <w:rsid w:val="00434D70"/>
    <w:rsid w:val="00434E58"/>
    <w:rsid w:val="00435131"/>
    <w:rsid w:val="004353B3"/>
    <w:rsid w:val="0043542E"/>
    <w:rsid w:val="0043561C"/>
    <w:rsid w:val="004357C2"/>
    <w:rsid w:val="00435A3B"/>
    <w:rsid w:val="00435A6A"/>
    <w:rsid w:val="00435A72"/>
    <w:rsid w:val="00435AAE"/>
    <w:rsid w:val="00435B0F"/>
    <w:rsid w:val="00435B60"/>
    <w:rsid w:val="00435D6D"/>
    <w:rsid w:val="00435DEA"/>
    <w:rsid w:val="0043609D"/>
    <w:rsid w:val="004361B4"/>
    <w:rsid w:val="004362D4"/>
    <w:rsid w:val="00436356"/>
    <w:rsid w:val="004364E3"/>
    <w:rsid w:val="004364E9"/>
    <w:rsid w:val="00436727"/>
    <w:rsid w:val="00436946"/>
    <w:rsid w:val="00436BF4"/>
    <w:rsid w:val="00436C04"/>
    <w:rsid w:val="00436F93"/>
    <w:rsid w:val="004370B9"/>
    <w:rsid w:val="0043716D"/>
    <w:rsid w:val="00437266"/>
    <w:rsid w:val="004374E6"/>
    <w:rsid w:val="004376F5"/>
    <w:rsid w:val="00437787"/>
    <w:rsid w:val="004377A7"/>
    <w:rsid w:val="004377BB"/>
    <w:rsid w:val="004378AB"/>
    <w:rsid w:val="00437999"/>
    <w:rsid w:val="004379E5"/>
    <w:rsid w:val="004379F7"/>
    <w:rsid w:val="00437FE1"/>
    <w:rsid w:val="004402BC"/>
    <w:rsid w:val="004405C2"/>
    <w:rsid w:val="00440663"/>
    <w:rsid w:val="00440692"/>
    <w:rsid w:val="004406B4"/>
    <w:rsid w:val="004408BB"/>
    <w:rsid w:val="00440901"/>
    <w:rsid w:val="00440A26"/>
    <w:rsid w:val="00440C0F"/>
    <w:rsid w:val="00440D1A"/>
    <w:rsid w:val="00440D7D"/>
    <w:rsid w:val="00441160"/>
    <w:rsid w:val="0044120F"/>
    <w:rsid w:val="00441397"/>
    <w:rsid w:val="004413AD"/>
    <w:rsid w:val="0044147A"/>
    <w:rsid w:val="00441581"/>
    <w:rsid w:val="00441A5A"/>
    <w:rsid w:val="00441D66"/>
    <w:rsid w:val="00441DE1"/>
    <w:rsid w:val="00441E2B"/>
    <w:rsid w:val="0044200D"/>
    <w:rsid w:val="004420C7"/>
    <w:rsid w:val="004420CA"/>
    <w:rsid w:val="00442224"/>
    <w:rsid w:val="0044223B"/>
    <w:rsid w:val="0044224B"/>
    <w:rsid w:val="0044225F"/>
    <w:rsid w:val="0044233D"/>
    <w:rsid w:val="00442405"/>
    <w:rsid w:val="0044243D"/>
    <w:rsid w:val="00442644"/>
    <w:rsid w:val="0044268B"/>
    <w:rsid w:val="00442741"/>
    <w:rsid w:val="004427AD"/>
    <w:rsid w:val="004428A4"/>
    <w:rsid w:val="0044290F"/>
    <w:rsid w:val="00442951"/>
    <w:rsid w:val="00442E55"/>
    <w:rsid w:val="0044315C"/>
    <w:rsid w:val="0044328A"/>
    <w:rsid w:val="004432C1"/>
    <w:rsid w:val="004433E8"/>
    <w:rsid w:val="0044350F"/>
    <w:rsid w:val="00443709"/>
    <w:rsid w:val="00443769"/>
    <w:rsid w:val="00443A0F"/>
    <w:rsid w:val="00443B13"/>
    <w:rsid w:val="00443FE8"/>
    <w:rsid w:val="00444189"/>
    <w:rsid w:val="0044435B"/>
    <w:rsid w:val="00444590"/>
    <w:rsid w:val="004445DC"/>
    <w:rsid w:val="0044471B"/>
    <w:rsid w:val="00444776"/>
    <w:rsid w:val="0044482A"/>
    <w:rsid w:val="0044482C"/>
    <w:rsid w:val="004448D5"/>
    <w:rsid w:val="00444A9B"/>
    <w:rsid w:val="00444B3F"/>
    <w:rsid w:val="00444B61"/>
    <w:rsid w:val="00444CA4"/>
    <w:rsid w:val="00444CDC"/>
    <w:rsid w:val="00444DAD"/>
    <w:rsid w:val="00444E36"/>
    <w:rsid w:val="00444F69"/>
    <w:rsid w:val="00444F70"/>
    <w:rsid w:val="00445107"/>
    <w:rsid w:val="00445126"/>
    <w:rsid w:val="00445452"/>
    <w:rsid w:val="004456CA"/>
    <w:rsid w:val="004458B0"/>
    <w:rsid w:val="00445B09"/>
    <w:rsid w:val="00445CDF"/>
    <w:rsid w:val="00445D35"/>
    <w:rsid w:val="00445D37"/>
    <w:rsid w:val="00445DFE"/>
    <w:rsid w:val="00445E2F"/>
    <w:rsid w:val="004460B4"/>
    <w:rsid w:val="0044614D"/>
    <w:rsid w:val="004465CF"/>
    <w:rsid w:val="00446BAB"/>
    <w:rsid w:val="00446CFC"/>
    <w:rsid w:val="00446E41"/>
    <w:rsid w:val="0044728A"/>
    <w:rsid w:val="004473DE"/>
    <w:rsid w:val="00447436"/>
    <w:rsid w:val="0044769D"/>
    <w:rsid w:val="0044783D"/>
    <w:rsid w:val="00447A55"/>
    <w:rsid w:val="00447BBA"/>
    <w:rsid w:val="00447C7F"/>
    <w:rsid w:val="00450037"/>
    <w:rsid w:val="00450096"/>
    <w:rsid w:val="0045028C"/>
    <w:rsid w:val="00450376"/>
    <w:rsid w:val="004503F4"/>
    <w:rsid w:val="0045043B"/>
    <w:rsid w:val="0045057A"/>
    <w:rsid w:val="0045069C"/>
    <w:rsid w:val="00450722"/>
    <w:rsid w:val="0045077C"/>
    <w:rsid w:val="00450822"/>
    <w:rsid w:val="0045087E"/>
    <w:rsid w:val="0045095C"/>
    <w:rsid w:val="00450E07"/>
    <w:rsid w:val="00450F6D"/>
    <w:rsid w:val="00450FCE"/>
    <w:rsid w:val="0045100F"/>
    <w:rsid w:val="00451065"/>
    <w:rsid w:val="00451149"/>
    <w:rsid w:val="004512E2"/>
    <w:rsid w:val="00451487"/>
    <w:rsid w:val="0045150D"/>
    <w:rsid w:val="0045158A"/>
    <w:rsid w:val="0045162B"/>
    <w:rsid w:val="004516F2"/>
    <w:rsid w:val="004517AC"/>
    <w:rsid w:val="00451884"/>
    <w:rsid w:val="00451901"/>
    <w:rsid w:val="00451AD1"/>
    <w:rsid w:val="00451BA8"/>
    <w:rsid w:val="00451CB1"/>
    <w:rsid w:val="00451CF9"/>
    <w:rsid w:val="00452028"/>
    <w:rsid w:val="0045239B"/>
    <w:rsid w:val="0045244B"/>
    <w:rsid w:val="0045255F"/>
    <w:rsid w:val="004525DB"/>
    <w:rsid w:val="0045289C"/>
    <w:rsid w:val="004529BD"/>
    <w:rsid w:val="00452A03"/>
    <w:rsid w:val="00452B5D"/>
    <w:rsid w:val="00452C96"/>
    <w:rsid w:val="00452D51"/>
    <w:rsid w:val="00452DD2"/>
    <w:rsid w:val="00452E08"/>
    <w:rsid w:val="00453035"/>
    <w:rsid w:val="0045312D"/>
    <w:rsid w:val="00453521"/>
    <w:rsid w:val="00453582"/>
    <w:rsid w:val="004535BA"/>
    <w:rsid w:val="00453888"/>
    <w:rsid w:val="00453C5E"/>
    <w:rsid w:val="00453D2E"/>
    <w:rsid w:val="00453E6D"/>
    <w:rsid w:val="00453ED5"/>
    <w:rsid w:val="00453F6A"/>
    <w:rsid w:val="004540D2"/>
    <w:rsid w:val="0045413F"/>
    <w:rsid w:val="004542F7"/>
    <w:rsid w:val="00454429"/>
    <w:rsid w:val="0045443B"/>
    <w:rsid w:val="00454963"/>
    <w:rsid w:val="00454A56"/>
    <w:rsid w:val="00454AA8"/>
    <w:rsid w:val="00454BB2"/>
    <w:rsid w:val="00454BDC"/>
    <w:rsid w:val="00454DDA"/>
    <w:rsid w:val="0045504A"/>
    <w:rsid w:val="004550C1"/>
    <w:rsid w:val="0045533C"/>
    <w:rsid w:val="0045536E"/>
    <w:rsid w:val="004559EE"/>
    <w:rsid w:val="00456077"/>
    <w:rsid w:val="004560B9"/>
    <w:rsid w:val="00456124"/>
    <w:rsid w:val="0045617A"/>
    <w:rsid w:val="004561E8"/>
    <w:rsid w:val="00456529"/>
    <w:rsid w:val="004566BF"/>
    <w:rsid w:val="004566E2"/>
    <w:rsid w:val="004567FC"/>
    <w:rsid w:val="00456840"/>
    <w:rsid w:val="004569FC"/>
    <w:rsid w:val="00456AFB"/>
    <w:rsid w:val="00456B46"/>
    <w:rsid w:val="00456C0C"/>
    <w:rsid w:val="00456C67"/>
    <w:rsid w:val="00456DA2"/>
    <w:rsid w:val="00456E1E"/>
    <w:rsid w:val="00456F96"/>
    <w:rsid w:val="004570CD"/>
    <w:rsid w:val="00457375"/>
    <w:rsid w:val="004573A2"/>
    <w:rsid w:val="004574FE"/>
    <w:rsid w:val="0045751D"/>
    <w:rsid w:val="004578E5"/>
    <w:rsid w:val="004578F1"/>
    <w:rsid w:val="00457AF3"/>
    <w:rsid w:val="00457B7D"/>
    <w:rsid w:val="00457C18"/>
    <w:rsid w:val="00457DC0"/>
    <w:rsid w:val="00457F76"/>
    <w:rsid w:val="00457F8A"/>
    <w:rsid w:val="00460085"/>
    <w:rsid w:val="00460429"/>
    <w:rsid w:val="004604B0"/>
    <w:rsid w:val="00460AF4"/>
    <w:rsid w:val="00460BD1"/>
    <w:rsid w:val="00461169"/>
    <w:rsid w:val="00461208"/>
    <w:rsid w:val="00461333"/>
    <w:rsid w:val="00461375"/>
    <w:rsid w:val="004614CF"/>
    <w:rsid w:val="0046175A"/>
    <w:rsid w:val="00461841"/>
    <w:rsid w:val="00461C4D"/>
    <w:rsid w:val="00461C6B"/>
    <w:rsid w:val="00461D78"/>
    <w:rsid w:val="00461E34"/>
    <w:rsid w:val="00461EE9"/>
    <w:rsid w:val="00461F39"/>
    <w:rsid w:val="0046201D"/>
    <w:rsid w:val="00462234"/>
    <w:rsid w:val="00462408"/>
    <w:rsid w:val="00462745"/>
    <w:rsid w:val="0046283F"/>
    <w:rsid w:val="00462A0C"/>
    <w:rsid w:val="00462A30"/>
    <w:rsid w:val="00462A58"/>
    <w:rsid w:val="00462AFB"/>
    <w:rsid w:val="00462BBA"/>
    <w:rsid w:val="00462C72"/>
    <w:rsid w:val="00462D68"/>
    <w:rsid w:val="00462DA9"/>
    <w:rsid w:val="00462E11"/>
    <w:rsid w:val="00462E64"/>
    <w:rsid w:val="004630DB"/>
    <w:rsid w:val="0046330C"/>
    <w:rsid w:val="004637B3"/>
    <w:rsid w:val="00463886"/>
    <w:rsid w:val="00463A2C"/>
    <w:rsid w:val="00463A67"/>
    <w:rsid w:val="00463C75"/>
    <w:rsid w:val="00463D55"/>
    <w:rsid w:val="00463DDB"/>
    <w:rsid w:val="00463EC8"/>
    <w:rsid w:val="004640A5"/>
    <w:rsid w:val="004640D3"/>
    <w:rsid w:val="00464116"/>
    <w:rsid w:val="00464405"/>
    <w:rsid w:val="0046458B"/>
    <w:rsid w:val="004646DF"/>
    <w:rsid w:val="00464726"/>
    <w:rsid w:val="00464786"/>
    <w:rsid w:val="00464871"/>
    <w:rsid w:val="0046493A"/>
    <w:rsid w:val="00464C1E"/>
    <w:rsid w:val="00464C8A"/>
    <w:rsid w:val="004650E9"/>
    <w:rsid w:val="00465178"/>
    <w:rsid w:val="0046532C"/>
    <w:rsid w:val="00465558"/>
    <w:rsid w:val="004656F1"/>
    <w:rsid w:val="004657CB"/>
    <w:rsid w:val="00465905"/>
    <w:rsid w:val="00465925"/>
    <w:rsid w:val="00465AC4"/>
    <w:rsid w:val="00465B4A"/>
    <w:rsid w:val="00465CDB"/>
    <w:rsid w:val="00465D70"/>
    <w:rsid w:val="00465F99"/>
    <w:rsid w:val="00466207"/>
    <w:rsid w:val="00466390"/>
    <w:rsid w:val="00466515"/>
    <w:rsid w:val="004665A1"/>
    <w:rsid w:val="00466794"/>
    <w:rsid w:val="0046698A"/>
    <w:rsid w:val="00466B3C"/>
    <w:rsid w:val="00466C05"/>
    <w:rsid w:val="0046751A"/>
    <w:rsid w:val="00467622"/>
    <w:rsid w:val="004676A0"/>
    <w:rsid w:val="004677EE"/>
    <w:rsid w:val="00467A53"/>
    <w:rsid w:val="00467DA8"/>
    <w:rsid w:val="00467E37"/>
    <w:rsid w:val="00467E58"/>
    <w:rsid w:val="004700BE"/>
    <w:rsid w:val="0047011A"/>
    <w:rsid w:val="0047050F"/>
    <w:rsid w:val="004706DC"/>
    <w:rsid w:val="004706E6"/>
    <w:rsid w:val="00470883"/>
    <w:rsid w:val="00470930"/>
    <w:rsid w:val="00470B97"/>
    <w:rsid w:val="00470E67"/>
    <w:rsid w:val="004710B6"/>
    <w:rsid w:val="004710DA"/>
    <w:rsid w:val="004711AD"/>
    <w:rsid w:val="004711E3"/>
    <w:rsid w:val="004714BF"/>
    <w:rsid w:val="00471576"/>
    <w:rsid w:val="00471756"/>
    <w:rsid w:val="00471973"/>
    <w:rsid w:val="00471A3E"/>
    <w:rsid w:val="00471C84"/>
    <w:rsid w:val="00471F0F"/>
    <w:rsid w:val="00471FB3"/>
    <w:rsid w:val="00472143"/>
    <w:rsid w:val="0047215C"/>
    <w:rsid w:val="00472226"/>
    <w:rsid w:val="00472291"/>
    <w:rsid w:val="004724BF"/>
    <w:rsid w:val="00472503"/>
    <w:rsid w:val="00472BA0"/>
    <w:rsid w:val="00472F71"/>
    <w:rsid w:val="00472FF6"/>
    <w:rsid w:val="0047302C"/>
    <w:rsid w:val="004732C4"/>
    <w:rsid w:val="0047338F"/>
    <w:rsid w:val="00473429"/>
    <w:rsid w:val="00473549"/>
    <w:rsid w:val="00473876"/>
    <w:rsid w:val="004739B1"/>
    <w:rsid w:val="00473BD7"/>
    <w:rsid w:val="00473C6E"/>
    <w:rsid w:val="00473E35"/>
    <w:rsid w:val="00473ECE"/>
    <w:rsid w:val="00473FB8"/>
    <w:rsid w:val="004740D7"/>
    <w:rsid w:val="00474138"/>
    <w:rsid w:val="004742A8"/>
    <w:rsid w:val="004742FE"/>
    <w:rsid w:val="00474404"/>
    <w:rsid w:val="004746A9"/>
    <w:rsid w:val="004749A8"/>
    <w:rsid w:val="004749BA"/>
    <w:rsid w:val="00474CB8"/>
    <w:rsid w:val="00474E3F"/>
    <w:rsid w:val="00474FA3"/>
    <w:rsid w:val="0047512C"/>
    <w:rsid w:val="0047518A"/>
    <w:rsid w:val="0047527E"/>
    <w:rsid w:val="0047549F"/>
    <w:rsid w:val="004754B8"/>
    <w:rsid w:val="0047592D"/>
    <w:rsid w:val="00475A47"/>
    <w:rsid w:val="00475B0D"/>
    <w:rsid w:val="00475D7A"/>
    <w:rsid w:val="00475E5D"/>
    <w:rsid w:val="00475F0C"/>
    <w:rsid w:val="00476146"/>
    <w:rsid w:val="004761DA"/>
    <w:rsid w:val="0047620D"/>
    <w:rsid w:val="004766BC"/>
    <w:rsid w:val="004766E0"/>
    <w:rsid w:val="0047671C"/>
    <w:rsid w:val="00476734"/>
    <w:rsid w:val="0047686C"/>
    <w:rsid w:val="00476999"/>
    <w:rsid w:val="00476A48"/>
    <w:rsid w:val="00476A90"/>
    <w:rsid w:val="00476B35"/>
    <w:rsid w:val="00476C6F"/>
    <w:rsid w:val="00476CBF"/>
    <w:rsid w:val="00476DD4"/>
    <w:rsid w:val="00476FA0"/>
    <w:rsid w:val="004770C0"/>
    <w:rsid w:val="004771F8"/>
    <w:rsid w:val="00477209"/>
    <w:rsid w:val="0047720D"/>
    <w:rsid w:val="0047726D"/>
    <w:rsid w:val="004774DC"/>
    <w:rsid w:val="00477613"/>
    <w:rsid w:val="00477665"/>
    <w:rsid w:val="0047770E"/>
    <w:rsid w:val="0047785B"/>
    <w:rsid w:val="00477EB4"/>
    <w:rsid w:val="00480189"/>
    <w:rsid w:val="00480A0D"/>
    <w:rsid w:val="00480AD2"/>
    <w:rsid w:val="00480C35"/>
    <w:rsid w:val="00480E38"/>
    <w:rsid w:val="00480F03"/>
    <w:rsid w:val="00480F79"/>
    <w:rsid w:val="004810CB"/>
    <w:rsid w:val="004810D5"/>
    <w:rsid w:val="004810DE"/>
    <w:rsid w:val="004811E5"/>
    <w:rsid w:val="00481255"/>
    <w:rsid w:val="0048147F"/>
    <w:rsid w:val="0048152C"/>
    <w:rsid w:val="004817EA"/>
    <w:rsid w:val="0048183C"/>
    <w:rsid w:val="00481B3F"/>
    <w:rsid w:val="00481C46"/>
    <w:rsid w:val="00481F93"/>
    <w:rsid w:val="0048228F"/>
    <w:rsid w:val="00482421"/>
    <w:rsid w:val="0048276F"/>
    <w:rsid w:val="00482A99"/>
    <w:rsid w:val="00482C72"/>
    <w:rsid w:val="00482D16"/>
    <w:rsid w:val="00482D3B"/>
    <w:rsid w:val="00482F51"/>
    <w:rsid w:val="00482F96"/>
    <w:rsid w:val="00482FE0"/>
    <w:rsid w:val="00483021"/>
    <w:rsid w:val="0048305E"/>
    <w:rsid w:val="0048309C"/>
    <w:rsid w:val="004831E9"/>
    <w:rsid w:val="00483336"/>
    <w:rsid w:val="00483545"/>
    <w:rsid w:val="004838E4"/>
    <w:rsid w:val="00483A40"/>
    <w:rsid w:val="00483A56"/>
    <w:rsid w:val="00483B51"/>
    <w:rsid w:val="00483CA6"/>
    <w:rsid w:val="0048415C"/>
    <w:rsid w:val="004844B7"/>
    <w:rsid w:val="0048460E"/>
    <w:rsid w:val="00484621"/>
    <w:rsid w:val="004846B9"/>
    <w:rsid w:val="00484B00"/>
    <w:rsid w:val="00484D8F"/>
    <w:rsid w:val="00484E8D"/>
    <w:rsid w:val="00484EAA"/>
    <w:rsid w:val="0048524C"/>
    <w:rsid w:val="004856C1"/>
    <w:rsid w:val="004858D0"/>
    <w:rsid w:val="00485AF9"/>
    <w:rsid w:val="00485B32"/>
    <w:rsid w:val="00485D05"/>
    <w:rsid w:val="004862CA"/>
    <w:rsid w:val="00486376"/>
    <w:rsid w:val="0048646A"/>
    <w:rsid w:val="004864E8"/>
    <w:rsid w:val="004865EA"/>
    <w:rsid w:val="0048660A"/>
    <w:rsid w:val="00486857"/>
    <w:rsid w:val="00486865"/>
    <w:rsid w:val="00486999"/>
    <w:rsid w:val="00486C2D"/>
    <w:rsid w:val="00486D4D"/>
    <w:rsid w:val="00486EED"/>
    <w:rsid w:val="00486F4A"/>
    <w:rsid w:val="00487283"/>
    <w:rsid w:val="0048739D"/>
    <w:rsid w:val="004873E0"/>
    <w:rsid w:val="00487470"/>
    <w:rsid w:val="0048747B"/>
    <w:rsid w:val="004875FD"/>
    <w:rsid w:val="00487777"/>
    <w:rsid w:val="00487813"/>
    <w:rsid w:val="00487C96"/>
    <w:rsid w:val="00487CE0"/>
    <w:rsid w:val="00487D3C"/>
    <w:rsid w:val="00487D72"/>
    <w:rsid w:val="00487DC2"/>
    <w:rsid w:val="00487E7A"/>
    <w:rsid w:val="00487E8C"/>
    <w:rsid w:val="00490120"/>
    <w:rsid w:val="004902B1"/>
    <w:rsid w:val="0049046E"/>
    <w:rsid w:val="0049079F"/>
    <w:rsid w:val="004907D3"/>
    <w:rsid w:val="004908EF"/>
    <w:rsid w:val="00490B5C"/>
    <w:rsid w:val="00490D6B"/>
    <w:rsid w:val="00490ED2"/>
    <w:rsid w:val="00490F9C"/>
    <w:rsid w:val="00490FA2"/>
    <w:rsid w:val="004912AD"/>
    <w:rsid w:val="00491420"/>
    <w:rsid w:val="0049142B"/>
    <w:rsid w:val="00491499"/>
    <w:rsid w:val="0049150D"/>
    <w:rsid w:val="004916BD"/>
    <w:rsid w:val="0049184B"/>
    <w:rsid w:val="004918DF"/>
    <w:rsid w:val="004919AE"/>
    <w:rsid w:val="00491AD7"/>
    <w:rsid w:val="00491E94"/>
    <w:rsid w:val="00492889"/>
    <w:rsid w:val="0049292E"/>
    <w:rsid w:val="00492BD7"/>
    <w:rsid w:val="00492BDB"/>
    <w:rsid w:val="00492DCB"/>
    <w:rsid w:val="00492E8F"/>
    <w:rsid w:val="00493073"/>
    <w:rsid w:val="00493426"/>
    <w:rsid w:val="004935A5"/>
    <w:rsid w:val="004937F1"/>
    <w:rsid w:val="0049390F"/>
    <w:rsid w:val="00493916"/>
    <w:rsid w:val="00493B13"/>
    <w:rsid w:val="00493E0B"/>
    <w:rsid w:val="00493E20"/>
    <w:rsid w:val="0049423D"/>
    <w:rsid w:val="004945A0"/>
    <w:rsid w:val="004945B0"/>
    <w:rsid w:val="004949AB"/>
    <w:rsid w:val="00494D7D"/>
    <w:rsid w:val="00494E30"/>
    <w:rsid w:val="00494F8F"/>
    <w:rsid w:val="00494FAB"/>
    <w:rsid w:val="004950C9"/>
    <w:rsid w:val="00495395"/>
    <w:rsid w:val="00495506"/>
    <w:rsid w:val="004955AC"/>
    <w:rsid w:val="00495A11"/>
    <w:rsid w:val="00495AE8"/>
    <w:rsid w:val="00495B1C"/>
    <w:rsid w:val="00495C58"/>
    <w:rsid w:val="00495EAF"/>
    <w:rsid w:val="004960EC"/>
    <w:rsid w:val="00496271"/>
    <w:rsid w:val="00496380"/>
    <w:rsid w:val="0049640E"/>
    <w:rsid w:val="004967A1"/>
    <w:rsid w:val="00496961"/>
    <w:rsid w:val="00496B89"/>
    <w:rsid w:val="00496BB8"/>
    <w:rsid w:val="00496F30"/>
    <w:rsid w:val="00496FF3"/>
    <w:rsid w:val="0049709D"/>
    <w:rsid w:val="00497213"/>
    <w:rsid w:val="00497264"/>
    <w:rsid w:val="00497312"/>
    <w:rsid w:val="004973E4"/>
    <w:rsid w:val="004973E8"/>
    <w:rsid w:val="0049751D"/>
    <w:rsid w:val="00497906"/>
    <w:rsid w:val="00497BA1"/>
    <w:rsid w:val="00497BA7"/>
    <w:rsid w:val="00497C20"/>
    <w:rsid w:val="00497E88"/>
    <w:rsid w:val="00497F48"/>
    <w:rsid w:val="004A0068"/>
    <w:rsid w:val="004A01EA"/>
    <w:rsid w:val="004A020F"/>
    <w:rsid w:val="004A02B7"/>
    <w:rsid w:val="004A03C7"/>
    <w:rsid w:val="004A0B16"/>
    <w:rsid w:val="004A0CB4"/>
    <w:rsid w:val="004A1059"/>
    <w:rsid w:val="004A1184"/>
    <w:rsid w:val="004A1189"/>
    <w:rsid w:val="004A11EA"/>
    <w:rsid w:val="004A128C"/>
    <w:rsid w:val="004A129F"/>
    <w:rsid w:val="004A12BD"/>
    <w:rsid w:val="004A12FE"/>
    <w:rsid w:val="004A1325"/>
    <w:rsid w:val="004A167F"/>
    <w:rsid w:val="004A1750"/>
    <w:rsid w:val="004A192E"/>
    <w:rsid w:val="004A19FF"/>
    <w:rsid w:val="004A1A05"/>
    <w:rsid w:val="004A1B4E"/>
    <w:rsid w:val="004A1CDD"/>
    <w:rsid w:val="004A1E59"/>
    <w:rsid w:val="004A1F11"/>
    <w:rsid w:val="004A1F2D"/>
    <w:rsid w:val="004A1FB5"/>
    <w:rsid w:val="004A2426"/>
    <w:rsid w:val="004A24F3"/>
    <w:rsid w:val="004A26BE"/>
    <w:rsid w:val="004A2744"/>
    <w:rsid w:val="004A2A9E"/>
    <w:rsid w:val="004A2B1D"/>
    <w:rsid w:val="004A2DCE"/>
    <w:rsid w:val="004A30E8"/>
    <w:rsid w:val="004A3470"/>
    <w:rsid w:val="004A34AB"/>
    <w:rsid w:val="004A378C"/>
    <w:rsid w:val="004A3970"/>
    <w:rsid w:val="004A3A92"/>
    <w:rsid w:val="004A3B90"/>
    <w:rsid w:val="004A3BC4"/>
    <w:rsid w:val="004A3C6F"/>
    <w:rsid w:val="004A3C87"/>
    <w:rsid w:val="004A3CA0"/>
    <w:rsid w:val="004A3D60"/>
    <w:rsid w:val="004A3ECB"/>
    <w:rsid w:val="004A4022"/>
    <w:rsid w:val="004A40DD"/>
    <w:rsid w:val="004A4221"/>
    <w:rsid w:val="004A4239"/>
    <w:rsid w:val="004A42AF"/>
    <w:rsid w:val="004A4380"/>
    <w:rsid w:val="004A44A6"/>
    <w:rsid w:val="004A4590"/>
    <w:rsid w:val="004A474F"/>
    <w:rsid w:val="004A4AF7"/>
    <w:rsid w:val="004A4BB8"/>
    <w:rsid w:val="004A5078"/>
    <w:rsid w:val="004A5216"/>
    <w:rsid w:val="004A52A5"/>
    <w:rsid w:val="004A5319"/>
    <w:rsid w:val="004A5334"/>
    <w:rsid w:val="004A54FF"/>
    <w:rsid w:val="004A555E"/>
    <w:rsid w:val="004A55B0"/>
    <w:rsid w:val="004A575A"/>
    <w:rsid w:val="004A5D4A"/>
    <w:rsid w:val="004A5E93"/>
    <w:rsid w:val="004A5F49"/>
    <w:rsid w:val="004A61EB"/>
    <w:rsid w:val="004A6263"/>
    <w:rsid w:val="004A62A6"/>
    <w:rsid w:val="004A62CE"/>
    <w:rsid w:val="004A652E"/>
    <w:rsid w:val="004A677A"/>
    <w:rsid w:val="004A6A7B"/>
    <w:rsid w:val="004A6ED8"/>
    <w:rsid w:val="004A70B6"/>
    <w:rsid w:val="004A715C"/>
    <w:rsid w:val="004A7347"/>
    <w:rsid w:val="004A7780"/>
    <w:rsid w:val="004A77A5"/>
    <w:rsid w:val="004A77BD"/>
    <w:rsid w:val="004A78C0"/>
    <w:rsid w:val="004A7A31"/>
    <w:rsid w:val="004A7B7D"/>
    <w:rsid w:val="004A7EA6"/>
    <w:rsid w:val="004A7F4D"/>
    <w:rsid w:val="004B0020"/>
    <w:rsid w:val="004B0245"/>
    <w:rsid w:val="004B05AA"/>
    <w:rsid w:val="004B085A"/>
    <w:rsid w:val="004B0BD1"/>
    <w:rsid w:val="004B0E27"/>
    <w:rsid w:val="004B0F0F"/>
    <w:rsid w:val="004B1063"/>
    <w:rsid w:val="004B107A"/>
    <w:rsid w:val="004B11A9"/>
    <w:rsid w:val="004B11C4"/>
    <w:rsid w:val="004B1231"/>
    <w:rsid w:val="004B137F"/>
    <w:rsid w:val="004B1781"/>
    <w:rsid w:val="004B17D0"/>
    <w:rsid w:val="004B1B16"/>
    <w:rsid w:val="004B1D26"/>
    <w:rsid w:val="004B1E84"/>
    <w:rsid w:val="004B1F13"/>
    <w:rsid w:val="004B2369"/>
    <w:rsid w:val="004B23C1"/>
    <w:rsid w:val="004B26F9"/>
    <w:rsid w:val="004B27C0"/>
    <w:rsid w:val="004B2858"/>
    <w:rsid w:val="004B28AB"/>
    <w:rsid w:val="004B2A0B"/>
    <w:rsid w:val="004B2A38"/>
    <w:rsid w:val="004B2ACB"/>
    <w:rsid w:val="004B2AF1"/>
    <w:rsid w:val="004B2B20"/>
    <w:rsid w:val="004B2DC6"/>
    <w:rsid w:val="004B310C"/>
    <w:rsid w:val="004B31DA"/>
    <w:rsid w:val="004B31F6"/>
    <w:rsid w:val="004B3232"/>
    <w:rsid w:val="004B3474"/>
    <w:rsid w:val="004B34B2"/>
    <w:rsid w:val="004B34D7"/>
    <w:rsid w:val="004B3667"/>
    <w:rsid w:val="004B367B"/>
    <w:rsid w:val="004B372A"/>
    <w:rsid w:val="004B37A8"/>
    <w:rsid w:val="004B38B4"/>
    <w:rsid w:val="004B3BC8"/>
    <w:rsid w:val="004B3BE8"/>
    <w:rsid w:val="004B3C00"/>
    <w:rsid w:val="004B3CA6"/>
    <w:rsid w:val="004B410E"/>
    <w:rsid w:val="004B4335"/>
    <w:rsid w:val="004B434E"/>
    <w:rsid w:val="004B437A"/>
    <w:rsid w:val="004B43CA"/>
    <w:rsid w:val="004B460A"/>
    <w:rsid w:val="004B4A98"/>
    <w:rsid w:val="004B4B27"/>
    <w:rsid w:val="004B4DC4"/>
    <w:rsid w:val="004B4E90"/>
    <w:rsid w:val="004B4F34"/>
    <w:rsid w:val="004B50C3"/>
    <w:rsid w:val="004B51DB"/>
    <w:rsid w:val="004B51F4"/>
    <w:rsid w:val="004B5403"/>
    <w:rsid w:val="004B5495"/>
    <w:rsid w:val="004B557B"/>
    <w:rsid w:val="004B5678"/>
    <w:rsid w:val="004B5679"/>
    <w:rsid w:val="004B5723"/>
    <w:rsid w:val="004B584C"/>
    <w:rsid w:val="004B5900"/>
    <w:rsid w:val="004B5996"/>
    <w:rsid w:val="004B59AB"/>
    <w:rsid w:val="004B5B4A"/>
    <w:rsid w:val="004B5B5E"/>
    <w:rsid w:val="004B5C2E"/>
    <w:rsid w:val="004B5F7C"/>
    <w:rsid w:val="004B61F8"/>
    <w:rsid w:val="004B63CC"/>
    <w:rsid w:val="004B6A6E"/>
    <w:rsid w:val="004B6BC0"/>
    <w:rsid w:val="004B6C9E"/>
    <w:rsid w:val="004B6D28"/>
    <w:rsid w:val="004B6EF8"/>
    <w:rsid w:val="004B6F4E"/>
    <w:rsid w:val="004B6F68"/>
    <w:rsid w:val="004B7175"/>
    <w:rsid w:val="004B755D"/>
    <w:rsid w:val="004B777F"/>
    <w:rsid w:val="004B78BF"/>
    <w:rsid w:val="004B7975"/>
    <w:rsid w:val="004B79A0"/>
    <w:rsid w:val="004B7A8C"/>
    <w:rsid w:val="004B7D40"/>
    <w:rsid w:val="004B7F48"/>
    <w:rsid w:val="004B7F89"/>
    <w:rsid w:val="004B7FF3"/>
    <w:rsid w:val="004C012C"/>
    <w:rsid w:val="004C017B"/>
    <w:rsid w:val="004C024F"/>
    <w:rsid w:val="004C0305"/>
    <w:rsid w:val="004C031B"/>
    <w:rsid w:val="004C03AB"/>
    <w:rsid w:val="004C0425"/>
    <w:rsid w:val="004C04C3"/>
    <w:rsid w:val="004C06CF"/>
    <w:rsid w:val="004C0731"/>
    <w:rsid w:val="004C0A87"/>
    <w:rsid w:val="004C0CF2"/>
    <w:rsid w:val="004C0D13"/>
    <w:rsid w:val="004C0EFA"/>
    <w:rsid w:val="004C0F4B"/>
    <w:rsid w:val="004C10ED"/>
    <w:rsid w:val="004C1418"/>
    <w:rsid w:val="004C15E1"/>
    <w:rsid w:val="004C1658"/>
    <w:rsid w:val="004C16CD"/>
    <w:rsid w:val="004C1815"/>
    <w:rsid w:val="004C19F5"/>
    <w:rsid w:val="004C1CAB"/>
    <w:rsid w:val="004C1E9A"/>
    <w:rsid w:val="004C1FF0"/>
    <w:rsid w:val="004C2441"/>
    <w:rsid w:val="004C2AC0"/>
    <w:rsid w:val="004C2EEA"/>
    <w:rsid w:val="004C30CC"/>
    <w:rsid w:val="004C31C1"/>
    <w:rsid w:val="004C37BB"/>
    <w:rsid w:val="004C37EB"/>
    <w:rsid w:val="004C3932"/>
    <w:rsid w:val="004C3CC7"/>
    <w:rsid w:val="004C3D88"/>
    <w:rsid w:val="004C3F20"/>
    <w:rsid w:val="004C4414"/>
    <w:rsid w:val="004C4698"/>
    <w:rsid w:val="004C46B9"/>
    <w:rsid w:val="004C4750"/>
    <w:rsid w:val="004C48B8"/>
    <w:rsid w:val="004C4AF9"/>
    <w:rsid w:val="004C4D90"/>
    <w:rsid w:val="004C4E8D"/>
    <w:rsid w:val="004C4EC8"/>
    <w:rsid w:val="004C4F0A"/>
    <w:rsid w:val="004C5091"/>
    <w:rsid w:val="004C527E"/>
    <w:rsid w:val="004C566B"/>
    <w:rsid w:val="004C5993"/>
    <w:rsid w:val="004C5A51"/>
    <w:rsid w:val="004C5B2F"/>
    <w:rsid w:val="004C6190"/>
    <w:rsid w:val="004C61DD"/>
    <w:rsid w:val="004C6243"/>
    <w:rsid w:val="004C62E0"/>
    <w:rsid w:val="004C6343"/>
    <w:rsid w:val="004C6390"/>
    <w:rsid w:val="004C6A25"/>
    <w:rsid w:val="004C6A32"/>
    <w:rsid w:val="004C6ACE"/>
    <w:rsid w:val="004C6D97"/>
    <w:rsid w:val="004C6EFE"/>
    <w:rsid w:val="004C7080"/>
    <w:rsid w:val="004C7118"/>
    <w:rsid w:val="004C7225"/>
    <w:rsid w:val="004C72EA"/>
    <w:rsid w:val="004C72EE"/>
    <w:rsid w:val="004C737F"/>
    <w:rsid w:val="004C73A0"/>
    <w:rsid w:val="004C76F5"/>
    <w:rsid w:val="004C7769"/>
    <w:rsid w:val="004C7A54"/>
    <w:rsid w:val="004C7B23"/>
    <w:rsid w:val="004C7B55"/>
    <w:rsid w:val="004C7E8F"/>
    <w:rsid w:val="004D03DA"/>
    <w:rsid w:val="004D040B"/>
    <w:rsid w:val="004D0468"/>
    <w:rsid w:val="004D054B"/>
    <w:rsid w:val="004D0587"/>
    <w:rsid w:val="004D058D"/>
    <w:rsid w:val="004D0644"/>
    <w:rsid w:val="004D07DF"/>
    <w:rsid w:val="004D0812"/>
    <w:rsid w:val="004D089C"/>
    <w:rsid w:val="004D08C9"/>
    <w:rsid w:val="004D097B"/>
    <w:rsid w:val="004D0A2A"/>
    <w:rsid w:val="004D0B90"/>
    <w:rsid w:val="004D0BF4"/>
    <w:rsid w:val="004D0C3C"/>
    <w:rsid w:val="004D10C6"/>
    <w:rsid w:val="004D1264"/>
    <w:rsid w:val="004D1666"/>
    <w:rsid w:val="004D169D"/>
    <w:rsid w:val="004D173B"/>
    <w:rsid w:val="004D1785"/>
    <w:rsid w:val="004D1B17"/>
    <w:rsid w:val="004D1D20"/>
    <w:rsid w:val="004D1DC8"/>
    <w:rsid w:val="004D1E42"/>
    <w:rsid w:val="004D1F4B"/>
    <w:rsid w:val="004D2362"/>
    <w:rsid w:val="004D2480"/>
    <w:rsid w:val="004D2672"/>
    <w:rsid w:val="004D2738"/>
    <w:rsid w:val="004D281C"/>
    <w:rsid w:val="004D298B"/>
    <w:rsid w:val="004D2B40"/>
    <w:rsid w:val="004D2BED"/>
    <w:rsid w:val="004D2CD6"/>
    <w:rsid w:val="004D2CDE"/>
    <w:rsid w:val="004D2DEF"/>
    <w:rsid w:val="004D2DF0"/>
    <w:rsid w:val="004D2F70"/>
    <w:rsid w:val="004D3081"/>
    <w:rsid w:val="004D346B"/>
    <w:rsid w:val="004D34B1"/>
    <w:rsid w:val="004D35CE"/>
    <w:rsid w:val="004D36E9"/>
    <w:rsid w:val="004D3936"/>
    <w:rsid w:val="004D3BBF"/>
    <w:rsid w:val="004D3BFB"/>
    <w:rsid w:val="004D3C89"/>
    <w:rsid w:val="004D3D5A"/>
    <w:rsid w:val="004D3E9B"/>
    <w:rsid w:val="004D4040"/>
    <w:rsid w:val="004D40C9"/>
    <w:rsid w:val="004D41A2"/>
    <w:rsid w:val="004D43FF"/>
    <w:rsid w:val="004D4824"/>
    <w:rsid w:val="004D483D"/>
    <w:rsid w:val="004D490C"/>
    <w:rsid w:val="004D49A7"/>
    <w:rsid w:val="004D49FD"/>
    <w:rsid w:val="004D4B87"/>
    <w:rsid w:val="004D4C18"/>
    <w:rsid w:val="004D4CF3"/>
    <w:rsid w:val="004D4D12"/>
    <w:rsid w:val="004D4E07"/>
    <w:rsid w:val="004D4E99"/>
    <w:rsid w:val="004D4F11"/>
    <w:rsid w:val="004D4FEB"/>
    <w:rsid w:val="004D528E"/>
    <w:rsid w:val="004D53AE"/>
    <w:rsid w:val="004D54C0"/>
    <w:rsid w:val="004D54FA"/>
    <w:rsid w:val="004D557E"/>
    <w:rsid w:val="004D5610"/>
    <w:rsid w:val="004D5898"/>
    <w:rsid w:val="004D58D7"/>
    <w:rsid w:val="004D5C55"/>
    <w:rsid w:val="004D5CC3"/>
    <w:rsid w:val="004D5DC3"/>
    <w:rsid w:val="004D5F83"/>
    <w:rsid w:val="004D606B"/>
    <w:rsid w:val="004D6082"/>
    <w:rsid w:val="004D62B7"/>
    <w:rsid w:val="004D6644"/>
    <w:rsid w:val="004D6CB9"/>
    <w:rsid w:val="004D6D8C"/>
    <w:rsid w:val="004D6E06"/>
    <w:rsid w:val="004D7133"/>
    <w:rsid w:val="004D71CE"/>
    <w:rsid w:val="004D71F9"/>
    <w:rsid w:val="004D727C"/>
    <w:rsid w:val="004D73F0"/>
    <w:rsid w:val="004D74C8"/>
    <w:rsid w:val="004D7501"/>
    <w:rsid w:val="004D793E"/>
    <w:rsid w:val="004D7C3E"/>
    <w:rsid w:val="004D7E5C"/>
    <w:rsid w:val="004E000F"/>
    <w:rsid w:val="004E0201"/>
    <w:rsid w:val="004E024C"/>
    <w:rsid w:val="004E027A"/>
    <w:rsid w:val="004E02CD"/>
    <w:rsid w:val="004E0421"/>
    <w:rsid w:val="004E045B"/>
    <w:rsid w:val="004E05E2"/>
    <w:rsid w:val="004E061A"/>
    <w:rsid w:val="004E06E3"/>
    <w:rsid w:val="004E0E94"/>
    <w:rsid w:val="004E0EFD"/>
    <w:rsid w:val="004E1252"/>
    <w:rsid w:val="004E141F"/>
    <w:rsid w:val="004E1532"/>
    <w:rsid w:val="004E15CE"/>
    <w:rsid w:val="004E1705"/>
    <w:rsid w:val="004E170E"/>
    <w:rsid w:val="004E17C1"/>
    <w:rsid w:val="004E198B"/>
    <w:rsid w:val="004E19ED"/>
    <w:rsid w:val="004E1CB4"/>
    <w:rsid w:val="004E2073"/>
    <w:rsid w:val="004E2091"/>
    <w:rsid w:val="004E2298"/>
    <w:rsid w:val="004E22CB"/>
    <w:rsid w:val="004E2397"/>
    <w:rsid w:val="004E239B"/>
    <w:rsid w:val="004E24F6"/>
    <w:rsid w:val="004E259D"/>
    <w:rsid w:val="004E25EC"/>
    <w:rsid w:val="004E2913"/>
    <w:rsid w:val="004E2DB2"/>
    <w:rsid w:val="004E2DF5"/>
    <w:rsid w:val="004E30C4"/>
    <w:rsid w:val="004E3147"/>
    <w:rsid w:val="004E3411"/>
    <w:rsid w:val="004E356F"/>
    <w:rsid w:val="004E3986"/>
    <w:rsid w:val="004E3BE8"/>
    <w:rsid w:val="004E3DD0"/>
    <w:rsid w:val="004E3FFC"/>
    <w:rsid w:val="004E4147"/>
    <w:rsid w:val="004E4153"/>
    <w:rsid w:val="004E41CC"/>
    <w:rsid w:val="004E44C9"/>
    <w:rsid w:val="004E455F"/>
    <w:rsid w:val="004E4675"/>
    <w:rsid w:val="004E467B"/>
    <w:rsid w:val="004E4763"/>
    <w:rsid w:val="004E47EE"/>
    <w:rsid w:val="004E4853"/>
    <w:rsid w:val="004E4980"/>
    <w:rsid w:val="004E4BB5"/>
    <w:rsid w:val="004E4BB8"/>
    <w:rsid w:val="004E4BEA"/>
    <w:rsid w:val="004E4C75"/>
    <w:rsid w:val="004E4F6E"/>
    <w:rsid w:val="004E501F"/>
    <w:rsid w:val="004E50EA"/>
    <w:rsid w:val="004E521E"/>
    <w:rsid w:val="004E53E5"/>
    <w:rsid w:val="004E5626"/>
    <w:rsid w:val="004E570C"/>
    <w:rsid w:val="004E582A"/>
    <w:rsid w:val="004E582F"/>
    <w:rsid w:val="004E5991"/>
    <w:rsid w:val="004E59C4"/>
    <w:rsid w:val="004E5B40"/>
    <w:rsid w:val="004E5B5C"/>
    <w:rsid w:val="004E5BB0"/>
    <w:rsid w:val="004E5BDF"/>
    <w:rsid w:val="004E5CDA"/>
    <w:rsid w:val="004E5E07"/>
    <w:rsid w:val="004E5EB9"/>
    <w:rsid w:val="004E60F5"/>
    <w:rsid w:val="004E63E4"/>
    <w:rsid w:val="004E662C"/>
    <w:rsid w:val="004E6642"/>
    <w:rsid w:val="004E6777"/>
    <w:rsid w:val="004E67BB"/>
    <w:rsid w:val="004E6848"/>
    <w:rsid w:val="004E68BA"/>
    <w:rsid w:val="004E68ED"/>
    <w:rsid w:val="004E68F9"/>
    <w:rsid w:val="004E6CB5"/>
    <w:rsid w:val="004E6CFC"/>
    <w:rsid w:val="004E6E1B"/>
    <w:rsid w:val="004E723A"/>
    <w:rsid w:val="004E72B6"/>
    <w:rsid w:val="004E7364"/>
    <w:rsid w:val="004E740D"/>
    <w:rsid w:val="004E7616"/>
    <w:rsid w:val="004E7838"/>
    <w:rsid w:val="004E7A30"/>
    <w:rsid w:val="004E7B01"/>
    <w:rsid w:val="004E7B27"/>
    <w:rsid w:val="004E7B7B"/>
    <w:rsid w:val="004E7BCE"/>
    <w:rsid w:val="004E7C0D"/>
    <w:rsid w:val="004E7CA4"/>
    <w:rsid w:val="004E7D10"/>
    <w:rsid w:val="004E7D13"/>
    <w:rsid w:val="004E7D9A"/>
    <w:rsid w:val="004E7FBF"/>
    <w:rsid w:val="004F0196"/>
    <w:rsid w:val="004F02EB"/>
    <w:rsid w:val="004F03BF"/>
    <w:rsid w:val="004F03D0"/>
    <w:rsid w:val="004F0527"/>
    <w:rsid w:val="004F052B"/>
    <w:rsid w:val="004F0589"/>
    <w:rsid w:val="004F05F3"/>
    <w:rsid w:val="004F0C52"/>
    <w:rsid w:val="004F0DA6"/>
    <w:rsid w:val="004F0E18"/>
    <w:rsid w:val="004F1301"/>
    <w:rsid w:val="004F13E4"/>
    <w:rsid w:val="004F1469"/>
    <w:rsid w:val="004F1691"/>
    <w:rsid w:val="004F16BF"/>
    <w:rsid w:val="004F174B"/>
    <w:rsid w:val="004F18F8"/>
    <w:rsid w:val="004F1913"/>
    <w:rsid w:val="004F19AF"/>
    <w:rsid w:val="004F1CD9"/>
    <w:rsid w:val="004F1D6D"/>
    <w:rsid w:val="004F1DE4"/>
    <w:rsid w:val="004F2222"/>
    <w:rsid w:val="004F2381"/>
    <w:rsid w:val="004F2407"/>
    <w:rsid w:val="004F2855"/>
    <w:rsid w:val="004F288F"/>
    <w:rsid w:val="004F2A30"/>
    <w:rsid w:val="004F2BE4"/>
    <w:rsid w:val="004F2C90"/>
    <w:rsid w:val="004F2D0E"/>
    <w:rsid w:val="004F2F8B"/>
    <w:rsid w:val="004F3085"/>
    <w:rsid w:val="004F327D"/>
    <w:rsid w:val="004F337A"/>
    <w:rsid w:val="004F3478"/>
    <w:rsid w:val="004F35DE"/>
    <w:rsid w:val="004F3619"/>
    <w:rsid w:val="004F3B32"/>
    <w:rsid w:val="004F3E96"/>
    <w:rsid w:val="004F40B8"/>
    <w:rsid w:val="004F4148"/>
    <w:rsid w:val="004F4267"/>
    <w:rsid w:val="004F440D"/>
    <w:rsid w:val="004F447C"/>
    <w:rsid w:val="004F4649"/>
    <w:rsid w:val="004F46D1"/>
    <w:rsid w:val="004F4838"/>
    <w:rsid w:val="004F483F"/>
    <w:rsid w:val="004F4B58"/>
    <w:rsid w:val="004F4B9F"/>
    <w:rsid w:val="004F4DEE"/>
    <w:rsid w:val="004F4E3D"/>
    <w:rsid w:val="004F5276"/>
    <w:rsid w:val="004F5440"/>
    <w:rsid w:val="004F54BB"/>
    <w:rsid w:val="004F5709"/>
    <w:rsid w:val="004F5906"/>
    <w:rsid w:val="004F59EE"/>
    <w:rsid w:val="004F5A51"/>
    <w:rsid w:val="004F5BA5"/>
    <w:rsid w:val="004F5C46"/>
    <w:rsid w:val="004F5D8C"/>
    <w:rsid w:val="004F62F3"/>
    <w:rsid w:val="004F6656"/>
    <w:rsid w:val="004F6708"/>
    <w:rsid w:val="004F6858"/>
    <w:rsid w:val="004F6924"/>
    <w:rsid w:val="004F6AAC"/>
    <w:rsid w:val="004F6B1F"/>
    <w:rsid w:val="004F6BF3"/>
    <w:rsid w:val="004F6D9C"/>
    <w:rsid w:val="004F6E10"/>
    <w:rsid w:val="004F6F58"/>
    <w:rsid w:val="004F6FF4"/>
    <w:rsid w:val="004F72AC"/>
    <w:rsid w:val="004F72B8"/>
    <w:rsid w:val="004F73AF"/>
    <w:rsid w:val="004F73FE"/>
    <w:rsid w:val="004F7514"/>
    <w:rsid w:val="004F753D"/>
    <w:rsid w:val="004F76C3"/>
    <w:rsid w:val="004F7BF5"/>
    <w:rsid w:val="004F7D70"/>
    <w:rsid w:val="004F7F88"/>
    <w:rsid w:val="004F7FA9"/>
    <w:rsid w:val="0050020B"/>
    <w:rsid w:val="00500320"/>
    <w:rsid w:val="005003D4"/>
    <w:rsid w:val="00500457"/>
    <w:rsid w:val="0050049B"/>
    <w:rsid w:val="00500509"/>
    <w:rsid w:val="00500A26"/>
    <w:rsid w:val="00500A5B"/>
    <w:rsid w:val="00500C30"/>
    <w:rsid w:val="00500CFA"/>
    <w:rsid w:val="00500E6E"/>
    <w:rsid w:val="00500F8A"/>
    <w:rsid w:val="00501012"/>
    <w:rsid w:val="00501102"/>
    <w:rsid w:val="00501248"/>
    <w:rsid w:val="00501442"/>
    <w:rsid w:val="005016DC"/>
    <w:rsid w:val="005017DB"/>
    <w:rsid w:val="00501C6E"/>
    <w:rsid w:val="00501D86"/>
    <w:rsid w:val="00501D9A"/>
    <w:rsid w:val="00501DAD"/>
    <w:rsid w:val="0050201D"/>
    <w:rsid w:val="005021B6"/>
    <w:rsid w:val="005021CD"/>
    <w:rsid w:val="005024F4"/>
    <w:rsid w:val="00502696"/>
    <w:rsid w:val="005026AA"/>
    <w:rsid w:val="0050289C"/>
    <w:rsid w:val="00502B39"/>
    <w:rsid w:val="00502C53"/>
    <w:rsid w:val="00502DCE"/>
    <w:rsid w:val="00502E8A"/>
    <w:rsid w:val="00502F9F"/>
    <w:rsid w:val="00503021"/>
    <w:rsid w:val="005030B9"/>
    <w:rsid w:val="00503318"/>
    <w:rsid w:val="0050345E"/>
    <w:rsid w:val="005034D5"/>
    <w:rsid w:val="00503534"/>
    <w:rsid w:val="00503676"/>
    <w:rsid w:val="0050375A"/>
    <w:rsid w:val="00503899"/>
    <w:rsid w:val="00503BB0"/>
    <w:rsid w:val="00503D74"/>
    <w:rsid w:val="00503DA9"/>
    <w:rsid w:val="0050404B"/>
    <w:rsid w:val="005041E3"/>
    <w:rsid w:val="0050433F"/>
    <w:rsid w:val="005045B8"/>
    <w:rsid w:val="00504803"/>
    <w:rsid w:val="00504922"/>
    <w:rsid w:val="0050497E"/>
    <w:rsid w:val="00504B50"/>
    <w:rsid w:val="00504C83"/>
    <w:rsid w:val="00504CF7"/>
    <w:rsid w:val="00504D97"/>
    <w:rsid w:val="00504DCD"/>
    <w:rsid w:val="00504E38"/>
    <w:rsid w:val="00505036"/>
    <w:rsid w:val="00505057"/>
    <w:rsid w:val="00505139"/>
    <w:rsid w:val="0050545F"/>
    <w:rsid w:val="0050546D"/>
    <w:rsid w:val="005057D1"/>
    <w:rsid w:val="0050582A"/>
    <w:rsid w:val="00505992"/>
    <w:rsid w:val="00505A33"/>
    <w:rsid w:val="00505D26"/>
    <w:rsid w:val="00505FE1"/>
    <w:rsid w:val="00506078"/>
    <w:rsid w:val="00506274"/>
    <w:rsid w:val="00506354"/>
    <w:rsid w:val="005064B9"/>
    <w:rsid w:val="00506639"/>
    <w:rsid w:val="005066C3"/>
    <w:rsid w:val="00506A35"/>
    <w:rsid w:val="00506AFD"/>
    <w:rsid w:val="00506B92"/>
    <w:rsid w:val="00506BF8"/>
    <w:rsid w:val="00506BFA"/>
    <w:rsid w:val="00506C80"/>
    <w:rsid w:val="00506DE3"/>
    <w:rsid w:val="00506E20"/>
    <w:rsid w:val="00506FFD"/>
    <w:rsid w:val="005070E1"/>
    <w:rsid w:val="005075B1"/>
    <w:rsid w:val="005075BF"/>
    <w:rsid w:val="005075C7"/>
    <w:rsid w:val="00507C8A"/>
    <w:rsid w:val="00507D14"/>
    <w:rsid w:val="00507EEA"/>
    <w:rsid w:val="00507EEB"/>
    <w:rsid w:val="00510034"/>
    <w:rsid w:val="005100ED"/>
    <w:rsid w:val="005103FB"/>
    <w:rsid w:val="00510502"/>
    <w:rsid w:val="00510588"/>
    <w:rsid w:val="005105B0"/>
    <w:rsid w:val="005107AE"/>
    <w:rsid w:val="005108EC"/>
    <w:rsid w:val="00510A3F"/>
    <w:rsid w:val="00510A87"/>
    <w:rsid w:val="00510DBA"/>
    <w:rsid w:val="00510DDD"/>
    <w:rsid w:val="00510E99"/>
    <w:rsid w:val="00510F1B"/>
    <w:rsid w:val="005111EE"/>
    <w:rsid w:val="00511237"/>
    <w:rsid w:val="0051131A"/>
    <w:rsid w:val="005113A7"/>
    <w:rsid w:val="0051140C"/>
    <w:rsid w:val="005116E6"/>
    <w:rsid w:val="0051185D"/>
    <w:rsid w:val="00511900"/>
    <w:rsid w:val="00511963"/>
    <w:rsid w:val="00511B86"/>
    <w:rsid w:val="00511B90"/>
    <w:rsid w:val="00511BE7"/>
    <w:rsid w:val="00511CAE"/>
    <w:rsid w:val="00512076"/>
    <w:rsid w:val="00512290"/>
    <w:rsid w:val="005122BE"/>
    <w:rsid w:val="00512434"/>
    <w:rsid w:val="005124FC"/>
    <w:rsid w:val="005125F5"/>
    <w:rsid w:val="005128C7"/>
    <w:rsid w:val="00512929"/>
    <w:rsid w:val="00512A5B"/>
    <w:rsid w:val="00512CDC"/>
    <w:rsid w:val="00512DF2"/>
    <w:rsid w:val="00512E4B"/>
    <w:rsid w:val="00512EC8"/>
    <w:rsid w:val="00513128"/>
    <w:rsid w:val="0051323E"/>
    <w:rsid w:val="0051326A"/>
    <w:rsid w:val="0051362F"/>
    <w:rsid w:val="0051367A"/>
    <w:rsid w:val="0051368E"/>
    <w:rsid w:val="00513997"/>
    <w:rsid w:val="00513E05"/>
    <w:rsid w:val="005142F1"/>
    <w:rsid w:val="0051444D"/>
    <w:rsid w:val="005144A5"/>
    <w:rsid w:val="00514524"/>
    <w:rsid w:val="00514703"/>
    <w:rsid w:val="005147FB"/>
    <w:rsid w:val="0051492B"/>
    <w:rsid w:val="005149C5"/>
    <w:rsid w:val="00514A14"/>
    <w:rsid w:val="00514A3D"/>
    <w:rsid w:val="00514BC3"/>
    <w:rsid w:val="005154D3"/>
    <w:rsid w:val="0051562F"/>
    <w:rsid w:val="0051564E"/>
    <w:rsid w:val="00515664"/>
    <w:rsid w:val="005159CD"/>
    <w:rsid w:val="00515A1A"/>
    <w:rsid w:val="00515B0C"/>
    <w:rsid w:val="00515B35"/>
    <w:rsid w:val="00515B55"/>
    <w:rsid w:val="00515BB1"/>
    <w:rsid w:val="00515C9B"/>
    <w:rsid w:val="00515CF4"/>
    <w:rsid w:val="00515D09"/>
    <w:rsid w:val="00515DED"/>
    <w:rsid w:val="00515E2B"/>
    <w:rsid w:val="00515EBB"/>
    <w:rsid w:val="005160DD"/>
    <w:rsid w:val="00516192"/>
    <w:rsid w:val="005162B3"/>
    <w:rsid w:val="00516329"/>
    <w:rsid w:val="0051662A"/>
    <w:rsid w:val="00516739"/>
    <w:rsid w:val="00516A3C"/>
    <w:rsid w:val="00516BB3"/>
    <w:rsid w:val="00516D70"/>
    <w:rsid w:val="00516FF1"/>
    <w:rsid w:val="005173C3"/>
    <w:rsid w:val="0051755F"/>
    <w:rsid w:val="005175B2"/>
    <w:rsid w:val="00517636"/>
    <w:rsid w:val="005177D9"/>
    <w:rsid w:val="0051781F"/>
    <w:rsid w:val="00517AD2"/>
    <w:rsid w:val="00517C77"/>
    <w:rsid w:val="00517D4D"/>
    <w:rsid w:val="00517DBC"/>
    <w:rsid w:val="00520202"/>
    <w:rsid w:val="00520250"/>
    <w:rsid w:val="0052067D"/>
    <w:rsid w:val="005207F9"/>
    <w:rsid w:val="0052098F"/>
    <w:rsid w:val="00520A00"/>
    <w:rsid w:val="00520C07"/>
    <w:rsid w:val="00520CC8"/>
    <w:rsid w:val="00520EB4"/>
    <w:rsid w:val="00521104"/>
    <w:rsid w:val="00521218"/>
    <w:rsid w:val="005212CF"/>
    <w:rsid w:val="0052134E"/>
    <w:rsid w:val="0052161E"/>
    <w:rsid w:val="0052177E"/>
    <w:rsid w:val="005217E1"/>
    <w:rsid w:val="00521BEB"/>
    <w:rsid w:val="00521C3F"/>
    <w:rsid w:val="00521D0F"/>
    <w:rsid w:val="00521F60"/>
    <w:rsid w:val="005222DE"/>
    <w:rsid w:val="005227AF"/>
    <w:rsid w:val="005227E8"/>
    <w:rsid w:val="00522B13"/>
    <w:rsid w:val="00522DD4"/>
    <w:rsid w:val="00522EB3"/>
    <w:rsid w:val="00522F0C"/>
    <w:rsid w:val="00522F78"/>
    <w:rsid w:val="00523056"/>
    <w:rsid w:val="005232BA"/>
    <w:rsid w:val="00523307"/>
    <w:rsid w:val="005233E7"/>
    <w:rsid w:val="00523474"/>
    <w:rsid w:val="005235A8"/>
    <w:rsid w:val="005235D1"/>
    <w:rsid w:val="00523639"/>
    <w:rsid w:val="0052384B"/>
    <w:rsid w:val="00523860"/>
    <w:rsid w:val="0052391C"/>
    <w:rsid w:val="00523A08"/>
    <w:rsid w:val="00523A19"/>
    <w:rsid w:val="00523ACC"/>
    <w:rsid w:val="00523AD9"/>
    <w:rsid w:val="00523BE0"/>
    <w:rsid w:val="00523E00"/>
    <w:rsid w:val="00523E7B"/>
    <w:rsid w:val="00523F4A"/>
    <w:rsid w:val="00524345"/>
    <w:rsid w:val="00524367"/>
    <w:rsid w:val="0052452A"/>
    <w:rsid w:val="00524671"/>
    <w:rsid w:val="00524700"/>
    <w:rsid w:val="00524823"/>
    <w:rsid w:val="00524866"/>
    <w:rsid w:val="005248DC"/>
    <w:rsid w:val="00524C48"/>
    <w:rsid w:val="00524E2A"/>
    <w:rsid w:val="00524EA0"/>
    <w:rsid w:val="00524FD1"/>
    <w:rsid w:val="00525065"/>
    <w:rsid w:val="005250B6"/>
    <w:rsid w:val="005251C6"/>
    <w:rsid w:val="00525301"/>
    <w:rsid w:val="0052550C"/>
    <w:rsid w:val="00525541"/>
    <w:rsid w:val="005257E9"/>
    <w:rsid w:val="00525CA0"/>
    <w:rsid w:val="00525CF2"/>
    <w:rsid w:val="00525FD8"/>
    <w:rsid w:val="0052612A"/>
    <w:rsid w:val="00526226"/>
    <w:rsid w:val="0052624D"/>
    <w:rsid w:val="005264C8"/>
    <w:rsid w:val="005265B2"/>
    <w:rsid w:val="005267E7"/>
    <w:rsid w:val="00526BEB"/>
    <w:rsid w:val="00526D93"/>
    <w:rsid w:val="00526E69"/>
    <w:rsid w:val="00526EC4"/>
    <w:rsid w:val="00526FF8"/>
    <w:rsid w:val="0052704D"/>
    <w:rsid w:val="00527193"/>
    <w:rsid w:val="0052748D"/>
    <w:rsid w:val="005274D1"/>
    <w:rsid w:val="00527701"/>
    <w:rsid w:val="0052799F"/>
    <w:rsid w:val="005279BC"/>
    <w:rsid w:val="00527D59"/>
    <w:rsid w:val="00527F01"/>
    <w:rsid w:val="00527FA1"/>
    <w:rsid w:val="0053025E"/>
    <w:rsid w:val="0053068A"/>
    <w:rsid w:val="005306AA"/>
    <w:rsid w:val="005306AE"/>
    <w:rsid w:val="005306F8"/>
    <w:rsid w:val="0053082F"/>
    <w:rsid w:val="005308BC"/>
    <w:rsid w:val="005308D9"/>
    <w:rsid w:val="00530DEE"/>
    <w:rsid w:val="00530E06"/>
    <w:rsid w:val="00531020"/>
    <w:rsid w:val="00531402"/>
    <w:rsid w:val="00531492"/>
    <w:rsid w:val="00531519"/>
    <w:rsid w:val="00531528"/>
    <w:rsid w:val="005315A7"/>
    <w:rsid w:val="00531A77"/>
    <w:rsid w:val="00531BBA"/>
    <w:rsid w:val="00531C8D"/>
    <w:rsid w:val="00531CE5"/>
    <w:rsid w:val="00531DCC"/>
    <w:rsid w:val="00531E82"/>
    <w:rsid w:val="00531FCB"/>
    <w:rsid w:val="005322FD"/>
    <w:rsid w:val="00532791"/>
    <w:rsid w:val="005328B0"/>
    <w:rsid w:val="00532B43"/>
    <w:rsid w:val="00532C8A"/>
    <w:rsid w:val="005330D6"/>
    <w:rsid w:val="005330F2"/>
    <w:rsid w:val="005331C6"/>
    <w:rsid w:val="005333C5"/>
    <w:rsid w:val="005333CB"/>
    <w:rsid w:val="0053385C"/>
    <w:rsid w:val="00533893"/>
    <w:rsid w:val="00533BFD"/>
    <w:rsid w:val="00533C58"/>
    <w:rsid w:val="00533DF6"/>
    <w:rsid w:val="00533E6B"/>
    <w:rsid w:val="00533F3C"/>
    <w:rsid w:val="0053402A"/>
    <w:rsid w:val="005343ED"/>
    <w:rsid w:val="00534850"/>
    <w:rsid w:val="00534859"/>
    <w:rsid w:val="00534947"/>
    <w:rsid w:val="005349C4"/>
    <w:rsid w:val="00534B34"/>
    <w:rsid w:val="00534D93"/>
    <w:rsid w:val="00535191"/>
    <w:rsid w:val="005351E7"/>
    <w:rsid w:val="005351E9"/>
    <w:rsid w:val="005352D9"/>
    <w:rsid w:val="00535318"/>
    <w:rsid w:val="005353FE"/>
    <w:rsid w:val="00535432"/>
    <w:rsid w:val="005355B3"/>
    <w:rsid w:val="005356FA"/>
    <w:rsid w:val="00535837"/>
    <w:rsid w:val="00535A0A"/>
    <w:rsid w:val="00535A35"/>
    <w:rsid w:val="00535A4E"/>
    <w:rsid w:val="00535B6B"/>
    <w:rsid w:val="00535DCF"/>
    <w:rsid w:val="005360AC"/>
    <w:rsid w:val="00536362"/>
    <w:rsid w:val="00536411"/>
    <w:rsid w:val="00536601"/>
    <w:rsid w:val="005366A0"/>
    <w:rsid w:val="0053672D"/>
    <w:rsid w:val="0053688A"/>
    <w:rsid w:val="00536A65"/>
    <w:rsid w:val="00536A6B"/>
    <w:rsid w:val="00536ADA"/>
    <w:rsid w:val="00536B46"/>
    <w:rsid w:val="00536B4A"/>
    <w:rsid w:val="00536ECC"/>
    <w:rsid w:val="00536F40"/>
    <w:rsid w:val="00537468"/>
    <w:rsid w:val="00537589"/>
    <w:rsid w:val="005376D3"/>
    <w:rsid w:val="005378DD"/>
    <w:rsid w:val="00537B28"/>
    <w:rsid w:val="00537B95"/>
    <w:rsid w:val="00537C0A"/>
    <w:rsid w:val="00537C60"/>
    <w:rsid w:val="00537E48"/>
    <w:rsid w:val="00540106"/>
    <w:rsid w:val="005401BB"/>
    <w:rsid w:val="00540357"/>
    <w:rsid w:val="00540438"/>
    <w:rsid w:val="005404E6"/>
    <w:rsid w:val="0054071C"/>
    <w:rsid w:val="005408C5"/>
    <w:rsid w:val="00540A74"/>
    <w:rsid w:val="00540B73"/>
    <w:rsid w:val="00540B97"/>
    <w:rsid w:val="00540BE1"/>
    <w:rsid w:val="00540D4B"/>
    <w:rsid w:val="0054112A"/>
    <w:rsid w:val="0054127A"/>
    <w:rsid w:val="005412E6"/>
    <w:rsid w:val="0054140E"/>
    <w:rsid w:val="0054143D"/>
    <w:rsid w:val="0054165C"/>
    <w:rsid w:val="00541665"/>
    <w:rsid w:val="00541793"/>
    <w:rsid w:val="00541A05"/>
    <w:rsid w:val="00541C83"/>
    <w:rsid w:val="00541D40"/>
    <w:rsid w:val="00541EA3"/>
    <w:rsid w:val="00541F91"/>
    <w:rsid w:val="00542315"/>
    <w:rsid w:val="0054232C"/>
    <w:rsid w:val="005425F0"/>
    <w:rsid w:val="005429A3"/>
    <w:rsid w:val="00542F56"/>
    <w:rsid w:val="00542FDA"/>
    <w:rsid w:val="00543627"/>
    <w:rsid w:val="0054373B"/>
    <w:rsid w:val="005438A8"/>
    <w:rsid w:val="005438F8"/>
    <w:rsid w:val="00543B6F"/>
    <w:rsid w:val="00543B78"/>
    <w:rsid w:val="00543C2F"/>
    <w:rsid w:val="00543C58"/>
    <w:rsid w:val="00543CC1"/>
    <w:rsid w:val="00543E00"/>
    <w:rsid w:val="00543E72"/>
    <w:rsid w:val="00543EE3"/>
    <w:rsid w:val="00543FCA"/>
    <w:rsid w:val="005440E8"/>
    <w:rsid w:val="00544125"/>
    <w:rsid w:val="0054459E"/>
    <w:rsid w:val="00544620"/>
    <w:rsid w:val="0054468B"/>
    <w:rsid w:val="005446DC"/>
    <w:rsid w:val="00544737"/>
    <w:rsid w:val="00544847"/>
    <w:rsid w:val="00544A6F"/>
    <w:rsid w:val="00544A74"/>
    <w:rsid w:val="00544AD8"/>
    <w:rsid w:val="00544C13"/>
    <w:rsid w:val="00544C1A"/>
    <w:rsid w:val="00544C65"/>
    <w:rsid w:val="00545083"/>
    <w:rsid w:val="005450E8"/>
    <w:rsid w:val="00545313"/>
    <w:rsid w:val="00545431"/>
    <w:rsid w:val="0054578D"/>
    <w:rsid w:val="005457AE"/>
    <w:rsid w:val="0054597C"/>
    <w:rsid w:val="00545A03"/>
    <w:rsid w:val="00545D48"/>
    <w:rsid w:val="00545F18"/>
    <w:rsid w:val="005460CB"/>
    <w:rsid w:val="00546192"/>
    <w:rsid w:val="0054628F"/>
    <w:rsid w:val="0054632A"/>
    <w:rsid w:val="005463BA"/>
    <w:rsid w:val="005465C1"/>
    <w:rsid w:val="005466C2"/>
    <w:rsid w:val="0054698E"/>
    <w:rsid w:val="00546A3A"/>
    <w:rsid w:val="00546B6B"/>
    <w:rsid w:val="00546CC0"/>
    <w:rsid w:val="00546D57"/>
    <w:rsid w:val="00546D5E"/>
    <w:rsid w:val="00546DE9"/>
    <w:rsid w:val="00546EE6"/>
    <w:rsid w:val="00546FF7"/>
    <w:rsid w:val="005470A3"/>
    <w:rsid w:val="00547106"/>
    <w:rsid w:val="005471F8"/>
    <w:rsid w:val="005472D0"/>
    <w:rsid w:val="00547350"/>
    <w:rsid w:val="00547425"/>
    <w:rsid w:val="00547577"/>
    <w:rsid w:val="0054775F"/>
    <w:rsid w:val="00547895"/>
    <w:rsid w:val="005479D1"/>
    <w:rsid w:val="00547A31"/>
    <w:rsid w:val="00547F23"/>
    <w:rsid w:val="00547F2E"/>
    <w:rsid w:val="00550088"/>
    <w:rsid w:val="005500E1"/>
    <w:rsid w:val="0055013F"/>
    <w:rsid w:val="00550168"/>
    <w:rsid w:val="005501C6"/>
    <w:rsid w:val="0055022A"/>
    <w:rsid w:val="00550699"/>
    <w:rsid w:val="00550707"/>
    <w:rsid w:val="005507E0"/>
    <w:rsid w:val="005508AF"/>
    <w:rsid w:val="00550A33"/>
    <w:rsid w:val="00550C83"/>
    <w:rsid w:val="00550D1C"/>
    <w:rsid w:val="00550D55"/>
    <w:rsid w:val="00550D80"/>
    <w:rsid w:val="0055104F"/>
    <w:rsid w:val="00551256"/>
    <w:rsid w:val="005512EC"/>
    <w:rsid w:val="00551419"/>
    <w:rsid w:val="005514C0"/>
    <w:rsid w:val="005515BD"/>
    <w:rsid w:val="00551796"/>
    <w:rsid w:val="00551A98"/>
    <w:rsid w:val="00551AAA"/>
    <w:rsid w:val="00551C21"/>
    <w:rsid w:val="00551C6D"/>
    <w:rsid w:val="00551DA8"/>
    <w:rsid w:val="00551E8C"/>
    <w:rsid w:val="0055211D"/>
    <w:rsid w:val="005521A1"/>
    <w:rsid w:val="005521AF"/>
    <w:rsid w:val="0055231C"/>
    <w:rsid w:val="00552482"/>
    <w:rsid w:val="005524D2"/>
    <w:rsid w:val="00552567"/>
    <w:rsid w:val="00552610"/>
    <w:rsid w:val="005527BE"/>
    <w:rsid w:val="00552814"/>
    <w:rsid w:val="00552AAF"/>
    <w:rsid w:val="00552D5C"/>
    <w:rsid w:val="00552D8D"/>
    <w:rsid w:val="00552EA7"/>
    <w:rsid w:val="00552F2B"/>
    <w:rsid w:val="00553071"/>
    <w:rsid w:val="0055317E"/>
    <w:rsid w:val="0055334B"/>
    <w:rsid w:val="00553367"/>
    <w:rsid w:val="005534B2"/>
    <w:rsid w:val="00553640"/>
    <w:rsid w:val="0055380D"/>
    <w:rsid w:val="00553882"/>
    <w:rsid w:val="005538BC"/>
    <w:rsid w:val="005538DF"/>
    <w:rsid w:val="005539A8"/>
    <w:rsid w:val="00553CE4"/>
    <w:rsid w:val="00553D10"/>
    <w:rsid w:val="00553F99"/>
    <w:rsid w:val="00554085"/>
    <w:rsid w:val="00554815"/>
    <w:rsid w:val="00554864"/>
    <w:rsid w:val="00554980"/>
    <w:rsid w:val="00554B3A"/>
    <w:rsid w:val="00554D18"/>
    <w:rsid w:val="00554FEA"/>
    <w:rsid w:val="005551BB"/>
    <w:rsid w:val="0055532F"/>
    <w:rsid w:val="00555335"/>
    <w:rsid w:val="005553A7"/>
    <w:rsid w:val="005553E7"/>
    <w:rsid w:val="00555623"/>
    <w:rsid w:val="005556F4"/>
    <w:rsid w:val="005557A5"/>
    <w:rsid w:val="00555A1C"/>
    <w:rsid w:val="00555B56"/>
    <w:rsid w:val="00555F29"/>
    <w:rsid w:val="00556223"/>
    <w:rsid w:val="00556542"/>
    <w:rsid w:val="005565AD"/>
    <w:rsid w:val="00556626"/>
    <w:rsid w:val="00556717"/>
    <w:rsid w:val="0055673D"/>
    <w:rsid w:val="00556787"/>
    <w:rsid w:val="005568DE"/>
    <w:rsid w:val="00556A25"/>
    <w:rsid w:val="00556B5C"/>
    <w:rsid w:val="00556BBF"/>
    <w:rsid w:val="00556D5F"/>
    <w:rsid w:val="00556E3C"/>
    <w:rsid w:val="005570DD"/>
    <w:rsid w:val="00557302"/>
    <w:rsid w:val="00557338"/>
    <w:rsid w:val="00557725"/>
    <w:rsid w:val="00557845"/>
    <w:rsid w:val="00557AC6"/>
    <w:rsid w:val="00560057"/>
    <w:rsid w:val="005600BE"/>
    <w:rsid w:val="00560100"/>
    <w:rsid w:val="0056010A"/>
    <w:rsid w:val="0056016B"/>
    <w:rsid w:val="005601C3"/>
    <w:rsid w:val="0056023C"/>
    <w:rsid w:val="00560387"/>
    <w:rsid w:val="005603D0"/>
    <w:rsid w:val="005604DA"/>
    <w:rsid w:val="00560548"/>
    <w:rsid w:val="0056054A"/>
    <w:rsid w:val="00560658"/>
    <w:rsid w:val="005606F3"/>
    <w:rsid w:val="00560819"/>
    <w:rsid w:val="0056090E"/>
    <w:rsid w:val="00560AC0"/>
    <w:rsid w:val="00560ACE"/>
    <w:rsid w:val="00560AFE"/>
    <w:rsid w:val="00560B79"/>
    <w:rsid w:val="00560B7A"/>
    <w:rsid w:val="00560B89"/>
    <w:rsid w:val="00560C2F"/>
    <w:rsid w:val="00560C9C"/>
    <w:rsid w:val="00560D5E"/>
    <w:rsid w:val="00560DF3"/>
    <w:rsid w:val="00560FB3"/>
    <w:rsid w:val="00561060"/>
    <w:rsid w:val="005610FC"/>
    <w:rsid w:val="005612D7"/>
    <w:rsid w:val="005613A9"/>
    <w:rsid w:val="005614E3"/>
    <w:rsid w:val="0056180B"/>
    <w:rsid w:val="0056190B"/>
    <w:rsid w:val="00561915"/>
    <w:rsid w:val="00561A8E"/>
    <w:rsid w:val="00561AF3"/>
    <w:rsid w:val="00561B51"/>
    <w:rsid w:val="00561BBE"/>
    <w:rsid w:val="00561BE1"/>
    <w:rsid w:val="00561E7D"/>
    <w:rsid w:val="00561FCE"/>
    <w:rsid w:val="00562211"/>
    <w:rsid w:val="00562353"/>
    <w:rsid w:val="00562408"/>
    <w:rsid w:val="0056268B"/>
    <w:rsid w:val="00562D10"/>
    <w:rsid w:val="00562D8F"/>
    <w:rsid w:val="0056304F"/>
    <w:rsid w:val="00563076"/>
    <w:rsid w:val="0056318B"/>
    <w:rsid w:val="0056375D"/>
    <w:rsid w:val="00563839"/>
    <w:rsid w:val="0056388C"/>
    <w:rsid w:val="00563963"/>
    <w:rsid w:val="00563B34"/>
    <w:rsid w:val="00563B88"/>
    <w:rsid w:val="00563F5D"/>
    <w:rsid w:val="0056413A"/>
    <w:rsid w:val="0056429C"/>
    <w:rsid w:val="005644AD"/>
    <w:rsid w:val="00564627"/>
    <w:rsid w:val="005647D6"/>
    <w:rsid w:val="005647EE"/>
    <w:rsid w:val="00564905"/>
    <w:rsid w:val="00564B50"/>
    <w:rsid w:val="00564B8A"/>
    <w:rsid w:val="00564CCA"/>
    <w:rsid w:val="005650D5"/>
    <w:rsid w:val="00565239"/>
    <w:rsid w:val="0056529B"/>
    <w:rsid w:val="00565357"/>
    <w:rsid w:val="005653FC"/>
    <w:rsid w:val="00565423"/>
    <w:rsid w:val="0056557A"/>
    <w:rsid w:val="005655A8"/>
    <w:rsid w:val="005655CE"/>
    <w:rsid w:val="00565691"/>
    <w:rsid w:val="00565993"/>
    <w:rsid w:val="00565A9D"/>
    <w:rsid w:val="00565BB3"/>
    <w:rsid w:val="00565C68"/>
    <w:rsid w:val="00565CDF"/>
    <w:rsid w:val="00565D4D"/>
    <w:rsid w:val="00565D75"/>
    <w:rsid w:val="00565E7F"/>
    <w:rsid w:val="00565E95"/>
    <w:rsid w:val="00565ECA"/>
    <w:rsid w:val="00565FBA"/>
    <w:rsid w:val="00565FE8"/>
    <w:rsid w:val="00565FF3"/>
    <w:rsid w:val="0056613A"/>
    <w:rsid w:val="005662C9"/>
    <w:rsid w:val="00566487"/>
    <w:rsid w:val="0056649E"/>
    <w:rsid w:val="00566834"/>
    <w:rsid w:val="005669B0"/>
    <w:rsid w:val="00566A7B"/>
    <w:rsid w:val="00566A7D"/>
    <w:rsid w:val="00566D8F"/>
    <w:rsid w:val="00566E15"/>
    <w:rsid w:val="00566E33"/>
    <w:rsid w:val="005672C8"/>
    <w:rsid w:val="005674A9"/>
    <w:rsid w:val="0056759B"/>
    <w:rsid w:val="00567634"/>
    <w:rsid w:val="005677FF"/>
    <w:rsid w:val="005678DD"/>
    <w:rsid w:val="00567A6D"/>
    <w:rsid w:val="00567B22"/>
    <w:rsid w:val="00567B3B"/>
    <w:rsid w:val="00567C49"/>
    <w:rsid w:val="00567D97"/>
    <w:rsid w:val="00567E15"/>
    <w:rsid w:val="00567E68"/>
    <w:rsid w:val="00567F56"/>
    <w:rsid w:val="00567F9C"/>
    <w:rsid w:val="0057021D"/>
    <w:rsid w:val="00570335"/>
    <w:rsid w:val="005703CE"/>
    <w:rsid w:val="005704F0"/>
    <w:rsid w:val="00570698"/>
    <w:rsid w:val="005706CA"/>
    <w:rsid w:val="005708A8"/>
    <w:rsid w:val="00570959"/>
    <w:rsid w:val="00570BE5"/>
    <w:rsid w:val="00570D6B"/>
    <w:rsid w:val="00570E6A"/>
    <w:rsid w:val="005711B2"/>
    <w:rsid w:val="00571436"/>
    <w:rsid w:val="0057150A"/>
    <w:rsid w:val="0057190C"/>
    <w:rsid w:val="00571918"/>
    <w:rsid w:val="00571ADB"/>
    <w:rsid w:val="00571B27"/>
    <w:rsid w:val="00571D3D"/>
    <w:rsid w:val="00571D8E"/>
    <w:rsid w:val="00572284"/>
    <w:rsid w:val="00572340"/>
    <w:rsid w:val="00572344"/>
    <w:rsid w:val="005724EE"/>
    <w:rsid w:val="00572809"/>
    <w:rsid w:val="005728FA"/>
    <w:rsid w:val="00572A45"/>
    <w:rsid w:val="00572AC5"/>
    <w:rsid w:val="00572BD1"/>
    <w:rsid w:val="00572D53"/>
    <w:rsid w:val="005731FB"/>
    <w:rsid w:val="00573242"/>
    <w:rsid w:val="00573247"/>
    <w:rsid w:val="005735CF"/>
    <w:rsid w:val="0057360E"/>
    <w:rsid w:val="00573679"/>
    <w:rsid w:val="00573694"/>
    <w:rsid w:val="00573698"/>
    <w:rsid w:val="005739F6"/>
    <w:rsid w:val="00573B18"/>
    <w:rsid w:val="00573B4E"/>
    <w:rsid w:val="00573BF5"/>
    <w:rsid w:val="00573C16"/>
    <w:rsid w:val="00573F05"/>
    <w:rsid w:val="00573FEC"/>
    <w:rsid w:val="005741A2"/>
    <w:rsid w:val="00574423"/>
    <w:rsid w:val="00574553"/>
    <w:rsid w:val="005748C9"/>
    <w:rsid w:val="00574949"/>
    <w:rsid w:val="005749C1"/>
    <w:rsid w:val="00574A49"/>
    <w:rsid w:val="00574A77"/>
    <w:rsid w:val="00574AE2"/>
    <w:rsid w:val="00574C4B"/>
    <w:rsid w:val="00574D70"/>
    <w:rsid w:val="00574EFD"/>
    <w:rsid w:val="005750AC"/>
    <w:rsid w:val="005750D8"/>
    <w:rsid w:val="00575121"/>
    <w:rsid w:val="005751B5"/>
    <w:rsid w:val="0057522B"/>
    <w:rsid w:val="005756E8"/>
    <w:rsid w:val="005759A6"/>
    <w:rsid w:val="00575B40"/>
    <w:rsid w:val="00575C25"/>
    <w:rsid w:val="00575C9E"/>
    <w:rsid w:val="00575E11"/>
    <w:rsid w:val="00575F9C"/>
    <w:rsid w:val="00576075"/>
    <w:rsid w:val="0057611E"/>
    <w:rsid w:val="00576250"/>
    <w:rsid w:val="00576516"/>
    <w:rsid w:val="00576AAB"/>
    <w:rsid w:val="00576CB0"/>
    <w:rsid w:val="00577100"/>
    <w:rsid w:val="005771AE"/>
    <w:rsid w:val="005771D8"/>
    <w:rsid w:val="00577223"/>
    <w:rsid w:val="0057729B"/>
    <w:rsid w:val="005772C6"/>
    <w:rsid w:val="00577363"/>
    <w:rsid w:val="005773E2"/>
    <w:rsid w:val="00577456"/>
    <w:rsid w:val="005774B6"/>
    <w:rsid w:val="00577673"/>
    <w:rsid w:val="0057786C"/>
    <w:rsid w:val="005778B5"/>
    <w:rsid w:val="005779B9"/>
    <w:rsid w:val="00577BBE"/>
    <w:rsid w:val="00577E2D"/>
    <w:rsid w:val="00577F93"/>
    <w:rsid w:val="00577FE6"/>
    <w:rsid w:val="0058018E"/>
    <w:rsid w:val="0058033B"/>
    <w:rsid w:val="0058034D"/>
    <w:rsid w:val="005803BD"/>
    <w:rsid w:val="00580956"/>
    <w:rsid w:val="00580A20"/>
    <w:rsid w:val="00580A32"/>
    <w:rsid w:val="00580A5F"/>
    <w:rsid w:val="00580CCC"/>
    <w:rsid w:val="00580D20"/>
    <w:rsid w:val="00580DB4"/>
    <w:rsid w:val="00580E50"/>
    <w:rsid w:val="00580F1E"/>
    <w:rsid w:val="0058104F"/>
    <w:rsid w:val="0058129E"/>
    <w:rsid w:val="00581357"/>
    <w:rsid w:val="005813BD"/>
    <w:rsid w:val="0058160E"/>
    <w:rsid w:val="005817A2"/>
    <w:rsid w:val="005818B5"/>
    <w:rsid w:val="005819B0"/>
    <w:rsid w:val="00581CD1"/>
    <w:rsid w:val="00581CD3"/>
    <w:rsid w:val="00581D86"/>
    <w:rsid w:val="00581F09"/>
    <w:rsid w:val="00581FB4"/>
    <w:rsid w:val="0058206E"/>
    <w:rsid w:val="00582169"/>
    <w:rsid w:val="00582357"/>
    <w:rsid w:val="00582684"/>
    <w:rsid w:val="005826D2"/>
    <w:rsid w:val="00582A3E"/>
    <w:rsid w:val="00582BBC"/>
    <w:rsid w:val="00582BD6"/>
    <w:rsid w:val="00582CEC"/>
    <w:rsid w:val="00582DC0"/>
    <w:rsid w:val="00582E73"/>
    <w:rsid w:val="005834CF"/>
    <w:rsid w:val="005834F6"/>
    <w:rsid w:val="00583525"/>
    <w:rsid w:val="0058361D"/>
    <w:rsid w:val="0058362B"/>
    <w:rsid w:val="005836C9"/>
    <w:rsid w:val="00583745"/>
    <w:rsid w:val="0058399E"/>
    <w:rsid w:val="00583BA2"/>
    <w:rsid w:val="00583D23"/>
    <w:rsid w:val="00583D6A"/>
    <w:rsid w:val="00583DF5"/>
    <w:rsid w:val="00583F39"/>
    <w:rsid w:val="00584051"/>
    <w:rsid w:val="005840D4"/>
    <w:rsid w:val="00584234"/>
    <w:rsid w:val="005842AF"/>
    <w:rsid w:val="00584503"/>
    <w:rsid w:val="00584582"/>
    <w:rsid w:val="00584681"/>
    <w:rsid w:val="005848A3"/>
    <w:rsid w:val="00584913"/>
    <w:rsid w:val="0058495A"/>
    <w:rsid w:val="005849F3"/>
    <w:rsid w:val="00584EBA"/>
    <w:rsid w:val="00584F40"/>
    <w:rsid w:val="00585108"/>
    <w:rsid w:val="005856E7"/>
    <w:rsid w:val="0058580E"/>
    <w:rsid w:val="00585B1D"/>
    <w:rsid w:val="00585CA7"/>
    <w:rsid w:val="00585EBD"/>
    <w:rsid w:val="00585FA4"/>
    <w:rsid w:val="005861CE"/>
    <w:rsid w:val="005861FD"/>
    <w:rsid w:val="005863AE"/>
    <w:rsid w:val="00586480"/>
    <w:rsid w:val="0058648B"/>
    <w:rsid w:val="005864D6"/>
    <w:rsid w:val="005868AC"/>
    <w:rsid w:val="00586933"/>
    <w:rsid w:val="00586A4D"/>
    <w:rsid w:val="00586C10"/>
    <w:rsid w:val="00586DB4"/>
    <w:rsid w:val="00586E36"/>
    <w:rsid w:val="00586EF0"/>
    <w:rsid w:val="00586F9B"/>
    <w:rsid w:val="00587204"/>
    <w:rsid w:val="0058747E"/>
    <w:rsid w:val="005875AB"/>
    <w:rsid w:val="005875F2"/>
    <w:rsid w:val="005876A4"/>
    <w:rsid w:val="00587AA0"/>
    <w:rsid w:val="00587CD1"/>
    <w:rsid w:val="00587D61"/>
    <w:rsid w:val="00587D70"/>
    <w:rsid w:val="00587E5E"/>
    <w:rsid w:val="005900BF"/>
    <w:rsid w:val="0059013F"/>
    <w:rsid w:val="0059017F"/>
    <w:rsid w:val="005902CB"/>
    <w:rsid w:val="005902D5"/>
    <w:rsid w:val="0059036F"/>
    <w:rsid w:val="005904D6"/>
    <w:rsid w:val="005907D4"/>
    <w:rsid w:val="00590926"/>
    <w:rsid w:val="0059099C"/>
    <w:rsid w:val="00590A12"/>
    <w:rsid w:val="00590B2D"/>
    <w:rsid w:val="00590B9A"/>
    <w:rsid w:val="00590F9B"/>
    <w:rsid w:val="00591060"/>
    <w:rsid w:val="00591144"/>
    <w:rsid w:val="00591161"/>
    <w:rsid w:val="00591343"/>
    <w:rsid w:val="00591410"/>
    <w:rsid w:val="00591554"/>
    <w:rsid w:val="0059165C"/>
    <w:rsid w:val="00591662"/>
    <w:rsid w:val="00591722"/>
    <w:rsid w:val="00591762"/>
    <w:rsid w:val="00591C9A"/>
    <w:rsid w:val="00591FBC"/>
    <w:rsid w:val="0059235E"/>
    <w:rsid w:val="005924B0"/>
    <w:rsid w:val="005926A1"/>
    <w:rsid w:val="005926A4"/>
    <w:rsid w:val="00592800"/>
    <w:rsid w:val="00592CEF"/>
    <w:rsid w:val="00592D14"/>
    <w:rsid w:val="00592F45"/>
    <w:rsid w:val="00593252"/>
    <w:rsid w:val="00593487"/>
    <w:rsid w:val="0059385A"/>
    <w:rsid w:val="0059394C"/>
    <w:rsid w:val="00593BE6"/>
    <w:rsid w:val="00593E9A"/>
    <w:rsid w:val="00594014"/>
    <w:rsid w:val="00594113"/>
    <w:rsid w:val="005941E9"/>
    <w:rsid w:val="0059444B"/>
    <w:rsid w:val="005944F5"/>
    <w:rsid w:val="0059458A"/>
    <w:rsid w:val="00594810"/>
    <w:rsid w:val="00594F86"/>
    <w:rsid w:val="0059507D"/>
    <w:rsid w:val="005950A4"/>
    <w:rsid w:val="005951AB"/>
    <w:rsid w:val="005956DD"/>
    <w:rsid w:val="005957FC"/>
    <w:rsid w:val="00595894"/>
    <w:rsid w:val="00595C1C"/>
    <w:rsid w:val="00595CF4"/>
    <w:rsid w:val="00595E40"/>
    <w:rsid w:val="00595EE3"/>
    <w:rsid w:val="005961A2"/>
    <w:rsid w:val="00596304"/>
    <w:rsid w:val="005966E6"/>
    <w:rsid w:val="005966F4"/>
    <w:rsid w:val="00596B38"/>
    <w:rsid w:val="00596CC0"/>
    <w:rsid w:val="00596CF5"/>
    <w:rsid w:val="00597433"/>
    <w:rsid w:val="00597765"/>
    <w:rsid w:val="00597834"/>
    <w:rsid w:val="0059789F"/>
    <w:rsid w:val="00597A37"/>
    <w:rsid w:val="00597ACF"/>
    <w:rsid w:val="00597ADB"/>
    <w:rsid w:val="00597CFC"/>
    <w:rsid w:val="00597FAF"/>
    <w:rsid w:val="005A0383"/>
    <w:rsid w:val="005A03EA"/>
    <w:rsid w:val="005A03F9"/>
    <w:rsid w:val="005A05FE"/>
    <w:rsid w:val="005A0823"/>
    <w:rsid w:val="005A0842"/>
    <w:rsid w:val="005A0978"/>
    <w:rsid w:val="005A0BC4"/>
    <w:rsid w:val="005A10E6"/>
    <w:rsid w:val="005A1115"/>
    <w:rsid w:val="005A147C"/>
    <w:rsid w:val="005A14AA"/>
    <w:rsid w:val="005A1606"/>
    <w:rsid w:val="005A1686"/>
    <w:rsid w:val="005A1A39"/>
    <w:rsid w:val="005A1D27"/>
    <w:rsid w:val="005A1D5B"/>
    <w:rsid w:val="005A1DD0"/>
    <w:rsid w:val="005A1F60"/>
    <w:rsid w:val="005A220C"/>
    <w:rsid w:val="005A23C7"/>
    <w:rsid w:val="005A23D0"/>
    <w:rsid w:val="005A25D9"/>
    <w:rsid w:val="005A274C"/>
    <w:rsid w:val="005A280B"/>
    <w:rsid w:val="005A2840"/>
    <w:rsid w:val="005A296F"/>
    <w:rsid w:val="005A2BF2"/>
    <w:rsid w:val="005A2CAF"/>
    <w:rsid w:val="005A2D16"/>
    <w:rsid w:val="005A2D8D"/>
    <w:rsid w:val="005A2E3A"/>
    <w:rsid w:val="005A302E"/>
    <w:rsid w:val="005A3031"/>
    <w:rsid w:val="005A340C"/>
    <w:rsid w:val="005A3462"/>
    <w:rsid w:val="005A352C"/>
    <w:rsid w:val="005A39B1"/>
    <w:rsid w:val="005A3A68"/>
    <w:rsid w:val="005A3A77"/>
    <w:rsid w:val="005A4134"/>
    <w:rsid w:val="005A4168"/>
    <w:rsid w:val="005A42D8"/>
    <w:rsid w:val="005A459A"/>
    <w:rsid w:val="005A47A9"/>
    <w:rsid w:val="005A4800"/>
    <w:rsid w:val="005A4ABB"/>
    <w:rsid w:val="005A4B9B"/>
    <w:rsid w:val="005A4E76"/>
    <w:rsid w:val="005A5065"/>
    <w:rsid w:val="005A51A5"/>
    <w:rsid w:val="005A51E4"/>
    <w:rsid w:val="005A528C"/>
    <w:rsid w:val="005A5510"/>
    <w:rsid w:val="005A55FE"/>
    <w:rsid w:val="005A567D"/>
    <w:rsid w:val="005A569D"/>
    <w:rsid w:val="005A5921"/>
    <w:rsid w:val="005A5951"/>
    <w:rsid w:val="005A597B"/>
    <w:rsid w:val="005A59C7"/>
    <w:rsid w:val="005A5C23"/>
    <w:rsid w:val="005A5F44"/>
    <w:rsid w:val="005A5F72"/>
    <w:rsid w:val="005A6351"/>
    <w:rsid w:val="005A6840"/>
    <w:rsid w:val="005A6A94"/>
    <w:rsid w:val="005A6AD7"/>
    <w:rsid w:val="005A6BCD"/>
    <w:rsid w:val="005A6DC3"/>
    <w:rsid w:val="005A6E3A"/>
    <w:rsid w:val="005A6ED4"/>
    <w:rsid w:val="005A6ED7"/>
    <w:rsid w:val="005A6EF5"/>
    <w:rsid w:val="005A6FFB"/>
    <w:rsid w:val="005A735C"/>
    <w:rsid w:val="005A73C9"/>
    <w:rsid w:val="005A74C7"/>
    <w:rsid w:val="005A7576"/>
    <w:rsid w:val="005A75D7"/>
    <w:rsid w:val="005A7A3B"/>
    <w:rsid w:val="005A7B03"/>
    <w:rsid w:val="005A7B20"/>
    <w:rsid w:val="005A7B45"/>
    <w:rsid w:val="005A7CBD"/>
    <w:rsid w:val="005A7DAD"/>
    <w:rsid w:val="005A7EB7"/>
    <w:rsid w:val="005B00C2"/>
    <w:rsid w:val="005B0239"/>
    <w:rsid w:val="005B031C"/>
    <w:rsid w:val="005B05A3"/>
    <w:rsid w:val="005B0943"/>
    <w:rsid w:val="005B0A18"/>
    <w:rsid w:val="005B0B25"/>
    <w:rsid w:val="005B0CFF"/>
    <w:rsid w:val="005B0D58"/>
    <w:rsid w:val="005B0D8E"/>
    <w:rsid w:val="005B1388"/>
    <w:rsid w:val="005B143F"/>
    <w:rsid w:val="005B144F"/>
    <w:rsid w:val="005B16A1"/>
    <w:rsid w:val="005B1796"/>
    <w:rsid w:val="005B17AE"/>
    <w:rsid w:val="005B18E7"/>
    <w:rsid w:val="005B1A86"/>
    <w:rsid w:val="005B1B5D"/>
    <w:rsid w:val="005B1C86"/>
    <w:rsid w:val="005B1DCE"/>
    <w:rsid w:val="005B1E85"/>
    <w:rsid w:val="005B2119"/>
    <w:rsid w:val="005B2266"/>
    <w:rsid w:val="005B2291"/>
    <w:rsid w:val="005B23DB"/>
    <w:rsid w:val="005B23DF"/>
    <w:rsid w:val="005B2617"/>
    <w:rsid w:val="005B265D"/>
    <w:rsid w:val="005B286E"/>
    <w:rsid w:val="005B2971"/>
    <w:rsid w:val="005B2CD3"/>
    <w:rsid w:val="005B2FED"/>
    <w:rsid w:val="005B3409"/>
    <w:rsid w:val="005B3538"/>
    <w:rsid w:val="005B3572"/>
    <w:rsid w:val="005B370C"/>
    <w:rsid w:val="005B39DE"/>
    <w:rsid w:val="005B3A16"/>
    <w:rsid w:val="005B3A85"/>
    <w:rsid w:val="005B3ABF"/>
    <w:rsid w:val="005B3CA4"/>
    <w:rsid w:val="005B3D08"/>
    <w:rsid w:val="005B401D"/>
    <w:rsid w:val="005B41EB"/>
    <w:rsid w:val="005B432D"/>
    <w:rsid w:val="005B44E4"/>
    <w:rsid w:val="005B4516"/>
    <w:rsid w:val="005B45F3"/>
    <w:rsid w:val="005B4657"/>
    <w:rsid w:val="005B477D"/>
    <w:rsid w:val="005B4B6A"/>
    <w:rsid w:val="005B4FE4"/>
    <w:rsid w:val="005B52AD"/>
    <w:rsid w:val="005B533B"/>
    <w:rsid w:val="005B5492"/>
    <w:rsid w:val="005B557B"/>
    <w:rsid w:val="005B5779"/>
    <w:rsid w:val="005B5883"/>
    <w:rsid w:val="005B589C"/>
    <w:rsid w:val="005B5992"/>
    <w:rsid w:val="005B5BC3"/>
    <w:rsid w:val="005B5C94"/>
    <w:rsid w:val="005B6029"/>
    <w:rsid w:val="005B6072"/>
    <w:rsid w:val="005B60F4"/>
    <w:rsid w:val="005B62A3"/>
    <w:rsid w:val="005B63B8"/>
    <w:rsid w:val="005B6435"/>
    <w:rsid w:val="005B64DA"/>
    <w:rsid w:val="005B6547"/>
    <w:rsid w:val="005B656C"/>
    <w:rsid w:val="005B6724"/>
    <w:rsid w:val="005B67DA"/>
    <w:rsid w:val="005B695C"/>
    <w:rsid w:val="005B6AAE"/>
    <w:rsid w:val="005B6AB1"/>
    <w:rsid w:val="005B6BB5"/>
    <w:rsid w:val="005B6C62"/>
    <w:rsid w:val="005B6CF8"/>
    <w:rsid w:val="005B6D3A"/>
    <w:rsid w:val="005B7204"/>
    <w:rsid w:val="005B73F1"/>
    <w:rsid w:val="005B767F"/>
    <w:rsid w:val="005B76C2"/>
    <w:rsid w:val="005B782A"/>
    <w:rsid w:val="005B78C3"/>
    <w:rsid w:val="005B79F5"/>
    <w:rsid w:val="005B7A70"/>
    <w:rsid w:val="005B7ADF"/>
    <w:rsid w:val="005B7B8A"/>
    <w:rsid w:val="005B7EDF"/>
    <w:rsid w:val="005B7F30"/>
    <w:rsid w:val="005C00B9"/>
    <w:rsid w:val="005C0147"/>
    <w:rsid w:val="005C01F0"/>
    <w:rsid w:val="005C0241"/>
    <w:rsid w:val="005C033F"/>
    <w:rsid w:val="005C067B"/>
    <w:rsid w:val="005C0BB3"/>
    <w:rsid w:val="005C0BC2"/>
    <w:rsid w:val="005C0E38"/>
    <w:rsid w:val="005C1339"/>
    <w:rsid w:val="005C137B"/>
    <w:rsid w:val="005C147E"/>
    <w:rsid w:val="005C153D"/>
    <w:rsid w:val="005C15F3"/>
    <w:rsid w:val="005C1677"/>
    <w:rsid w:val="005C18F2"/>
    <w:rsid w:val="005C1ACD"/>
    <w:rsid w:val="005C1DF1"/>
    <w:rsid w:val="005C1E6D"/>
    <w:rsid w:val="005C1F84"/>
    <w:rsid w:val="005C1F96"/>
    <w:rsid w:val="005C208A"/>
    <w:rsid w:val="005C2106"/>
    <w:rsid w:val="005C214F"/>
    <w:rsid w:val="005C2450"/>
    <w:rsid w:val="005C2472"/>
    <w:rsid w:val="005C281C"/>
    <w:rsid w:val="005C2830"/>
    <w:rsid w:val="005C28B9"/>
    <w:rsid w:val="005C2995"/>
    <w:rsid w:val="005C29FF"/>
    <w:rsid w:val="005C2B7F"/>
    <w:rsid w:val="005C2BB3"/>
    <w:rsid w:val="005C2CB9"/>
    <w:rsid w:val="005C2FCA"/>
    <w:rsid w:val="005C3186"/>
    <w:rsid w:val="005C31BF"/>
    <w:rsid w:val="005C3683"/>
    <w:rsid w:val="005C388A"/>
    <w:rsid w:val="005C392C"/>
    <w:rsid w:val="005C3A7B"/>
    <w:rsid w:val="005C3AB7"/>
    <w:rsid w:val="005C3C18"/>
    <w:rsid w:val="005C3D8F"/>
    <w:rsid w:val="005C3E70"/>
    <w:rsid w:val="005C3F3A"/>
    <w:rsid w:val="005C3F70"/>
    <w:rsid w:val="005C44E3"/>
    <w:rsid w:val="005C46F8"/>
    <w:rsid w:val="005C47D3"/>
    <w:rsid w:val="005C4822"/>
    <w:rsid w:val="005C48A0"/>
    <w:rsid w:val="005C4922"/>
    <w:rsid w:val="005C4AD1"/>
    <w:rsid w:val="005C4B19"/>
    <w:rsid w:val="005C4B51"/>
    <w:rsid w:val="005C4BFA"/>
    <w:rsid w:val="005C4C5C"/>
    <w:rsid w:val="005C4D00"/>
    <w:rsid w:val="005C4EDB"/>
    <w:rsid w:val="005C56E4"/>
    <w:rsid w:val="005C57ED"/>
    <w:rsid w:val="005C57FB"/>
    <w:rsid w:val="005C58D2"/>
    <w:rsid w:val="005C5A35"/>
    <w:rsid w:val="005C5CF1"/>
    <w:rsid w:val="005C5E27"/>
    <w:rsid w:val="005C5F51"/>
    <w:rsid w:val="005C5F9F"/>
    <w:rsid w:val="005C60B7"/>
    <w:rsid w:val="005C6258"/>
    <w:rsid w:val="005C63FA"/>
    <w:rsid w:val="005C64AD"/>
    <w:rsid w:val="005C64E4"/>
    <w:rsid w:val="005C671B"/>
    <w:rsid w:val="005C67FA"/>
    <w:rsid w:val="005C6981"/>
    <w:rsid w:val="005C6A3C"/>
    <w:rsid w:val="005C6DCE"/>
    <w:rsid w:val="005C6EC7"/>
    <w:rsid w:val="005C6F4D"/>
    <w:rsid w:val="005C6F9C"/>
    <w:rsid w:val="005C6FC8"/>
    <w:rsid w:val="005C72FE"/>
    <w:rsid w:val="005C74E1"/>
    <w:rsid w:val="005C7569"/>
    <w:rsid w:val="005C77EB"/>
    <w:rsid w:val="005C7972"/>
    <w:rsid w:val="005C7CCB"/>
    <w:rsid w:val="005C7E3F"/>
    <w:rsid w:val="005C7F78"/>
    <w:rsid w:val="005C7F8E"/>
    <w:rsid w:val="005C7FAC"/>
    <w:rsid w:val="005D010D"/>
    <w:rsid w:val="005D0369"/>
    <w:rsid w:val="005D05B7"/>
    <w:rsid w:val="005D061C"/>
    <w:rsid w:val="005D0763"/>
    <w:rsid w:val="005D0779"/>
    <w:rsid w:val="005D0923"/>
    <w:rsid w:val="005D0C4D"/>
    <w:rsid w:val="005D0C71"/>
    <w:rsid w:val="005D0DBB"/>
    <w:rsid w:val="005D0E0E"/>
    <w:rsid w:val="005D0E93"/>
    <w:rsid w:val="005D0FF6"/>
    <w:rsid w:val="005D104B"/>
    <w:rsid w:val="005D10F9"/>
    <w:rsid w:val="005D1163"/>
    <w:rsid w:val="005D12F3"/>
    <w:rsid w:val="005D13B6"/>
    <w:rsid w:val="005D146B"/>
    <w:rsid w:val="005D14A2"/>
    <w:rsid w:val="005D17BA"/>
    <w:rsid w:val="005D1872"/>
    <w:rsid w:val="005D1C56"/>
    <w:rsid w:val="005D1C67"/>
    <w:rsid w:val="005D23B3"/>
    <w:rsid w:val="005D2456"/>
    <w:rsid w:val="005D24E5"/>
    <w:rsid w:val="005D2618"/>
    <w:rsid w:val="005D2CE2"/>
    <w:rsid w:val="005D2E25"/>
    <w:rsid w:val="005D31E5"/>
    <w:rsid w:val="005D332B"/>
    <w:rsid w:val="005D341E"/>
    <w:rsid w:val="005D359C"/>
    <w:rsid w:val="005D36FA"/>
    <w:rsid w:val="005D3915"/>
    <w:rsid w:val="005D3C03"/>
    <w:rsid w:val="005D4251"/>
    <w:rsid w:val="005D42B6"/>
    <w:rsid w:val="005D42DE"/>
    <w:rsid w:val="005D42EE"/>
    <w:rsid w:val="005D435F"/>
    <w:rsid w:val="005D43D2"/>
    <w:rsid w:val="005D444C"/>
    <w:rsid w:val="005D4760"/>
    <w:rsid w:val="005D48B7"/>
    <w:rsid w:val="005D48F8"/>
    <w:rsid w:val="005D5170"/>
    <w:rsid w:val="005D533F"/>
    <w:rsid w:val="005D5377"/>
    <w:rsid w:val="005D54A3"/>
    <w:rsid w:val="005D5515"/>
    <w:rsid w:val="005D5541"/>
    <w:rsid w:val="005D585F"/>
    <w:rsid w:val="005D58E1"/>
    <w:rsid w:val="005D5A86"/>
    <w:rsid w:val="005D5F24"/>
    <w:rsid w:val="005D617A"/>
    <w:rsid w:val="005D620D"/>
    <w:rsid w:val="005D621A"/>
    <w:rsid w:val="005D62C0"/>
    <w:rsid w:val="005D64BD"/>
    <w:rsid w:val="005D6551"/>
    <w:rsid w:val="005D66F0"/>
    <w:rsid w:val="005D68AA"/>
    <w:rsid w:val="005D6A56"/>
    <w:rsid w:val="005D6F7E"/>
    <w:rsid w:val="005D7041"/>
    <w:rsid w:val="005D717A"/>
    <w:rsid w:val="005D71DC"/>
    <w:rsid w:val="005D7282"/>
    <w:rsid w:val="005D747C"/>
    <w:rsid w:val="005D7680"/>
    <w:rsid w:val="005D76A4"/>
    <w:rsid w:val="005D7809"/>
    <w:rsid w:val="005D79F8"/>
    <w:rsid w:val="005D7A27"/>
    <w:rsid w:val="005D7B26"/>
    <w:rsid w:val="005D7C3F"/>
    <w:rsid w:val="005D7CA5"/>
    <w:rsid w:val="005D7DA9"/>
    <w:rsid w:val="005D7DF4"/>
    <w:rsid w:val="005D7E17"/>
    <w:rsid w:val="005D7EA5"/>
    <w:rsid w:val="005D7F77"/>
    <w:rsid w:val="005E00DA"/>
    <w:rsid w:val="005E02A6"/>
    <w:rsid w:val="005E0477"/>
    <w:rsid w:val="005E06E1"/>
    <w:rsid w:val="005E073C"/>
    <w:rsid w:val="005E0C84"/>
    <w:rsid w:val="005E0D6F"/>
    <w:rsid w:val="005E1169"/>
    <w:rsid w:val="005E11F8"/>
    <w:rsid w:val="005E12C7"/>
    <w:rsid w:val="005E139C"/>
    <w:rsid w:val="005E1448"/>
    <w:rsid w:val="005E1690"/>
    <w:rsid w:val="005E173C"/>
    <w:rsid w:val="005E19FC"/>
    <w:rsid w:val="005E1B5E"/>
    <w:rsid w:val="005E1D90"/>
    <w:rsid w:val="005E1E6E"/>
    <w:rsid w:val="005E1EB0"/>
    <w:rsid w:val="005E1F2F"/>
    <w:rsid w:val="005E203F"/>
    <w:rsid w:val="005E2467"/>
    <w:rsid w:val="005E2579"/>
    <w:rsid w:val="005E2753"/>
    <w:rsid w:val="005E27A5"/>
    <w:rsid w:val="005E27D6"/>
    <w:rsid w:val="005E281E"/>
    <w:rsid w:val="005E29A2"/>
    <w:rsid w:val="005E2AAC"/>
    <w:rsid w:val="005E2BD9"/>
    <w:rsid w:val="005E2D67"/>
    <w:rsid w:val="005E2E5E"/>
    <w:rsid w:val="005E31B7"/>
    <w:rsid w:val="005E3257"/>
    <w:rsid w:val="005E3272"/>
    <w:rsid w:val="005E3368"/>
    <w:rsid w:val="005E3389"/>
    <w:rsid w:val="005E34A8"/>
    <w:rsid w:val="005E3535"/>
    <w:rsid w:val="005E3551"/>
    <w:rsid w:val="005E3583"/>
    <w:rsid w:val="005E3620"/>
    <w:rsid w:val="005E366F"/>
    <w:rsid w:val="005E3773"/>
    <w:rsid w:val="005E38FF"/>
    <w:rsid w:val="005E3A66"/>
    <w:rsid w:val="005E3C31"/>
    <w:rsid w:val="005E3DD1"/>
    <w:rsid w:val="005E3E4F"/>
    <w:rsid w:val="005E3FE4"/>
    <w:rsid w:val="005E4234"/>
    <w:rsid w:val="005E469E"/>
    <w:rsid w:val="005E482F"/>
    <w:rsid w:val="005E48C3"/>
    <w:rsid w:val="005E49B9"/>
    <w:rsid w:val="005E4C05"/>
    <w:rsid w:val="005E4C52"/>
    <w:rsid w:val="005E4DFC"/>
    <w:rsid w:val="005E4EFF"/>
    <w:rsid w:val="005E4FF0"/>
    <w:rsid w:val="005E52E8"/>
    <w:rsid w:val="005E5528"/>
    <w:rsid w:val="005E57BD"/>
    <w:rsid w:val="005E581C"/>
    <w:rsid w:val="005E5990"/>
    <w:rsid w:val="005E5A6F"/>
    <w:rsid w:val="005E5AE9"/>
    <w:rsid w:val="005E5AFD"/>
    <w:rsid w:val="005E5ECD"/>
    <w:rsid w:val="005E6021"/>
    <w:rsid w:val="005E60FE"/>
    <w:rsid w:val="005E6464"/>
    <w:rsid w:val="005E64A0"/>
    <w:rsid w:val="005E669A"/>
    <w:rsid w:val="005E669F"/>
    <w:rsid w:val="005E6A76"/>
    <w:rsid w:val="005E6AFC"/>
    <w:rsid w:val="005E6E66"/>
    <w:rsid w:val="005E709C"/>
    <w:rsid w:val="005E7338"/>
    <w:rsid w:val="005E73F3"/>
    <w:rsid w:val="005E7588"/>
    <w:rsid w:val="005E77B3"/>
    <w:rsid w:val="005E7ABB"/>
    <w:rsid w:val="005E7C8C"/>
    <w:rsid w:val="005E7CBC"/>
    <w:rsid w:val="005E7E81"/>
    <w:rsid w:val="005E7F0F"/>
    <w:rsid w:val="005F0284"/>
    <w:rsid w:val="005F0290"/>
    <w:rsid w:val="005F0292"/>
    <w:rsid w:val="005F032C"/>
    <w:rsid w:val="005F03F4"/>
    <w:rsid w:val="005F05FF"/>
    <w:rsid w:val="005F072B"/>
    <w:rsid w:val="005F0792"/>
    <w:rsid w:val="005F07A5"/>
    <w:rsid w:val="005F0833"/>
    <w:rsid w:val="005F0889"/>
    <w:rsid w:val="005F090C"/>
    <w:rsid w:val="005F09EB"/>
    <w:rsid w:val="005F0D89"/>
    <w:rsid w:val="005F10A4"/>
    <w:rsid w:val="005F11B2"/>
    <w:rsid w:val="005F11E6"/>
    <w:rsid w:val="005F1319"/>
    <w:rsid w:val="005F13D7"/>
    <w:rsid w:val="005F13DC"/>
    <w:rsid w:val="005F1901"/>
    <w:rsid w:val="005F19BA"/>
    <w:rsid w:val="005F1C4E"/>
    <w:rsid w:val="005F1C94"/>
    <w:rsid w:val="005F1EC2"/>
    <w:rsid w:val="005F2151"/>
    <w:rsid w:val="005F23E8"/>
    <w:rsid w:val="005F2559"/>
    <w:rsid w:val="005F25ED"/>
    <w:rsid w:val="005F2648"/>
    <w:rsid w:val="005F282D"/>
    <w:rsid w:val="005F3044"/>
    <w:rsid w:val="005F305B"/>
    <w:rsid w:val="005F316D"/>
    <w:rsid w:val="005F31AF"/>
    <w:rsid w:val="005F34E8"/>
    <w:rsid w:val="005F3610"/>
    <w:rsid w:val="005F36FB"/>
    <w:rsid w:val="005F38B7"/>
    <w:rsid w:val="005F3BCD"/>
    <w:rsid w:val="005F3E11"/>
    <w:rsid w:val="005F3E89"/>
    <w:rsid w:val="005F4000"/>
    <w:rsid w:val="005F404B"/>
    <w:rsid w:val="005F4072"/>
    <w:rsid w:val="005F415F"/>
    <w:rsid w:val="005F4284"/>
    <w:rsid w:val="005F4393"/>
    <w:rsid w:val="005F43F1"/>
    <w:rsid w:val="005F4636"/>
    <w:rsid w:val="005F488A"/>
    <w:rsid w:val="005F48F2"/>
    <w:rsid w:val="005F4BCA"/>
    <w:rsid w:val="005F4BE7"/>
    <w:rsid w:val="005F4F5A"/>
    <w:rsid w:val="005F5074"/>
    <w:rsid w:val="005F5292"/>
    <w:rsid w:val="005F52F7"/>
    <w:rsid w:val="005F5317"/>
    <w:rsid w:val="005F54F8"/>
    <w:rsid w:val="005F5535"/>
    <w:rsid w:val="005F5652"/>
    <w:rsid w:val="005F5750"/>
    <w:rsid w:val="005F5A2D"/>
    <w:rsid w:val="005F5A8F"/>
    <w:rsid w:val="005F5AE9"/>
    <w:rsid w:val="005F5B21"/>
    <w:rsid w:val="005F5E6E"/>
    <w:rsid w:val="005F5E91"/>
    <w:rsid w:val="005F5EDE"/>
    <w:rsid w:val="005F5EF8"/>
    <w:rsid w:val="005F60D8"/>
    <w:rsid w:val="005F6124"/>
    <w:rsid w:val="005F6419"/>
    <w:rsid w:val="005F64A4"/>
    <w:rsid w:val="005F699C"/>
    <w:rsid w:val="005F69F0"/>
    <w:rsid w:val="005F6BD9"/>
    <w:rsid w:val="005F6CB6"/>
    <w:rsid w:val="005F6E57"/>
    <w:rsid w:val="005F6E7C"/>
    <w:rsid w:val="005F6E82"/>
    <w:rsid w:val="005F6FC2"/>
    <w:rsid w:val="005F6FC3"/>
    <w:rsid w:val="005F70AF"/>
    <w:rsid w:val="005F7346"/>
    <w:rsid w:val="005F75D2"/>
    <w:rsid w:val="005F7630"/>
    <w:rsid w:val="005F770C"/>
    <w:rsid w:val="005F78D8"/>
    <w:rsid w:val="005F7E88"/>
    <w:rsid w:val="005F7E8D"/>
    <w:rsid w:val="005F7EBD"/>
    <w:rsid w:val="005F7F21"/>
    <w:rsid w:val="005F7FE0"/>
    <w:rsid w:val="005F7FE6"/>
    <w:rsid w:val="00600009"/>
    <w:rsid w:val="00600447"/>
    <w:rsid w:val="006004BE"/>
    <w:rsid w:val="006004E5"/>
    <w:rsid w:val="00600603"/>
    <w:rsid w:val="0060061D"/>
    <w:rsid w:val="006006B7"/>
    <w:rsid w:val="006006F7"/>
    <w:rsid w:val="0060093A"/>
    <w:rsid w:val="006009D3"/>
    <w:rsid w:val="00600AB5"/>
    <w:rsid w:val="00600C74"/>
    <w:rsid w:val="00600D46"/>
    <w:rsid w:val="00600E28"/>
    <w:rsid w:val="00600F25"/>
    <w:rsid w:val="00600F83"/>
    <w:rsid w:val="00601297"/>
    <w:rsid w:val="006012E6"/>
    <w:rsid w:val="006016E3"/>
    <w:rsid w:val="0060177E"/>
    <w:rsid w:val="006017F9"/>
    <w:rsid w:val="006018D3"/>
    <w:rsid w:val="00601E5F"/>
    <w:rsid w:val="0060273A"/>
    <w:rsid w:val="006028E6"/>
    <w:rsid w:val="00602A43"/>
    <w:rsid w:val="00602C05"/>
    <w:rsid w:val="00602C82"/>
    <w:rsid w:val="00602E18"/>
    <w:rsid w:val="00602E64"/>
    <w:rsid w:val="00603085"/>
    <w:rsid w:val="006030F0"/>
    <w:rsid w:val="0060376D"/>
    <w:rsid w:val="0060376F"/>
    <w:rsid w:val="006037AB"/>
    <w:rsid w:val="00603913"/>
    <w:rsid w:val="00603979"/>
    <w:rsid w:val="00603A66"/>
    <w:rsid w:val="00603AA8"/>
    <w:rsid w:val="00603C22"/>
    <w:rsid w:val="00603D0E"/>
    <w:rsid w:val="0060406A"/>
    <w:rsid w:val="00604079"/>
    <w:rsid w:val="006043BC"/>
    <w:rsid w:val="00604413"/>
    <w:rsid w:val="006045B7"/>
    <w:rsid w:val="0060466D"/>
    <w:rsid w:val="006046FA"/>
    <w:rsid w:val="0060476E"/>
    <w:rsid w:val="0060481F"/>
    <w:rsid w:val="00604EC1"/>
    <w:rsid w:val="00604EF2"/>
    <w:rsid w:val="00604EF8"/>
    <w:rsid w:val="00604F4D"/>
    <w:rsid w:val="00604FAC"/>
    <w:rsid w:val="00605008"/>
    <w:rsid w:val="0060503D"/>
    <w:rsid w:val="0060509E"/>
    <w:rsid w:val="006051FB"/>
    <w:rsid w:val="0060522C"/>
    <w:rsid w:val="006053AB"/>
    <w:rsid w:val="00605796"/>
    <w:rsid w:val="00605AA7"/>
    <w:rsid w:val="00605B8D"/>
    <w:rsid w:val="00605BAE"/>
    <w:rsid w:val="00605E8D"/>
    <w:rsid w:val="00605FCB"/>
    <w:rsid w:val="0060606D"/>
    <w:rsid w:val="006060DE"/>
    <w:rsid w:val="00606469"/>
    <w:rsid w:val="0060657F"/>
    <w:rsid w:val="0060658D"/>
    <w:rsid w:val="00606669"/>
    <w:rsid w:val="006066A8"/>
    <w:rsid w:val="00606738"/>
    <w:rsid w:val="0060679B"/>
    <w:rsid w:val="006068DF"/>
    <w:rsid w:val="00606B23"/>
    <w:rsid w:val="00606C2D"/>
    <w:rsid w:val="00606C33"/>
    <w:rsid w:val="00606CA1"/>
    <w:rsid w:val="00606E3C"/>
    <w:rsid w:val="00607026"/>
    <w:rsid w:val="0060704E"/>
    <w:rsid w:val="006070A6"/>
    <w:rsid w:val="006070AE"/>
    <w:rsid w:val="00607123"/>
    <w:rsid w:val="006071FF"/>
    <w:rsid w:val="0060725A"/>
    <w:rsid w:val="00607559"/>
    <w:rsid w:val="00607812"/>
    <w:rsid w:val="00607ADA"/>
    <w:rsid w:val="00607CDD"/>
    <w:rsid w:val="00607EE4"/>
    <w:rsid w:val="006100FF"/>
    <w:rsid w:val="0061014A"/>
    <w:rsid w:val="0061038A"/>
    <w:rsid w:val="006104AD"/>
    <w:rsid w:val="00610543"/>
    <w:rsid w:val="00610547"/>
    <w:rsid w:val="006105CE"/>
    <w:rsid w:val="006106A2"/>
    <w:rsid w:val="006106DB"/>
    <w:rsid w:val="0061079F"/>
    <w:rsid w:val="00610A1F"/>
    <w:rsid w:val="00610B44"/>
    <w:rsid w:val="00610BEC"/>
    <w:rsid w:val="00610CE5"/>
    <w:rsid w:val="00610E96"/>
    <w:rsid w:val="00610F98"/>
    <w:rsid w:val="00610F9B"/>
    <w:rsid w:val="006111E3"/>
    <w:rsid w:val="006112C7"/>
    <w:rsid w:val="006113A1"/>
    <w:rsid w:val="0061141B"/>
    <w:rsid w:val="0061143E"/>
    <w:rsid w:val="00611494"/>
    <w:rsid w:val="00611574"/>
    <w:rsid w:val="00611791"/>
    <w:rsid w:val="00611D65"/>
    <w:rsid w:val="00611EBA"/>
    <w:rsid w:val="00612376"/>
    <w:rsid w:val="006126A4"/>
    <w:rsid w:val="006127F2"/>
    <w:rsid w:val="00612B05"/>
    <w:rsid w:val="00612C92"/>
    <w:rsid w:val="00612D32"/>
    <w:rsid w:val="00612FA1"/>
    <w:rsid w:val="00612FA7"/>
    <w:rsid w:val="006131F2"/>
    <w:rsid w:val="006131F3"/>
    <w:rsid w:val="006133C4"/>
    <w:rsid w:val="006133FF"/>
    <w:rsid w:val="00613593"/>
    <w:rsid w:val="006135DC"/>
    <w:rsid w:val="00613A09"/>
    <w:rsid w:val="00613AA8"/>
    <w:rsid w:val="00613B5F"/>
    <w:rsid w:val="00613B92"/>
    <w:rsid w:val="00613CC2"/>
    <w:rsid w:val="00613D60"/>
    <w:rsid w:val="00613E49"/>
    <w:rsid w:val="00613F39"/>
    <w:rsid w:val="00613F64"/>
    <w:rsid w:val="00613FA1"/>
    <w:rsid w:val="006140D1"/>
    <w:rsid w:val="00614350"/>
    <w:rsid w:val="0061485A"/>
    <w:rsid w:val="00614A38"/>
    <w:rsid w:val="00614DF8"/>
    <w:rsid w:val="00614EB0"/>
    <w:rsid w:val="00615487"/>
    <w:rsid w:val="006155D9"/>
    <w:rsid w:val="006157FE"/>
    <w:rsid w:val="0061588A"/>
    <w:rsid w:val="006158CA"/>
    <w:rsid w:val="006159A2"/>
    <w:rsid w:val="00615A2E"/>
    <w:rsid w:val="00615B1F"/>
    <w:rsid w:val="00615BAC"/>
    <w:rsid w:val="00615CB7"/>
    <w:rsid w:val="00615E00"/>
    <w:rsid w:val="00615EFE"/>
    <w:rsid w:val="00615F3C"/>
    <w:rsid w:val="0061608D"/>
    <w:rsid w:val="00616178"/>
    <w:rsid w:val="006161CE"/>
    <w:rsid w:val="00616250"/>
    <w:rsid w:val="006168A0"/>
    <w:rsid w:val="006168E4"/>
    <w:rsid w:val="00616AEB"/>
    <w:rsid w:val="00616B03"/>
    <w:rsid w:val="00616C2A"/>
    <w:rsid w:val="00616DEC"/>
    <w:rsid w:val="00616F44"/>
    <w:rsid w:val="0061703E"/>
    <w:rsid w:val="00617078"/>
    <w:rsid w:val="006170AE"/>
    <w:rsid w:val="0061712B"/>
    <w:rsid w:val="00617358"/>
    <w:rsid w:val="0061748D"/>
    <w:rsid w:val="00617697"/>
    <w:rsid w:val="0061787A"/>
    <w:rsid w:val="00617A27"/>
    <w:rsid w:val="00617A29"/>
    <w:rsid w:val="00617AB0"/>
    <w:rsid w:val="00617AC8"/>
    <w:rsid w:val="00617AD2"/>
    <w:rsid w:val="00617D62"/>
    <w:rsid w:val="00617FB0"/>
    <w:rsid w:val="0062011D"/>
    <w:rsid w:val="006202D6"/>
    <w:rsid w:val="006202ED"/>
    <w:rsid w:val="0062099A"/>
    <w:rsid w:val="006209E8"/>
    <w:rsid w:val="00620D71"/>
    <w:rsid w:val="00620D7F"/>
    <w:rsid w:val="00620F96"/>
    <w:rsid w:val="0062106D"/>
    <w:rsid w:val="006213D8"/>
    <w:rsid w:val="00621748"/>
    <w:rsid w:val="006217ED"/>
    <w:rsid w:val="006219DF"/>
    <w:rsid w:val="00621A28"/>
    <w:rsid w:val="00621D1B"/>
    <w:rsid w:val="00621DCB"/>
    <w:rsid w:val="00621F43"/>
    <w:rsid w:val="00621FF4"/>
    <w:rsid w:val="006223CA"/>
    <w:rsid w:val="006224D6"/>
    <w:rsid w:val="0062255F"/>
    <w:rsid w:val="006225D0"/>
    <w:rsid w:val="006229BE"/>
    <w:rsid w:val="00622C02"/>
    <w:rsid w:val="00622D17"/>
    <w:rsid w:val="00622D9B"/>
    <w:rsid w:val="00622E9F"/>
    <w:rsid w:val="006231EE"/>
    <w:rsid w:val="006233FE"/>
    <w:rsid w:val="00623596"/>
    <w:rsid w:val="006237E4"/>
    <w:rsid w:val="0062389A"/>
    <w:rsid w:val="00623A16"/>
    <w:rsid w:val="00623B11"/>
    <w:rsid w:val="00623BB7"/>
    <w:rsid w:val="00623DE0"/>
    <w:rsid w:val="00623FAB"/>
    <w:rsid w:val="006241AC"/>
    <w:rsid w:val="006242B5"/>
    <w:rsid w:val="00624390"/>
    <w:rsid w:val="006243F2"/>
    <w:rsid w:val="006244F0"/>
    <w:rsid w:val="00624886"/>
    <w:rsid w:val="006249D5"/>
    <w:rsid w:val="00624AF3"/>
    <w:rsid w:val="00624B28"/>
    <w:rsid w:val="00624D83"/>
    <w:rsid w:val="00624E14"/>
    <w:rsid w:val="0062502C"/>
    <w:rsid w:val="00625275"/>
    <w:rsid w:val="006252AE"/>
    <w:rsid w:val="006252B4"/>
    <w:rsid w:val="006253C8"/>
    <w:rsid w:val="0062550C"/>
    <w:rsid w:val="0062551C"/>
    <w:rsid w:val="006255AE"/>
    <w:rsid w:val="00625646"/>
    <w:rsid w:val="006256EA"/>
    <w:rsid w:val="00625738"/>
    <w:rsid w:val="00625A89"/>
    <w:rsid w:val="00625C25"/>
    <w:rsid w:val="00625D4A"/>
    <w:rsid w:val="00625D69"/>
    <w:rsid w:val="00625E5B"/>
    <w:rsid w:val="00625EE9"/>
    <w:rsid w:val="00625F28"/>
    <w:rsid w:val="0062607D"/>
    <w:rsid w:val="00626196"/>
    <w:rsid w:val="006265D5"/>
    <w:rsid w:val="006267BB"/>
    <w:rsid w:val="00626C23"/>
    <w:rsid w:val="00626C4A"/>
    <w:rsid w:val="00626DD2"/>
    <w:rsid w:val="00626FA6"/>
    <w:rsid w:val="00627105"/>
    <w:rsid w:val="006271AA"/>
    <w:rsid w:val="006271E9"/>
    <w:rsid w:val="00627250"/>
    <w:rsid w:val="006273EF"/>
    <w:rsid w:val="006275A3"/>
    <w:rsid w:val="006276E7"/>
    <w:rsid w:val="006277D4"/>
    <w:rsid w:val="0062799E"/>
    <w:rsid w:val="00627CD5"/>
    <w:rsid w:val="006300C1"/>
    <w:rsid w:val="006300E6"/>
    <w:rsid w:val="006302ED"/>
    <w:rsid w:val="0063030C"/>
    <w:rsid w:val="0063037E"/>
    <w:rsid w:val="006304DD"/>
    <w:rsid w:val="00630575"/>
    <w:rsid w:val="00630757"/>
    <w:rsid w:val="0063082A"/>
    <w:rsid w:val="00630973"/>
    <w:rsid w:val="00630C9A"/>
    <w:rsid w:val="00630ECE"/>
    <w:rsid w:val="00630EF5"/>
    <w:rsid w:val="006312D7"/>
    <w:rsid w:val="006313E9"/>
    <w:rsid w:val="00631576"/>
    <w:rsid w:val="00631664"/>
    <w:rsid w:val="006316DC"/>
    <w:rsid w:val="0063188B"/>
    <w:rsid w:val="0063194C"/>
    <w:rsid w:val="00631AE3"/>
    <w:rsid w:val="00631B6C"/>
    <w:rsid w:val="00631D5C"/>
    <w:rsid w:val="00632306"/>
    <w:rsid w:val="00632504"/>
    <w:rsid w:val="0063252C"/>
    <w:rsid w:val="006325CE"/>
    <w:rsid w:val="0063264A"/>
    <w:rsid w:val="00632670"/>
    <w:rsid w:val="00632856"/>
    <w:rsid w:val="0063290A"/>
    <w:rsid w:val="00632A0D"/>
    <w:rsid w:val="00632B25"/>
    <w:rsid w:val="00632BE8"/>
    <w:rsid w:val="00632FDF"/>
    <w:rsid w:val="00633025"/>
    <w:rsid w:val="00633294"/>
    <w:rsid w:val="006332D0"/>
    <w:rsid w:val="0063341C"/>
    <w:rsid w:val="00633455"/>
    <w:rsid w:val="00633756"/>
    <w:rsid w:val="0063375C"/>
    <w:rsid w:val="00633761"/>
    <w:rsid w:val="00633A24"/>
    <w:rsid w:val="00633A38"/>
    <w:rsid w:val="00633B65"/>
    <w:rsid w:val="00633B68"/>
    <w:rsid w:val="00633DBA"/>
    <w:rsid w:val="0063414C"/>
    <w:rsid w:val="0063426C"/>
    <w:rsid w:val="00634472"/>
    <w:rsid w:val="00634676"/>
    <w:rsid w:val="00634744"/>
    <w:rsid w:val="00634750"/>
    <w:rsid w:val="00634786"/>
    <w:rsid w:val="00634A6C"/>
    <w:rsid w:val="00634B24"/>
    <w:rsid w:val="00635205"/>
    <w:rsid w:val="006352C3"/>
    <w:rsid w:val="00635640"/>
    <w:rsid w:val="006356BF"/>
    <w:rsid w:val="00635732"/>
    <w:rsid w:val="00635AC3"/>
    <w:rsid w:val="00635B4C"/>
    <w:rsid w:val="00635F2B"/>
    <w:rsid w:val="00636354"/>
    <w:rsid w:val="00636533"/>
    <w:rsid w:val="0063659A"/>
    <w:rsid w:val="00636611"/>
    <w:rsid w:val="006369B9"/>
    <w:rsid w:val="006369CD"/>
    <w:rsid w:val="00636CBE"/>
    <w:rsid w:val="00636CCC"/>
    <w:rsid w:val="00636E24"/>
    <w:rsid w:val="00636EC4"/>
    <w:rsid w:val="00636F09"/>
    <w:rsid w:val="006371B6"/>
    <w:rsid w:val="0063728B"/>
    <w:rsid w:val="006373FE"/>
    <w:rsid w:val="0063750B"/>
    <w:rsid w:val="006375C4"/>
    <w:rsid w:val="006376CF"/>
    <w:rsid w:val="006378DD"/>
    <w:rsid w:val="00637EF1"/>
    <w:rsid w:val="00640074"/>
    <w:rsid w:val="0064026A"/>
    <w:rsid w:val="006403CD"/>
    <w:rsid w:val="00640485"/>
    <w:rsid w:val="006404E6"/>
    <w:rsid w:val="00640538"/>
    <w:rsid w:val="00640638"/>
    <w:rsid w:val="00640A52"/>
    <w:rsid w:val="00640D81"/>
    <w:rsid w:val="00640F29"/>
    <w:rsid w:val="0064123E"/>
    <w:rsid w:val="00641774"/>
    <w:rsid w:val="0064182F"/>
    <w:rsid w:val="00641D31"/>
    <w:rsid w:val="00641EAD"/>
    <w:rsid w:val="00641EC7"/>
    <w:rsid w:val="00641F74"/>
    <w:rsid w:val="00641FBB"/>
    <w:rsid w:val="00641FD8"/>
    <w:rsid w:val="00642055"/>
    <w:rsid w:val="006420CF"/>
    <w:rsid w:val="006424FE"/>
    <w:rsid w:val="0064267E"/>
    <w:rsid w:val="00642681"/>
    <w:rsid w:val="0064297F"/>
    <w:rsid w:val="00642B10"/>
    <w:rsid w:val="00642E9C"/>
    <w:rsid w:val="006432AC"/>
    <w:rsid w:val="0064332E"/>
    <w:rsid w:val="006433C1"/>
    <w:rsid w:val="006434B3"/>
    <w:rsid w:val="006437F0"/>
    <w:rsid w:val="00643858"/>
    <w:rsid w:val="00643B10"/>
    <w:rsid w:val="00643BC1"/>
    <w:rsid w:val="00643D82"/>
    <w:rsid w:val="00644217"/>
    <w:rsid w:val="006442C3"/>
    <w:rsid w:val="00644479"/>
    <w:rsid w:val="00644720"/>
    <w:rsid w:val="0064486F"/>
    <w:rsid w:val="00644871"/>
    <w:rsid w:val="006448C5"/>
    <w:rsid w:val="00644AA0"/>
    <w:rsid w:val="00644C56"/>
    <w:rsid w:val="00644C5C"/>
    <w:rsid w:val="00644E73"/>
    <w:rsid w:val="00644F8B"/>
    <w:rsid w:val="00645015"/>
    <w:rsid w:val="0064515E"/>
    <w:rsid w:val="006452F1"/>
    <w:rsid w:val="00645332"/>
    <w:rsid w:val="0064564E"/>
    <w:rsid w:val="006456A5"/>
    <w:rsid w:val="0064571E"/>
    <w:rsid w:val="0064572D"/>
    <w:rsid w:val="00645B7C"/>
    <w:rsid w:val="00645C19"/>
    <w:rsid w:val="00645C49"/>
    <w:rsid w:val="00645CE8"/>
    <w:rsid w:val="00645EE4"/>
    <w:rsid w:val="00645F43"/>
    <w:rsid w:val="0064632E"/>
    <w:rsid w:val="006463A7"/>
    <w:rsid w:val="00646501"/>
    <w:rsid w:val="006466A6"/>
    <w:rsid w:val="0064679A"/>
    <w:rsid w:val="0064692F"/>
    <w:rsid w:val="00646A2A"/>
    <w:rsid w:val="00646B56"/>
    <w:rsid w:val="00646BBE"/>
    <w:rsid w:val="00646CE8"/>
    <w:rsid w:val="00647485"/>
    <w:rsid w:val="00647656"/>
    <w:rsid w:val="006477A8"/>
    <w:rsid w:val="006478CD"/>
    <w:rsid w:val="00647A4D"/>
    <w:rsid w:val="00647B67"/>
    <w:rsid w:val="00647BAF"/>
    <w:rsid w:val="00647DD3"/>
    <w:rsid w:val="00647F3E"/>
    <w:rsid w:val="00650052"/>
    <w:rsid w:val="00650065"/>
    <w:rsid w:val="0065040B"/>
    <w:rsid w:val="00650435"/>
    <w:rsid w:val="0065058B"/>
    <w:rsid w:val="00650688"/>
    <w:rsid w:val="00650850"/>
    <w:rsid w:val="006508FE"/>
    <w:rsid w:val="00650903"/>
    <w:rsid w:val="006509B6"/>
    <w:rsid w:val="006509BC"/>
    <w:rsid w:val="00650A7B"/>
    <w:rsid w:val="00650AA6"/>
    <w:rsid w:val="00650AF6"/>
    <w:rsid w:val="00650F44"/>
    <w:rsid w:val="00650F70"/>
    <w:rsid w:val="00650FD1"/>
    <w:rsid w:val="00651165"/>
    <w:rsid w:val="0065116E"/>
    <w:rsid w:val="00651173"/>
    <w:rsid w:val="0065149B"/>
    <w:rsid w:val="0065161F"/>
    <w:rsid w:val="00651B58"/>
    <w:rsid w:val="00651C65"/>
    <w:rsid w:val="00651D2E"/>
    <w:rsid w:val="00651F4F"/>
    <w:rsid w:val="00652033"/>
    <w:rsid w:val="006522D3"/>
    <w:rsid w:val="006522DD"/>
    <w:rsid w:val="00652343"/>
    <w:rsid w:val="006524B2"/>
    <w:rsid w:val="00652562"/>
    <w:rsid w:val="006527EC"/>
    <w:rsid w:val="00652993"/>
    <w:rsid w:val="006529E4"/>
    <w:rsid w:val="00652DBC"/>
    <w:rsid w:val="00652F50"/>
    <w:rsid w:val="006530A9"/>
    <w:rsid w:val="0065319D"/>
    <w:rsid w:val="006531AD"/>
    <w:rsid w:val="006531B8"/>
    <w:rsid w:val="00653219"/>
    <w:rsid w:val="006533BC"/>
    <w:rsid w:val="006534E3"/>
    <w:rsid w:val="00653702"/>
    <w:rsid w:val="00653738"/>
    <w:rsid w:val="00653950"/>
    <w:rsid w:val="00653977"/>
    <w:rsid w:val="00653EB2"/>
    <w:rsid w:val="00654010"/>
    <w:rsid w:val="006542F7"/>
    <w:rsid w:val="006543F8"/>
    <w:rsid w:val="0065450E"/>
    <w:rsid w:val="00654513"/>
    <w:rsid w:val="0065459D"/>
    <w:rsid w:val="0065460D"/>
    <w:rsid w:val="00654A2B"/>
    <w:rsid w:val="00654A46"/>
    <w:rsid w:val="00654AA4"/>
    <w:rsid w:val="00654BAC"/>
    <w:rsid w:val="00654BAE"/>
    <w:rsid w:val="00654CAE"/>
    <w:rsid w:val="0065517E"/>
    <w:rsid w:val="00655343"/>
    <w:rsid w:val="006553C3"/>
    <w:rsid w:val="0065540F"/>
    <w:rsid w:val="00655550"/>
    <w:rsid w:val="0065560E"/>
    <w:rsid w:val="006557B0"/>
    <w:rsid w:val="0065588A"/>
    <w:rsid w:val="00655B66"/>
    <w:rsid w:val="00655C96"/>
    <w:rsid w:val="00655DD7"/>
    <w:rsid w:val="0065613D"/>
    <w:rsid w:val="00656262"/>
    <w:rsid w:val="006562B0"/>
    <w:rsid w:val="006563E0"/>
    <w:rsid w:val="00656426"/>
    <w:rsid w:val="006564C1"/>
    <w:rsid w:val="00656531"/>
    <w:rsid w:val="006566C0"/>
    <w:rsid w:val="0065692D"/>
    <w:rsid w:val="00656F6F"/>
    <w:rsid w:val="00656FFE"/>
    <w:rsid w:val="006570E5"/>
    <w:rsid w:val="00657235"/>
    <w:rsid w:val="0065739D"/>
    <w:rsid w:val="006578D9"/>
    <w:rsid w:val="006578FE"/>
    <w:rsid w:val="00657CAD"/>
    <w:rsid w:val="00660113"/>
    <w:rsid w:val="00660192"/>
    <w:rsid w:val="0066024E"/>
    <w:rsid w:val="0066046D"/>
    <w:rsid w:val="006605FE"/>
    <w:rsid w:val="006606B9"/>
    <w:rsid w:val="00660888"/>
    <w:rsid w:val="00660BD4"/>
    <w:rsid w:val="00660C46"/>
    <w:rsid w:val="0066128F"/>
    <w:rsid w:val="00661414"/>
    <w:rsid w:val="00661592"/>
    <w:rsid w:val="006616B9"/>
    <w:rsid w:val="006617B9"/>
    <w:rsid w:val="006617D3"/>
    <w:rsid w:val="00661A0E"/>
    <w:rsid w:val="00661B24"/>
    <w:rsid w:val="00661FB3"/>
    <w:rsid w:val="00662291"/>
    <w:rsid w:val="00662313"/>
    <w:rsid w:val="00662346"/>
    <w:rsid w:val="00662446"/>
    <w:rsid w:val="00662468"/>
    <w:rsid w:val="006624B0"/>
    <w:rsid w:val="0066262E"/>
    <w:rsid w:val="006626EA"/>
    <w:rsid w:val="0066289C"/>
    <w:rsid w:val="0066290E"/>
    <w:rsid w:val="00662CF9"/>
    <w:rsid w:val="00662DF9"/>
    <w:rsid w:val="00662EEB"/>
    <w:rsid w:val="0066300B"/>
    <w:rsid w:val="0066312E"/>
    <w:rsid w:val="006631D8"/>
    <w:rsid w:val="00663358"/>
    <w:rsid w:val="0066338A"/>
    <w:rsid w:val="006633BD"/>
    <w:rsid w:val="006636EA"/>
    <w:rsid w:val="0066383A"/>
    <w:rsid w:val="006638EA"/>
    <w:rsid w:val="00663A0B"/>
    <w:rsid w:val="00663AD7"/>
    <w:rsid w:val="00663D22"/>
    <w:rsid w:val="00663E30"/>
    <w:rsid w:val="00663EAD"/>
    <w:rsid w:val="0066401E"/>
    <w:rsid w:val="00664182"/>
    <w:rsid w:val="00664663"/>
    <w:rsid w:val="00664784"/>
    <w:rsid w:val="006647C4"/>
    <w:rsid w:val="006648B5"/>
    <w:rsid w:val="00664C18"/>
    <w:rsid w:val="00664DB4"/>
    <w:rsid w:val="00664DE6"/>
    <w:rsid w:val="00664EB1"/>
    <w:rsid w:val="00664EDA"/>
    <w:rsid w:val="00665095"/>
    <w:rsid w:val="006652C7"/>
    <w:rsid w:val="00665334"/>
    <w:rsid w:val="006654A2"/>
    <w:rsid w:val="006654A6"/>
    <w:rsid w:val="0066559B"/>
    <w:rsid w:val="006656A2"/>
    <w:rsid w:val="006656D7"/>
    <w:rsid w:val="00665810"/>
    <w:rsid w:val="0066581A"/>
    <w:rsid w:val="006658BF"/>
    <w:rsid w:val="00665AC6"/>
    <w:rsid w:val="00665E66"/>
    <w:rsid w:val="00665EBD"/>
    <w:rsid w:val="0066600B"/>
    <w:rsid w:val="00666040"/>
    <w:rsid w:val="0066619F"/>
    <w:rsid w:val="00666443"/>
    <w:rsid w:val="00666513"/>
    <w:rsid w:val="006668A7"/>
    <w:rsid w:val="006669F9"/>
    <w:rsid w:val="00666B08"/>
    <w:rsid w:val="00666F4A"/>
    <w:rsid w:val="00666F8D"/>
    <w:rsid w:val="00667018"/>
    <w:rsid w:val="006670C2"/>
    <w:rsid w:val="0066710A"/>
    <w:rsid w:val="00667392"/>
    <w:rsid w:val="006673C7"/>
    <w:rsid w:val="00667568"/>
    <w:rsid w:val="006675DB"/>
    <w:rsid w:val="0066790D"/>
    <w:rsid w:val="00667FB4"/>
    <w:rsid w:val="00667FF3"/>
    <w:rsid w:val="00670021"/>
    <w:rsid w:val="00670392"/>
    <w:rsid w:val="00670706"/>
    <w:rsid w:val="006708A1"/>
    <w:rsid w:val="006708FE"/>
    <w:rsid w:val="00670AE3"/>
    <w:rsid w:val="00670C4A"/>
    <w:rsid w:val="00670D60"/>
    <w:rsid w:val="00670D6F"/>
    <w:rsid w:val="00670F35"/>
    <w:rsid w:val="00670FD7"/>
    <w:rsid w:val="0067104E"/>
    <w:rsid w:val="00671136"/>
    <w:rsid w:val="00671629"/>
    <w:rsid w:val="00671650"/>
    <w:rsid w:val="00671692"/>
    <w:rsid w:val="006717FE"/>
    <w:rsid w:val="00671B03"/>
    <w:rsid w:val="00671B67"/>
    <w:rsid w:val="00671E0C"/>
    <w:rsid w:val="00671E23"/>
    <w:rsid w:val="00671F9A"/>
    <w:rsid w:val="006721A2"/>
    <w:rsid w:val="00672461"/>
    <w:rsid w:val="006726CF"/>
    <w:rsid w:val="00672847"/>
    <w:rsid w:val="006728E6"/>
    <w:rsid w:val="00672AE0"/>
    <w:rsid w:val="00672B42"/>
    <w:rsid w:val="00672C59"/>
    <w:rsid w:val="00672F36"/>
    <w:rsid w:val="0067307D"/>
    <w:rsid w:val="006730FA"/>
    <w:rsid w:val="00673133"/>
    <w:rsid w:val="00673190"/>
    <w:rsid w:val="006731E6"/>
    <w:rsid w:val="0067333B"/>
    <w:rsid w:val="0067352D"/>
    <w:rsid w:val="00673582"/>
    <w:rsid w:val="006736F2"/>
    <w:rsid w:val="006737FE"/>
    <w:rsid w:val="00673839"/>
    <w:rsid w:val="00673868"/>
    <w:rsid w:val="00673889"/>
    <w:rsid w:val="006738F3"/>
    <w:rsid w:val="00673A99"/>
    <w:rsid w:val="00673B42"/>
    <w:rsid w:val="00673C90"/>
    <w:rsid w:val="00673CEF"/>
    <w:rsid w:val="00673DAA"/>
    <w:rsid w:val="00673FAE"/>
    <w:rsid w:val="00673FB5"/>
    <w:rsid w:val="00673FC5"/>
    <w:rsid w:val="00674007"/>
    <w:rsid w:val="006740E8"/>
    <w:rsid w:val="00674218"/>
    <w:rsid w:val="006743AC"/>
    <w:rsid w:val="0067443F"/>
    <w:rsid w:val="006744D5"/>
    <w:rsid w:val="00674867"/>
    <w:rsid w:val="006749A7"/>
    <w:rsid w:val="00674BF3"/>
    <w:rsid w:val="00674D8C"/>
    <w:rsid w:val="00674DCE"/>
    <w:rsid w:val="00674E34"/>
    <w:rsid w:val="00674E9C"/>
    <w:rsid w:val="00675109"/>
    <w:rsid w:val="006751E6"/>
    <w:rsid w:val="006754AA"/>
    <w:rsid w:val="006755E4"/>
    <w:rsid w:val="00675639"/>
    <w:rsid w:val="00675680"/>
    <w:rsid w:val="00675708"/>
    <w:rsid w:val="00675849"/>
    <w:rsid w:val="006759CB"/>
    <w:rsid w:val="006759E9"/>
    <w:rsid w:val="00675A70"/>
    <w:rsid w:val="00675BA6"/>
    <w:rsid w:val="00675BD7"/>
    <w:rsid w:val="00675EC3"/>
    <w:rsid w:val="00675F80"/>
    <w:rsid w:val="0067611E"/>
    <w:rsid w:val="0067624D"/>
    <w:rsid w:val="00676379"/>
    <w:rsid w:val="0067664B"/>
    <w:rsid w:val="006768B1"/>
    <w:rsid w:val="00676964"/>
    <w:rsid w:val="00676A73"/>
    <w:rsid w:val="00676A84"/>
    <w:rsid w:val="00676A89"/>
    <w:rsid w:val="00676B09"/>
    <w:rsid w:val="00676B18"/>
    <w:rsid w:val="00676BF4"/>
    <w:rsid w:val="006772AC"/>
    <w:rsid w:val="0067732C"/>
    <w:rsid w:val="006773B3"/>
    <w:rsid w:val="006774AB"/>
    <w:rsid w:val="006776A0"/>
    <w:rsid w:val="00677731"/>
    <w:rsid w:val="00677902"/>
    <w:rsid w:val="006779DF"/>
    <w:rsid w:val="006779F5"/>
    <w:rsid w:val="00677BFB"/>
    <w:rsid w:val="00677C9E"/>
    <w:rsid w:val="00677E27"/>
    <w:rsid w:val="00677EB0"/>
    <w:rsid w:val="00677F03"/>
    <w:rsid w:val="00677F8A"/>
    <w:rsid w:val="0068013C"/>
    <w:rsid w:val="00680146"/>
    <w:rsid w:val="0068076B"/>
    <w:rsid w:val="00680884"/>
    <w:rsid w:val="00680950"/>
    <w:rsid w:val="00680B9A"/>
    <w:rsid w:val="00680E73"/>
    <w:rsid w:val="00680F5D"/>
    <w:rsid w:val="00680FF3"/>
    <w:rsid w:val="006810AF"/>
    <w:rsid w:val="00681162"/>
    <w:rsid w:val="006812FC"/>
    <w:rsid w:val="006814D5"/>
    <w:rsid w:val="00681560"/>
    <w:rsid w:val="006815D9"/>
    <w:rsid w:val="00681829"/>
    <w:rsid w:val="00681D15"/>
    <w:rsid w:val="006821CB"/>
    <w:rsid w:val="0068222C"/>
    <w:rsid w:val="0068223B"/>
    <w:rsid w:val="0068244A"/>
    <w:rsid w:val="00682790"/>
    <w:rsid w:val="00682A8C"/>
    <w:rsid w:val="00682B16"/>
    <w:rsid w:val="00682B99"/>
    <w:rsid w:val="00682BDB"/>
    <w:rsid w:val="00682E3D"/>
    <w:rsid w:val="00682E5D"/>
    <w:rsid w:val="00682EC0"/>
    <w:rsid w:val="00682EC3"/>
    <w:rsid w:val="00683028"/>
    <w:rsid w:val="0068312A"/>
    <w:rsid w:val="00683276"/>
    <w:rsid w:val="006832AD"/>
    <w:rsid w:val="006833B6"/>
    <w:rsid w:val="006834E6"/>
    <w:rsid w:val="006834FA"/>
    <w:rsid w:val="006837E0"/>
    <w:rsid w:val="00683938"/>
    <w:rsid w:val="00683CB4"/>
    <w:rsid w:val="00683CD2"/>
    <w:rsid w:val="00683D58"/>
    <w:rsid w:val="00683E55"/>
    <w:rsid w:val="00683E76"/>
    <w:rsid w:val="00683F3E"/>
    <w:rsid w:val="00683F9B"/>
    <w:rsid w:val="00684016"/>
    <w:rsid w:val="00684221"/>
    <w:rsid w:val="0068423C"/>
    <w:rsid w:val="00684256"/>
    <w:rsid w:val="006846D0"/>
    <w:rsid w:val="0068478D"/>
    <w:rsid w:val="00684876"/>
    <w:rsid w:val="0068488A"/>
    <w:rsid w:val="00684AF5"/>
    <w:rsid w:val="00684E27"/>
    <w:rsid w:val="00684EEC"/>
    <w:rsid w:val="0068501A"/>
    <w:rsid w:val="00685112"/>
    <w:rsid w:val="006852A3"/>
    <w:rsid w:val="006853D9"/>
    <w:rsid w:val="00685586"/>
    <w:rsid w:val="006855E1"/>
    <w:rsid w:val="0068566D"/>
    <w:rsid w:val="00685695"/>
    <w:rsid w:val="00685864"/>
    <w:rsid w:val="006858D5"/>
    <w:rsid w:val="00685BBC"/>
    <w:rsid w:val="00685BF2"/>
    <w:rsid w:val="00685C8C"/>
    <w:rsid w:val="00685DA5"/>
    <w:rsid w:val="0068604A"/>
    <w:rsid w:val="006861B3"/>
    <w:rsid w:val="0068646D"/>
    <w:rsid w:val="00686B1A"/>
    <w:rsid w:val="00686B23"/>
    <w:rsid w:val="00686B93"/>
    <w:rsid w:val="00686D78"/>
    <w:rsid w:val="00686DEE"/>
    <w:rsid w:val="00686E21"/>
    <w:rsid w:val="00686E2D"/>
    <w:rsid w:val="00686E7B"/>
    <w:rsid w:val="00686F68"/>
    <w:rsid w:val="00687038"/>
    <w:rsid w:val="00687081"/>
    <w:rsid w:val="0068721C"/>
    <w:rsid w:val="0068729F"/>
    <w:rsid w:val="006875A9"/>
    <w:rsid w:val="00687829"/>
    <w:rsid w:val="00687B55"/>
    <w:rsid w:val="00687C06"/>
    <w:rsid w:val="00687CD0"/>
    <w:rsid w:val="00687DC8"/>
    <w:rsid w:val="00690660"/>
    <w:rsid w:val="00690775"/>
    <w:rsid w:val="0069080F"/>
    <w:rsid w:val="00690990"/>
    <w:rsid w:val="00690A41"/>
    <w:rsid w:val="00690ADD"/>
    <w:rsid w:val="00690BB8"/>
    <w:rsid w:val="00690CAA"/>
    <w:rsid w:val="00690D14"/>
    <w:rsid w:val="00690E43"/>
    <w:rsid w:val="00690E8B"/>
    <w:rsid w:val="00690F5F"/>
    <w:rsid w:val="00691208"/>
    <w:rsid w:val="006914E7"/>
    <w:rsid w:val="006915A5"/>
    <w:rsid w:val="00691686"/>
    <w:rsid w:val="00691728"/>
    <w:rsid w:val="0069174A"/>
    <w:rsid w:val="00691A05"/>
    <w:rsid w:val="00691AEC"/>
    <w:rsid w:val="00691C46"/>
    <w:rsid w:val="00691CF0"/>
    <w:rsid w:val="0069235E"/>
    <w:rsid w:val="00692440"/>
    <w:rsid w:val="006924B0"/>
    <w:rsid w:val="006924B3"/>
    <w:rsid w:val="00692753"/>
    <w:rsid w:val="00692B53"/>
    <w:rsid w:val="00692D73"/>
    <w:rsid w:val="00692EC1"/>
    <w:rsid w:val="00692F95"/>
    <w:rsid w:val="006930A2"/>
    <w:rsid w:val="006930CE"/>
    <w:rsid w:val="0069328F"/>
    <w:rsid w:val="00693555"/>
    <w:rsid w:val="00693720"/>
    <w:rsid w:val="00693842"/>
    <w:rsid w:val="00693855"/>
    <w:rsid w:val="00693A7A"/>
    <w:rsid w:val="00693B76"/>
    <w:rsid w:val="00693BA5"/>
    <w:rsid w:val="00693D19"/>
    <w:rsid w:val="00693D30"/>
    <w:rsid w:val="00693FBF"/>
    <w:rsid w:val="0069404C"/>
    <w:rsid w:val="006940CF"/>
    <w:rsid w:val="006941E6"/>
    <w:rsid w:val="006944E7"/>
    <w:rsid w:val="00694C39"/>
    <w:rsid w:val="00694ED4"/>
    <w:rsid w:val="00694F04"/>
    <w:rsid w:val="00694F2D"/>
    <w:rsid w:val="00694F58"/>
    <w:rsid w:val="006950DC"/>
    <w:rsid w:val="006952E6"/>
    <w:rsid w:val="00695522"/>
    <w:rsid w:val="006955E6"/>
    <w:rsid w:val="0069592D"/>
    <w:rsid w:val="00695982"/>
    <w:rsid w:val="00695BC1"/>
    <w:rsid w:val="00695C40"/>
    <w:rsid w:val="00695C67"/>
    <w:rsid w:val="00695CC2"/>
    <w:rsid w:val="00695DDD"/>
    <w:rsid w:val="00695EC7"/>
    <w:rsid w:val="00695F3F"/>
    <w:rsid w:val="00696165"/>
    <w:rsid w:val="00696406"/>
    <w:rsid w:val="00696513"/>
    <w:rsid w:val="006967E6"/>
    <w:rsid w:val="00696893"/>
    <w:rsid w:val="00696B46"/>
    <w:rsid w:val="00696B78"/>
    <w:rsid w:val="00696C5F"/>
    <w:rsid w:val="00696C73"/>
    <w:rsid w:val="00696E4A"/>
    <w:rsid w:val="00696E89"/>
    <w:rsid w:val="0069741D"/>
    <w:rsid w:val="00697568"/>
    <w:rsid w:val="00697B9A"/>
    <w:rsid w:val="00697C93"/>
    <w:rsid w:val="006A0051"/>
    <w:rsid w:val="006A0476"/>
    <w:rsid w:val="006A0482"/>
    <w:rsid w:val="006A07F1"/>
    <w:rsid w:val="006A07FE"/>
    <w:rsid w:val="006A09BC"/>
    <w:rsid w:val="006A0A3D"/>
    <w:rsid w:val="006A0B02"/>
    <w:rsid w:val="006A0B5F"/>
    <w:rsid w:val="006A0C4A"/>
    <w:rsid w:val="006A0D89"/>
    <w:rsid w:val="006A0E69"/>
    <w:rsid w:val="006A116B"/>
    <w:rsid w:val="006A118D"/>
    <w:rsid w:val="006A11A3"/>
    <w:rsid w:val="006A1484"/>
    <w:rsid w:val="006A1641"/>
    <w:rsid w:val="006A17E2"/>
    <w:rsid w:val="006A1846"/>
    <w:rsid w:val="006A1934"/>
    <w:rsid w:val="006A1999"/>
    <w:rsid w:val="006A1BCC"/>
    <w:rsid w:val="006A1C6A"/>
    <w:rsid w:val="006A1F10"/>
    <w:rsid w:val="006A1F83"/>
    <w:rsid w:val="006A20B7"/>
    <w:rsid w:val="006A227D"/>
    <w:rsid w:val="006A2642"/>
    <w:rsid w:val="006A2668"/>
    <w:rsid w:val="006A280C"/>
    <w:rsid w:val="006A296B"/>
    <w:rsid w:val="006A29B6"/>
    <w:rsid w:val="006A29B9"/>
    <w:rsid w:val="006A29E0"/>
    <w:rsid w:val="006A2AC3"/>
    <w:rsid w:val="006A2B91"/>
    <w:rsid w:val="006A2C30"/>
    <w:rsid w:val="006A2CB4"/>
    <w:rsid w:val="006A2E4D"/>
    <w:rsid w:val="006A2F69"/>
    <w:rsid w:val="006A2FFB"/>
    <w:rsid w:val="006A304B"/>
    <w:rsid w:val="006A30A9"/>
    <w:rsid w:val="006A3496"/>
    <w:rsid w:val="006A3569"/>
    <w:rsid w:val="006A39A1"/>
    <w:rsid w:val="006A3A1E"/>
    <w:rsid w:val="006A3C41"/>
    <w:rsid w:val="006A3D04"/>
    <w:rsid w:val="006A3D2E"/>
    <w:rsid w:val="006A3E70"/>
    <w:rsid w:val="006A3F11"/>
    <w:rsid w:val="006A4026"/>
    <w:rsid w:val="006A4061"/>
    <w:rsid w:val="006A4064"/>
    <w:rsid w:val="006A429E"/>
    <w:rsid w:val="006A42AF"/>
    <w:rsid w:val="006A431E"/>
    <w:rsid w:val="006A43E2"/>
    <w:rsid w:val="006A45AE"/>
    <w:rsid w:val="006A471A"/>
    <w:rsid w:val="006A471C"/>
    <w:rsid w:val="006A47C5"/>
    <w:rsid w:val="006A4828"/>
    <w:rsid w:val="006A4845"/>
    <w:rsid w:val="006A49F9"/>
    <w:rsid w:val="006A4A36"/>
    <w:rsid w:val="006A4A59"/>
    <w:rsid w:val="006A4A84"/>
    <w:rsid w:val="006A4B61"/>
    <w:rsid w:val="006A4CD4"/>
    <w:rsid w:val="006A4FD4"/>
    <w:rsid w:val="006A51A5"/>
    <w:rsid w:val="006A5515"/>
    <w:rsid w:val="006A5560"/>
    <w:rsid w:val="006A570B"/>
    <w:rsid w:val="006A577E"/>
    <w:rsid w:val="006A5AB8"/>
    <w:rsid w:val="006A5C49"/>
    <w:rsid w:val="006A5C9B"/>
    <w:rsid w:val="006A5E9E"/>
    <w:rsid w:val="006A60EF"/>
    <w:rsid w:val="006A6161"/>
    <w:rsid w:val="006A637D"/>
    <w:rsid w:val="006A64BA"/>
    <w:rsid w:val="006A6604"/>
    <w:rsid w:val="006A6703"/>
    <w:rsid w:val="006A6791"/>
    <w:rsid w:val="006A68E7"/>
    <w:rsid w:val="006A6B44"/>
    <w:rsid w:val="006A6D8B"/>
    <w:rsid w:val="006A6FEB"/>
    <w:rsid w:val="006A7138"/>
    <w:rsid w:val="006A73DD"/>
    <w:rsid w:val="006A73F0"/>
    <w:rsid w:val="006A745C"/>
    <w:rsid w:val="006A747E"/>
    <w:rsid w:val="006A771F"/>
    <w:rsid w:val="006A7AC9"/>
    <w:rsid w:val="006A7B5F"/>
    <w:rsid w:val="006A7C87"/>
    <w:rsid w:val="006A7E5D"/>
    <w:rsid w:val="006B00E0"/>
    <w:rsid w:val="006B018F"/>
    <w:rsid w:val="006B02FA"/>
    <w:rsid w:val="006B0313"/>
    <w:rsid w:val="006B0348"/>
    <w:rsid w:val="006B03AB"/>
    <w:rsid w:val="006B04B3"/>
    <w:rsid w:val="006B0620"/>
    <w:rsid w:val="006B068E"/>
    <w:rsid w:val="006B06E5"/>
    <w:rsid w:val="006B07D2"/>
    <w:rsid w:val="006B081B"/>
    <w:rsid w:val="006B0C4D"/>
    <w:rsid w:val="006B0E72"/>
    <w:rsid w:val="006B0F2E"/>
    <w:rsid w:val="006B1333"/>
    <w:rsid w:val="006B157B"/>
    <w:rsid w:val="006B1662"/>
    <w:rsid w:val="006B1787"/>
    <w:rsid w:val="006B181F"/>
    <w:rsid w:val="006B192B"/>
    <w:rsid w:val="006B1E72"/>
    <w:rsid w:val="006B1E9A"/>
    <w:rsid w:val="006B1EEF"/>
    <w:rsid w:val="006B215F"/>
    <w:rsid w:val="006B21B6"/>
    <w:rsid w:val="006B21CB"/>
    <w:rsid w:val="006B25B1"/>
    <w:rsid w:val="006B2B6F"/>
    <w:rsid w:val="006B2F1F"/>
    <w:rsid w:val="006B31C4"/>
    <w:rsid w:val="006B33B9"/>
    <w:rsid w:val="006B3749"/>
    <w:rsid w:val="006B3A41"/>
    <w:rsid w:val="006B3AF3"/>
    <w:rsid w:val="006B3D29"/>
    <w:rsid w:val="006B3DD3"/>
    <w:rsid w:val="006B3EEF"/>
    <w:rsid w:val="006B3EFD"/>
    <w:rsid w:val="006B400B"/>
    <w:rsid w:val="006B43B9"/>
    <w:rsid w:val="006B43E6"/>
    <w:rsid w:val="006B44F2"/>
    <w:rsid w:val="006B4653"/>
    <w:rsid w:val="006B471A"/>
    <w:rsid w:val="006B4953"/>
    <w:rsid w:val="006B498F"/>
    <w:rsid w:val="006B4A3D"/>
    <w:rsid w:val="006B4A5B"/>
    <w:rsid w:val="006B4B98"/>
    <w:rsid w:val="006B4F3F"/>
    <w:rsid w:val="006B4F8B"/>
    <w:rsid w:val="006B55D6"/>
    <w:rsid w:val="006B55DD"/>
    <w:rsid w:val="006B5708"/>
    <w:rsid w:val="006B571B"/>
    <w:rsid w:val="006B580B"/>
    <w:rsid w:val="006B5BB0"/>
    <w:rsid w:val="006B5BEA"/>
    <w:rsid w:val="006B5F85"/>
    <w:rsid w:val="006B6234"/>
    <w:rsid w:val="006B63AA"/>
    <w:rsid w:val="006B6401"/>
    <w:rsid w:val="006B6596"/>
    <w:rsid w:val="006B65BF"/>
    <w:rsid w:val="006B685F"/>
    <w:rsid w:val="006B6899"/>
    <w:rsid w:val="006B69D5"/>
    <w:rsid w:val="006B6F97"/>
    <w:rsid w:val="006B70F5"/>
    <w:rsid w:val="006B7105"/>
    <w:rsid w:val="006B725B"/>
    <w:rsid w:val="006B75FD"/>
    <w:rsid w:val="006B7780"/>
    <w:rsid w:val="006B788F"/>
    <w:rsid w:val="006B7D08"/>
    <w:rsid w:val="006B7DD3"/>
    <w:rsid w:val="006B7E47"/>
    <w:rsid w:val="006B7F23"/>
    <w:rsid w:val="006B7F93"/>
    <w:rsid w:val="006B7FD8"/>
    <w:rsid w:val="006C003B"/>
    <w:rsid w:val="006C02B0"/>
    <w:rsid w:val="006C0659"/>
    <w:rsid w:val="006C067C"/>
    <w:rsid w:val="006C06BC"/>
    <w:rsid w:val="006C0712"/>
    <w:rsid w:val="006C079F"/>
    <w:rsid w:val="006C07D9"/>
    <w:rsid w:val="006C083F"/>
    <w:rsid w:val="006C0A67"/>
    <w:rsid w:val="006C0BB1"/>
    <w:rsid w:val="006C0C03"/>
    <w:rsid w:val="006C0C6D"/>
    <w:rsid w:val="006C0E35"/>
    <w:rsid w:val="006C0F60"/>
    <w:rsid w:val="006C12D7"/>
    <w:rsid w:val="006C1308"/>
    <w:rsid w:val="006C18C0"/>
    <w:rsid w:val="006C1B04"/>
    <w:rsid w:val="006C1E23"/>
    <w:rsid w:val="006C1F4C"/>
    <w:rsid w:val="006C20E6"/>
    <w:rsid w:val="006C23F7"/>
    <w:rsid w:val="006C24E4"/>
    <w:rsid w:val="006C2597"/>
    <w:rsid w:val="006C266B"/>
    <w:rsid w:val="006C2755"/>
    <w:rsid w:val="006C29F7"/>
    <w:rsid w:val="006C2A16"/>
    <w:rsid w:val="006C2BA1"/>
    <w:rsid w:val="006C2D8A"/>
    <w:rsid w:val="006C2DF6"/>
    <w:rsid w:val="006C2E4D"/>
    <w:rsid w:val="006C2EE4"/>
    <w:rsid w:val="006C2FF7"/>
    <w:rsid w:val="006C3006"/>
    <w:rsid w:val="006C30AA"/>
    <w:rsid w:val="006C32E7"/>
    <w:rsid w:val="006C3451"/>
    <w:rsid w:val="006C358C"/>
    <w:rsid w:val="006C35C3"/>
    <w:rsid w:val="006C3768"/>
    <w:rsid w:val="006C3970"/>
    <w:rsid w:val="006C3C23"/>
    <w:rsid w:val="006C3E92"/>
    <w:rsid w:val="006C44FA"/>
    <w:rsid w:val="006C453E"/>
    <w:rsid w:val="006C4A88"/>
    <w:rsid w:val="006C4ACE"/>
    <w:rsid w:val="006C4B3C"/>
    <w:rsid w:val="006C4BF6"/>
    <w:rsid w:val="006C4D44"/>
    <w:rsid w:val="006C4D56"/>
    <w:rsid w:val="006C4DFE"/>
    <w:rsid w:val="006C50AD"/>
    <w:rsid w:val="006C516D"/>
    <w:rsid w:val="006C51A9"/>
    <w:rsid w:val="006C526C"/>
    <w:rsid w:val="006C538F"/>
    <w:rsid w:val="006C53CB"/>
    <w:rsid w:val="006C54C6"/>
    <w:rsid w:val="006C55BB"/>
    <w:rsid w:val="006C5628"/>
    <w:rsid w:val="006C5648"/>
    <w:rsid w:val="006C572C"/>
    <w:rsid w:val="006C58A7"/>
    <w:rsid w:val="006C5AF6"/>
    <w:rsid w:val="006C5AFB"/>
    <w:rsid w:val="006C5BBF"/>
    <w:rsid w:val="006C5C4E"/>
    <w:rsid w:val="006C5CE0"/>
    <w:rsid w:val="006C62BB"/>
    <w:rsid w:val="006C6335"/>
    <w:rsid w:val="006C668D"/>
    <w:rsid w:val="006C6755"/>
    <w:rsid w:val="006C6A03"/>
    <w:rsid w:val="006C6A83"/>
    <w:rsid w:val="006C6BC7"/>
    <w:rsid w:val="006C6BF0"/>
    <w:rsid w:val="006C6C29"/>
    <w:rsid w:val="006C6C96"/>
    <w:rsid w:val="006C6C9A"/>
    <w:rsid w:val="006C7522"/>
    <w:rsid w:val="006C755C"/>
    <w:rsid w:val="006C772A"/>
    <w:rsid w:val="006C7AB4"/>
    <w:rsid w:val="006C7C98"/>
    <w:rsid w:val="006C7DFD"/>
    <w:rsid w:val="006C7F11"/>
    <w:rsid w:val="006C7F90"/>
    <w:rsid w:val="006D0320"/>
    <w:rsid w:val="006D03AE"/>
    <w:rsid w:val="006D03ED"/>
    <w:rsid w:val="006D059A"/>
    <w:rsid w:val="006D05A3"/>
    <w:rsid w:val="006D0899"/>
    <w:rsid w:val="006D0A15"/>
    <w:rsid w:val="006D0C0A"/>
    <w:rsid w:val="006D0D41"/>
    <w:rsid w:val="006D0E4B"/>
    <w:rsid w:val="006D105E"/>
    <w:rsid w:val="006D10A0"/>
    <w:rsid w:val="006D11AA"/>
    <w:rsid w:val="006D128E"/>
    <w:rsid w:val="006D12FF"/>
    <w:rsid w:val="006D1797"/>
    <w:rsid w:val="006D18FC"/>
    <w:rsid w:val="006D1965"/>
    <w:rsid w:val="006D1B2E"/>
    <w:rsid w:val="006D1B3E"/>
    <w:rsid w:val="006D1D5F"/>
    <w:rsid w:val="006D1EF1"/>
    <w:rsid w:val="006D1F64"/>
    <w:rsid w:val="006D21A2"/>
    <w:rsid w:val="006D259B"/>
    <w:rsid w:val="006D2C48"/>
    <w:rsid w:val="006D2EE4"/>
    <w:rsid w:val="006D2F4D"/>
    <w:rsid w:val="006D2F5B"/>
    <w:rsid w:val="006D2F88"/>
    <w:rsid w:val="006D2FA9"/>
    <w:rsid w:val="006D319F"/>
    <w:rsid w:val="006D32DB"/>
    <w:rsid w:val="006D35F2"/>
    <w:rsid w:val="006D36D2"/>
    <w:rsid w:val="006D3790"/>
    <w:rsid w:val="006D3884"/>
    <w:rsid w:val="006D396A"/>
    <w:rsid w:val="006D39DB"/>
    <w:rsid w:val="006D3BC2"/>
    <w:rsid w:val="006D3CE5"/>
    <w:rsid w:val="006D3F88"/>
    <w:rsid w:val="006D4092"/>
    <w:rsid w:val="006D434E"/>
    <w:rsid w:val="006D45B6"/>
    <w:rsid w:val="006D460D"/>
    <w:rsid w:val="006D4735"/>
    <w:rsid w:val="006D4749"/>
    <w:rsid w:val="006D47B2"/>
    <w:rsid w:val="006D4A65"/>
    <w:rsid w:val="006D4A7F"/>
    <w:rsid w:val="006D4AB4"/>
    <w:rsid w:val="006D4F7E"/>
    <w:rsid w:val="006D5172"/>
    <w:rsid w:val="006D5221"/>
    <w:rsid w:val="006D52FE"/>
    <w:rsid w:val="006D53DF"/>
    <w:rsid w:val="006D5495"/>
    <w:rsid w:val="006D54FE"/>
    <w:rsid w:val="006D56BD"/>
    <w:rsid w:val="006D5B32"/>
    <w:rsid w:val="006D5BF0"/>
    <w:rsid w:val="006D5C28"/>
    <w:rsid w:val="006D5C40"/>
    <w:rsid w:val="006D5C7E"/>
    <w:rsid w:val="006D5F43"/>
    <w:rsid w:val="006D600F"/>
    <w:rsid w:val="006D61D1"/>
    <w:rsid w:val="006D6336"/>
    <w:rsid w:val="006D63BF"/>
    <w:rsid w:val="006D65CD"/>
    <w:rsid w:val="006D66B1"/>
    <w:rsid w:val="006D69F7"/>
    <w:rsid w:val="006D6B06"/>
    <w:rsid w:val="006D6C71"/>
    <w:rsid w:val="006D6D18"/>
    <w:rsid w:val="006D6E01"/>
    <w:rsid w:val="006D6F35"/>
    <w:rsid w:val="006D72D6"/>
    <w:rsid w:val="006D7341"/>
    <w:rsid w:val="006D738C"/>
    <w:rsid w:val="006D7519"/>
    <w:rsid w:val="006D78AC"/>
    <w:rsid w:val="006D7ACF"/>
    <w:rsid w:val="006D7C1C"/>
    <w:rsid w:val="006D7D31"/>
    <w:rsid w:val="006D7D5B"/>
    <w:rsid w:val="006D7E1F"/>
    <w:rsid w:val="006D7E53"/>
    <w:rsid w:val="006E0079"/>
    <w:rsid w:val="006E011B"/>
    <w:rsid w:val="006E01E8"/>
    <w:rsid w:val="006E05CC"/>
    <w:rsid w:val="006E08A4"/>
    <w:rsid w:val="006E097A"/>
    <w:rsid w:val="006E0992"/>
    <w:rsid w:val="006E0996"/>
    <w:rsid w:val="006E0B96"/>
    <w:rsid w:val="006E0C15"/>
    <w:rsid w:val="006E0CDC"/>
    <w:rsid w:val="006E1496"/>
    <w:rsid w:val="006E17E8"/>
    <w:rsid w:val="006E1951"/>
    <w:rsid w:val="006E1BB2"/>
    <w:rsid w:val="006E1CB5"/>
    <w:rsid w:val="006E1CCF"/>
    <w:rsid w:val="006E1D55"/>
    <w:rsid w:val="006E1EA1"/>
    <w:rsid w:val="006E1F49"/>
    <w:rsid w:val="006E1FBA"/>
    <w:rsid w:val="006E225F"/>
    <w:rsid w:val="006E240E"/>
    <w:rsid w:val="006E2537"/>
    <w:rsid w:val="006E2A17"/>
    <w:rsid w:val="006E2B8E"/>
    <w:rsid w:val="006E2BDB"/>
    <w:rsid w:val="006E2D1C"/>
    <w:rsid w:val="006E31F2"/>
    <w:rsid w:val="006E3207"/>
    <w:rsid w:val="006E3264"/>
    <w:rsid w:val="006E32A6"/>
    <w:rsid w:val="006E339F"/>
    <w:rsid w:val="006E3615"/>
    <w:rsid w:val="006E3660"/>
    <w:rsid w:val="006E3B2A"/>
    <w:rsid w:val="006E3EB0"/>
    <w:rsid w:val="006E3F00"/>
    <w:rsid w:val="006E3F1C"/>
    <w:rsid w:val="006E4029"/>
    <w:rsid w:val="006E40C6"/>
    <w:rsid w:val="006E415D"/>
    <w:rsid w:val="006E4204"/>
    <w:rsid w:val="006E4333"/>
    <w:rsid w:val="006E4429"/>
    <w:rsid w:val="006E446F"/>
    <w:rsid w:val="006E4640"/>
    <w:rsid w:val="006E465E"/>
    <w:rsid w:val="006E47A4"/>
    <w:rsid w:val="006E4A58"/>
    <w:rsid w:val="006E4A9A"/>
    <w:rsid w:val="006E4E18"/>
    <w:rsid w:val="006E4EB0"/>
    <w:rsid w:val="006E516B"/>
    <w:rsid w:val="006E5320"/>
    <w:rsid w:val="006E544B"/>
    <w:rsid w:val="006E565B"/>
    <w:rsid w:val="006E5CF9"/>
    <w:rsid w:val="006E5D93"/>
    <w:rsid w:val="006E5E3A"/>
    <w:rsid w:val="006E5F8B"/>
    <w:rsid w:val="006E5FE0"/>
    <w:rsid w:val="006E60AB"/>
    <w:rsid w:val="006E60D0"/>
    <w:rsid w:val="006E614C"/>
    <w:rsid w:val="006E6185"/>
    <w:rsid w:val="006E6217"/>
    <w:rsid w:val="006E63CE"/>
    <w:rsid w:val="006E655D"/>
    <w:rsid w:val="006E6686"/>
    <w:rsid w:val="006E6792"/>
    <w:rsid w:val="006E6950"/>
    <w:rsid w:val="006E6A17"/>
    <w:rsid w:val="006E6CEC"/>
    <w:rsid w:val="006E6D56"/>
    <w:rsid w:val="006E6EEC"/>
    <w:rsid w:val="006E6F19"/>
    <w:rsid w:val="006E70B0"/>
    <w:rsid w:val="006E7216"/>
    <w:rsid w:val="006E72A3"/>
    <w:rsid w:val="006E72E3"/>
    <w:rsid w:val="006E72F0"/>
    <w:rsid w:val="006E7323"/>
    <w:rsid w:val="006E740A"/>
    <w:rsid w:val="006E7678"/>
    <w:rsid w:val="006E7724"/>
    <w:rsid w:val="006E7867"/>
    <w:rsid w:val="006E7909"/>
    <w:rsid w:val="006E7CF1"/>
    <w:rsid w:val="006E7D00"/>
    <w:rsid w:val="006E7EFC"/>
    <w:rsid w:val="006F0276"/>
    <w:rsid w:val="006F0424"/>
    <w:rsid w:val="006F072E"/>
    <w:rsid w:val="006F0867"/>
    <w:rsid w:val="006F0876"/>
    <w:rsid w:val="006F0C74"/>
    <w:rsid w:val="006F0D47"/>
    <w:rsid w:val="006F1077"/>
    <w:rsid w:val="006F10AA"/>
    <w:rsid w:val="006F12D5"/>
    <w:rsid w:val="006F1560"/>
    <w:rsid w:val="006F160E"/>
    <w:rsid w:val="006F1766"/>
    <w:rsid w:val="006F18B2"/>
    <w:rsid w:val="006F195C"/>
    <w:rsid w:val="006F19AA"/>
    <w:rsid w:val="006F19CF"/>
    <w:rsid w:val="006F1CAB"/>
    <w:rsid w:val="006F1CD7"/>
    <w:rsid w:val="006F1E13"/>
    <w:rsid w:val="006F1E96"/>
    <w:rsid w:val="006F1ED9"/>
    <w:rsid w:val="006F1F0C"/>
    <w:rsid w:val="006F2180"/>
    <w:rsid w:val="006F2194"/>
    <w:rsid w:val="006F22E3"/>
    <w:rsid w:val="006F24AD"/>
    <w:rsid w:val="006F24F3"/>
    <w:rsid w:val="006F2561"/>
    <w:rsid w:val="006F2677"/>
    <w:rsid w:val="006F28B7"/>
    <w:rsid w:val="006F29D6"/>
    <w:rsid w:val="006F2B20"/>
    <w:rsid w:val="006F2B53"/>
    <w:rsid w:val="006F2E68"/>
    <w:rsid w:val="006F320F"/>
    <w:rsid w:val="006F34FD"/>
    <w:rsid w:val="006F356F"/>
    <w:rsid w:val="006F371E"/>
    <w:rsid w:val="006F3732"/>
    <w:rsid w:val="006F39E1"/>
    <w:rsid w:val="006F3A95"/>
    <w:rsid w:val="006F3B31"/>
    <w:rsid w:val="006F3B68"/>
    <w:rsid w:val="006F3D23"/>
    <w:rsid w:val="006F3DC1"/>
    <w:rsid w:val="006F3F9E"/>
    <w:rsid w:val="006F4011"/>
    <w:rsid w:val="006F40D5"/>
    <w:rsid w:val="006F41C8"/>
    <w:rsid w:val="006F450C"/>
    <w:rsid w:val="006F453F"/>
    <w:rsid w:val="006F4910"/>
    <w:rsid w:val="006F4BCC"/>
    <w:rsid w:val="006F4D87"/>
    <w:rsid w:val="006F4E22"/>
    <w:rsid w:val="006F4F64"/>
    <w:rsid w:val="006F5212"/>
    <w:rsid w:val="006F5261"/>
    <w:rsid w:val="006F52EB"/>
    <w:rsid w:val="006F530B"/>
    <w:rsid w:val="006F5480"/>
    <w:rsid w:val="006F54C2"/>
    <w:rsid w:val="006F55AD"/>
    <w:rsid w:val="006F5AF7"/>
    <w:rsid w:val="006F5B65"/>
    <w:rsid w:val="006F5E63"/>
    <w:rsid w:val="006F5EC6"/>
    <w:rsid w:val="006F5F84"/>
    <w:rsid w:val="006F6096"/>
    <w:rsid w:val="006F60DD"/>
    <w:rsid w:val="006F6116"/>
    <w:rsid w:val="006F6447"/>
    <w:rsid w:val="006F6B17"/>
    <w:rsid w:val="006F6E9A"/>
    <w:rsid w:val="006F6ECB"/>
    <w:rsid w:val="006F7058"/>
    <w:rsid w:val="006F7201"/>
    <w:rsid w:val="006F727B"/>
    <w:rsid w:val="006F7355"/>
    <w:rsid w:val="006F776A"/>
    <w:rsid w:val="006F78BE"/>
    <w:rsid w:val="006F79B5"/>
    <w:rsid w:val="006F7C25"/>
    <w:rsid w:val="006F7C28"/>
    <w:rsid w:val="006F7DD1"/>
    <w:rsid w:val="0070034E"/>
    <w:rsid w:val="0070045A"/>
    <w:rsid w:val="0070047E"/>
    <w:rsid w:val="007006F1"/>
    <w:rsid w:val="00700960"/>
    <w:rsid w:val="007009FF"/>
    <w:rsid w:val="00700B0A"/>
    <w:rsid w:val="00700C38"/>
    <w:rsid w:val="00701041"/>
    <w:rsid w:val="00701309"/>
    <w:rsid w:val="00701359"/>
    <w:rsid w:val="00701588"/>
    <w:rsid w:val="007015B8"/>
    <w:rsid w:val="007015FA"/>
    <w:rsid w:val="007019B3"/>
    <w:rsid w:val="00701A2C"/>
    <w:rsid w:val="00701A82"/>
    <w:rsid w:val="00701F6A"/>
    <w:rsid w:val="007026DA"/>
    <w:rsid w:val="00702749"/>
    <w:rsid w:val="0070299F"/>
    <w:rsid w:val="007029C6"/>
    <w:rsid w:val="00702D48"/>
    <w:rsid w:val="00703197"/>
    <w:rsid w:val="00703269"/>
    <w:rsid w:val="00703598"/>
    <w:rsid w:val="007036E2"/>
    <w:rsid w:val="0070376D"/>
    <w:rsid w:val="0070384C"/>
    <w:rsid w:val="007039E5"/>
    <w:rsid w:val="00703E05"/>
    <w:rsid w:val="00703E5D"/>
    <w:rsid w:val="007041DC"/>
    <w:rsid w:val="007042A4"/>
    <w:rsid w:val="0070432E"/>
    <w:rsid w:val="0070433F"/>
    <w:rsid w:val="007044CE"/>
    <w:rsid w:val="00704604"/>
    <w:rsid w:val="0070465A"/>
    <w:rsid w:val="00704707"/>
    <w:rsid w:val="00704759"/>
    <w:rsid w:val="0070478F"/>
    <w:rsid w:val="007047EA"/>
    <w:rsid w:val="00704941"/>
    <w:rsid w:val="007049B2"/>
    <w:rsid w:val="00704AF2"/>
    <w:rsid w:val="00704B14"/>
    <w:rsid w:val="00704B92"/>
    <w:rsid w:val="00704BF4"/>
    <w:rsid w:val="007050D1"/>
    <w:rsid w:val="00705174"/>
    <w:rsid w:val="00705176"/>
    <w:rsid w:val="007051CA"/>
    <w:rsid w:val="0070531E"/>
    <w:rsid w:val="00705733"/>
    <w:rsid w:val="0070576B"/>
    <w:rsid w:val="007059D6"/>
    <w:rsid w:val="00705A1D"/>
    <w:rsid w:val="00705BBF"/>
    <w:rsid w:val="00705DA0"/>
    <w:rsid w:val="00705DD0"/>
    <w:rsid w:val="00705EC0"/>
    <w:rsid w:val="00705F6C"/>
    <w:rsid w:val="007061C9"/>
    <w:rsid w:val="007061DC"/>
    <w:rsid w:val="007068D6"/>
    <w:rsid w:val="0070692D"/>
    <w:rsid w:val="00706A17"/>
    <w:rsid w:val="00706B6D"/>
    <w:rsid w:val="00706BAF"/>
    <w:rsid w:val="00706D30"/>
    <w:rsid w:val="00706E0C"/>
    <w:rsid w:val="0070706A"/>
    <w:rsid w:val="00707250"/>
    <w:rsid w:val="0070732B"/>
    <w:rsid w:val="00707450"/>
    <w:rsid w:val="007076E5"/>
    <w:rsid w:val="00707BF8"/>
    <w:rsid w:val="00707E34"/>
    <w:rsid w:val="00707EBF"/>
    <w:rsid w:val="00707F36"/>
    <w:rsid w:val="00710437"/>
    <w:rsid w:val="00710759"/>
    <w:rsid w:val="00710845"/>
    <w:rsid w:val="007108BB"/>
    <w:rsid w:val="00710B0A"/>
    <w:rsid w:val="00710CEF"/>
    <w:rsid w:val="00711042"/>
    <w:rsid w:val="00711170"/>
    <w:rsid w:val="0071152B"/>
    <w:rsid w:val="00711658"/>
    <w:rsid w:val="00711B66"/>
    <w:rsid w:val="00711BB6"/>
    <w:rsid w:val="00711CC4"/>
    <w:rsid w:val="00711EB9"/>
    <w:rsid w:val="007120D1"/>
    <w:rsid w:val="0071261A"/>
    <w:rsid w:val="00712711"/>
    <w:rsid w:val="00712835"/>
    <w:rsid w:val="00712A1C"/>
    <w:rsid w:val="00712C3A"/>
    <w:rsid w:val="00712DA7"/>
    <w:rsid w:val="007130AC"/>
    <w:rsid w:val="007130CF"/>
    <w:rsid w:val="0071339A"/>
    <w:rsid w:val="007134EF"/>
    <w:rsid w:val="00713674"/>
    <w:rsid w:val="0071385C"/>
    <w:rsid w:val="00713AB7"/>
    <w:rsid w:val="00713D06"/>
    <w:rsid w:val="00713D2D"/>
    <w:rsid w:val="00713D2E"/>
    <w:rsid w:val="0071402A"/>
    <w:rsid w:val="0071421A"/>
    <w:rsid w:val="00714270"/>
    <w:rsid w:val="00714297"/>
    <w:rsid w:val="007142FD"/>
    <w:rsid w:val="007144D9"/>
    <w:rsid w:val="00714889"/>
    <w:rsid w:val="007148ED"/>
    <w:rsid w:val="00714A17"/>
    <w:rsid w:val="00714A54"/>
    <w:rsid w:val="00714A9C"/>
    <w:rsid w:val="00714BAF"/>
    <w:rsid w:val="00714DD6"/>
    <w:rsid w:val="00714FD7"/>
    <w:rsid w:val="00715186"/>
    <w:rsid w:val="007152CB"/>
    <w:rsid w:val="00715389"/>
    <w:rsid w:val="0071587C"/>
    <w:rsid w:val="00715A90"/>
    <w:rsid w:val="00715F21"/>
    <w:rsid w:val="007164E5"/>
    <w:rsid w:val="007165C7"/>
    <w:rsid w:val="00716753"/>
    <w:rsid w:val="00716A2E"/>
    <w:rsid w:val="00716A91"/>
    <w:rsid w:val="00716E0E"/>
    <w:rsid w:val="00717258"/>
    <w:rsid w:val="007172FB"/>
    <w:rsid w:val="007172FE"/>
    <w:rsid w:val="0071737E"/>
    <w:rsid w:val="00717409"/>
    <w:rsid w:val="007176D5"/>
    <w:rsid w:val="0071782E"/>
    <w:rsid w:val="00717D2D"/>
    <w:rsid w:val="00717D85"/>
    <w:rsid w:val="00717FA9"/>
    <w:rsid w:val="00720061"/>
    <w:rsid w:val="00720081"/>
    <w:rsid w:val="007200FE"/>
    <w:rsid w:val="00720328"/>
    <w:rsid w:val="00720372"/>
    <w:rsid w:val="00720656"/>
    <w:rsid w:val="007206E2"/>
    <w:rsid w:val="007208B0"/>
    <w:rsid w:val="0072092A"/>
    <w:rsid w:val="00720B3E"/>
    <w:rsid w:val="00720D19"/>
    <w:rsid w:val="00720E05"/>
    <w:rsid w:val="00720E67"/>
    <w:rsid w:val="00721053"/>
    <w:rsid w:val="007211A9"/>
    <w:rsid w:val="0072131B"/>
    <w:rsid w:val="00721757"/>
    <w:rsid w:val="00721969"/>
    <w:rsid w:val="00721A76"/>
    <w:rsid w:val="007220BC"/>
    <w:rsid w:val="007220D9"/>
    <w:rsid w:val="00722297"/>
    <w:rsid w:val="007222C8"/>
    <w:rsid w:val="007222E3"/>
    <w:rsid w:val="00722331"/>
    <w:rsid w:val="00722577"/>
    <w:rsid w:val="007227D3"/>
    <w:rsid w:val="00722919"/>
    <w:rsid w:val="00722B50"/>
    <w:rsid w:val="00722E76"/>
    <w:rsid w:val="00722FB3"/>
    <w:rsid w:val="00723043"/>
    <w:rsid w:val="0072328A"/>
    <w:rsid w:val="007233A2"/>
    <w:rsid w:val="0072345B"/>
    <w:rsid w:val="0072355A"/>
    <w:rsid w:val="00723793"/>
    <w:rsid w:val="007237B0"/>
    <w:rsid w:val="007238F4"/>
    <w:rsid w:val="00723A80"/>
    <w:rsid w:val="00723F3A"/>
    <w:rsid w:val="00723FE4"/>
    <w:rsid w:val="00724054"/>
    <w:rsid w:val="00724088"/>
    <w:rsid w:val="00724120"/>
    <w:rsid w:val="007241C5"/>
    <w:rsid w:val="007241D3"/>
    <w:rsid w:val="007241EB"/>
    <w:rsid w:val="0072436C"/>
    <w:rsid w:val="00724375"/>
    <w:rsid w:val="00724443"/>
    <w:rsid w:val="0072463C"/>
    <w:rsid w:val="007246A3"/>
    <w:rsid w:val="00724869"/>
    <w:rsid w:val="00724B62"/>
    <w:rsid w:val="00724C2B"/>
    <w:rsid w:val="00724CA7"/>
    <w:rsid w:val="00724ECD"/>
    <w:rsid w:val="00724EEA"/>
    <w:rsid w:val="007251EC"/>
    <w:rsid w:val="007253BF"/>
    <w:rsid w:val="007258D3"/>
    <w:rsid w:val="00725C6E"/>
    <w:rsid w:val="00725CB4"/>
    <w:rsid w:val="00725E70"/>
    <w:rsid w:val="00725FD8"/>
    <w:rsid w:val="00726032"/>
    <w:rsid w:val="00726146"/>
    <w:rsid w:val="007261D5"/>
    <w:rsid w:val="00726202"/>
    <w:rsid w:val="00726520"/>
    <w:rsid w:val="00726863"/>
    <w:rsid w:val="0072689A"/>
    <w:rsid w:val="0072691F"/>
    <w:rsid w:val="00727113"/>
    <w:rsid w:val="007274C0"/>
    <w:rsid w:val="00727536"/>
    <w:rsid w:val="007275F3"/>
    <w:rsid w:val="007275F8"/>
    <w:rsid w:val="00727825"/>
    <w:rsid w:val="00727B96"/>
    <w:rsid w:val="00727ECF"/>
    <w:rsid w:val="0073026F"/>
    <w:rsid w:val="00730516"/>
    <w:rsid w:val="0073057C"/>
    <w:rsid w:val="00730658"/>
    <w:rsid w:val="0073071C"/>
    <w:rsid w:val="007307B3"/>
    <w:rsid w:val="007307C8"/>
    <w:rsid w:val="00730A58"/>
    <w:rsid w:val="00730B1D"/>
    <w:rsid w:val="00730B23"/>
    <w:rsid w:val="00730CCA"/>
    <w:rsid w:val="00730E64"/>
    <w:rsid w:val="00730FA9"/>
    <w:rsid w:val="00730FE8"/>
    <w:rsid w:val="00730FFE"/>
    <w:rsid w:val="007311D4"/>
    <w:rsid w:val="007311E1"/>
    <w:rsid w:val="00731252"/>
    <w:rsid w:val="00731368"/>
    <w:rsid w:val="0073137F"/>
    <w:rsid w:val="0073142D"/>
    <w:rsid w:val="0073158C"/>
    <w:rsid w:val="00731621"/>
    <w:rsid w:val="0073179F"/>
    <w:rsid w:val="007318A4"/>
    <w:rsid w:val="00731A01"/>
    <w:rsid w:val="00731B4D"/>
    <w:rsid w:val="00731B66"/>
    <w:rsid w:val="007323EC"/>
    <w:rsid w:val="0073242C"/>
    <w:rsid w:val="0073253D"/>
    <w:rsid w:val="00732A30"/>
    <w:rsid w:val="00732B66"/>
    <w:rsid w:val="00732BC6"/>
    <w:rsid w:val="00732D95"/>
    <w:rsid w:val="00732E1F"/>
    <w:rsid w:val="007330CC"/>
    <w:rsid w:val="00733247"/>
    <w:rsid w:val="0073324D"/>
    <w:rsid w:val="0073328B"/>
    <w:rsid w:val="007332DF"/>
    <w:rsid w:val="0073332E"/>
    <w:rsid w:val="0073365B"/>
    <w:rsid w:val="00733861"/>
    <w:rsid w:val="00733904"/>
    <w:rsid w:val="00733A12"/>
    <w:rsid w:val="00733A16"/>
    <w:rsid w:val="00733A21"/>
    <w:rsid w:val="00733B05"/>
    <w:rsid w:val="00733BF3"/>
    <w:rsid w:val="00733EE8"/>
    <w:rsid w:val="00734128"/>
    <w:rsid w:val="007341DF"/>
    <w:rsid w:val="00734430"/>
    <w:rsid w:val="0073456B"/>
    <w:rsid w:val="007345C1"/>
    <w:rsid w:val="00734710"/>
    <w:rsid w:val="00734768"/>
    <w:rsid w:val="007348E9"/>
    <w:rsid w:val="00734BBC"/>
    <w:rsid w:val="00734BEA"/>
    <w:rsid w:val="00734DD1"/>
    <w:rsid w:val="00734F34"/>
    <w:rsid w:val="0073519D"/>
    <w:rsid w:val="00735398"/>
    <w:rsid w:val="00735460"/>
    <w:rsid w:val="007357B4"/>
    <w:rsid w:val="007358BD"/>
    <w:rsid w:val="007359C0"/>
    <w:rsid w:val="007359ED"/>
    <w:rsid w:val="00735DFE"/>
    <w:rsid w:val="007363D6"/>
    <w:rsid w:val="0073645E"/>
    <w:rsid w:val="007365B7"/>
    <w:rsid w:val="00736661"/>
    <w:rsid w:val="007366A5"/>
    <w:rsid w:val="00736754"/>
    <w:rsid w:val="007367E0"/>
    <w:rsid w:val="00736831"/>
    <w:rsid w:val="00736B32"/>
    <w:rsid w:val="007370CD"/>
    <w:rsid w:val="0073711A"/>
    <w:rsid w:val="0073723F"/>
    <w:rsid w:val="0073728C"/>
    <w:rsid w:val="0073743F"/>
    <w:rsid w:val="007374CC"/>
    <w:rsid w:val="007375F1"/>
    <w:rsid w:val="007378E4"/>
    <w:rsid w:val="007379D7"/>
    <w:rsid w:val="00737B6A"/>
    <w:rsid w:val="00737BE1"/>
    <w:rsid w:val="00737D6A"/>
    <w:rsid w:val="00737F63"/>
    <w:rsid w:val="00737F75"/>
    <w:rsid w:val="00740076"/>
    <w:rsid w:val="007401C4"/>
    <w:rsid w:val="0074027E"/>
    <w:rsid w:val="007403FA"/>
    <w:rsid w:val="007404D2"/>
    <w:rsid w:val="00740750"/>
    <w:rsid w:val="00740841"/>
    <w:rsid w:val="00740844"/>
    <w:rsid w:val="00740A90"/>
    <w:rsid w:val="00740AA1"/>
    <w:rsid w:val="00740AB1"/>
    <w:rsid w:val="00740B5B"/>
    <w:rsid w:val="00740D81"/>
    <w:rsid w:val="00741109"/>
    <w:rsid w:val="00741156"/>
    <w:rsid w:val="0074134C"/>
    <w:rsid w:val="007415EF"/>
    <w:rsid w:val="00741884"/>
    <w:rsid w:val="00741BFA"/>
    <w:rsid w:val="00741C82"/>
    <w:rsid w:val="00741D15"/>
    <w:rsid w:val="00741D1F"/>
    <w:rsid w:val="00741D80"/>
    <w:rsid w:val="0074258D"/>
    <w:rsid w:val="0074275B"/>
    <w:rsid w:val="007427E2"/>
    <w:rsid w:val="007428D1"/>
    <w:rsid w:val="007429E8"/>
    <w:rsid w:val="00742AA2"/>
    <w:rsid w:val="00742BD7"/>
    <w:rsid w:val="00742C47"/>
    <w:rsid w:val="00742CFC"/>
    <w:rsid w:val="00742DC2"/>
    <w:rsid w:val="00743285"/>
    <w:rsid w:val="00743588"/>
    <w:rsid w:val="00743641"/>
    <w:rsid w:val="00743689"/>
    <w:rsid w:val="007436DF"/>
    <w:rsid w:val="00743A14"/>
    <w:rsid w:val="00743B33"/>
    <w:rsid w:val="00743C82"/>
    <w:rsid w:val="00743CC0"/>
    <w:rsid w:val="00743FB1"/>
    <w:rsid w:val="007443AE"/>
    <w:rsid w:val="0074440E"/>
    <w:rsid w:val="0074443F"/>
    <w:rsid w:val="0074444B"/>
    <w:rsid w:val="0074448C"/>
    <w:rsid w:val="007444D6"/>
    <w:rsid w:val="007448BD"/>
    <w:rsid w:val="00744927"/>
    <w:rsid w:val="00744943"/>
    <w:rsid w:val="00744A67"/>
    <w:rsid w:val="00744A9C"/>
    <w:rsid w:val="00744C16"/>
    <w:rsid w:val="00744E4C"/>
    <w:rsid w:val="00745186"/>
    <w:rsid w:val="0074534D"/>
    <w:rsid w:val="00745761"/>
    <w:rsid w:val="00745A52"/>
    <w:rsid w:val="00745C6F"/>
    <w:rsid w:val="00745CC2"/>
    <w:rsid w:val="00745CCE"/>
    <w:rsid w:val="00745E68"/>
    <w:rsid w:val="0074604E"/>
    <w:rsid w:val="00746294"/>
    <w:rsid w:val="007463D2"/>
    <w:rsid w:val="007463E0"/>
    <w:rsid w:val="00746404"/>
    <w:rsid w:val="007464C4"/>
    <w:rsid w:val="007466C8"/>
    <w:rsid w:val="007466D2"/>
    <w:rsid w:val="007467FD"/>
    <w:rsid w:val="007468FC"/>
    <w:rsid w:val="00746B0C"/>
    <w:rsid w:val="00746E3F"/>
    <w:rsid w:val="00746EB7"/>
    <w:rsid w:val="0074735C"/>
    <w:rsid w:val="007475D3"/>
    <w:rsid w:val="00747682"/>
    <w:rsid w:val="00747822"/>
    <w:rsid w:val="00747850"/>
    <w:rsid w:val="00747B10"/>
    <w:rsid w:val="00747CBA"/>
    <w:rsid w:val="00747CCD"/>
    <w:rsid w:val="00747FD9"/>
    <w:rsid w:val="007500B0"/>
    <w:rsid w:val="00750252"/>
    <w:rsid w:val="00750279"/>
    <w:rsid w:val="0075039B"/>
    <w:rsid w:val="007504D8"/>
    <w:rsid w:val="00750BC1"/>
    <w:rsid w:val="00750C9E"/>
    <w:rsid w:val="00750CD5"/>
    <w:rsid w:val="00750CFD"/>
    <w:rsid w:val="00750D9D"/>
    <w:rsid w:val="0075110F"/>
    <w:rsid w:val="007511AB"/>
    <w:rsid w:val="00751282"/>
    <w:rsid w:val="007512BA"/>
    <w:rsid w:val="007514EF"/>
    <w:rsid w:val="007518B5"/>
    <w:rsid w:val="00751B25"/>
    <w:rsid w:val="00751BB0"/>
    <w:rsid w:val="00751C82"/>
    <w:rsid w:val="00751CB2"/>
    <w:rsid w:val="00751E9E"/>
    <w:rsid w:val="00751F67"/>
    <w:rsid w:val="00751FCB"/>
    <w:rsid w:val="00752004"/>
    <w:rsid w:val="00752055"/>
    <w:rsid w:val="007524F0"/>
    <w:rsid w:val="007525DB"/>
    <w:rsid w:val="007528BC"/>
    <w:rsid w:val="0075295A"/>
    <w:rsid w:val="00752A0A"/>
    <w:rsid w:val="00752EC0"/>
    <w:rsid w:val="00753018"/>
    <w:rsid w:val="007531E5"/>
    <w:rsid w:val="00753264"/>
    <w:rsid w:val="0075359A"/>
    <w:rsid w:val="0075367A"/>
    <w:rsid w:val="0075393A"/>
    <w:rsid w:val="00753997"/>
    <w:rsid w:val="00753C36"/>
    <w:rsid w:val="00753D77"/>
    <w:rsid w:val="00753E0B"/>
    <w:rsid w:val="00753ED6"/>
    <w:rsid w:val="00753F2F"/>
    <w:rsid w:val="00754034"/>
    <w:rsid w:val="00754455"/>
    <w:rsid w:val="007545F6"/>
    <w:rsid w:val="00754935"/>
    <w:rsid w:val="007549EF"/>
    <w:rsid w:val="00754DEB"/>
    <w:rsid w:val="00754E1B"/>
    <w:rsid w:val="00754EC2"/>
    <w:rsid w:val="007550EB"/>
    <w:rsid w:val="007552B0"/>
    <w:rsid w:val="007553AC"/>
    <w:rsid w:val="00755791"/>
    <w:rsid w:val="00755DC8"/>
    <w:rsid w:val="00755DD6"/>
    <w:rsid w:val="00755E47"/>
    <w:rsid w:val="00755FB4"/>
    <w:rsid w:val="00755FDD"/>
    <w:rsid w:val="0075650C"/>
    <w:rsid w:val="007566A0"/>
    <w:rsid w:val="007566FC"/>
    <w:rsid w:val="00756B17"/>
    <w:rsid w:val="00756B89"/>
    <w:rsid w:val="00756C54"/>
    <w:rsid w:val="00756D9D"/>
    <w:rsid w:val="00756EF6"/>
    <w:rsid w:val="00756F82"/>
    <w:rsid w:val="007570D3"/>
    <w:rsid w:val="00757274"/>
    <w:rsid w:val="007572CF"/>
    <w:rsid w:val="007572F9"/>
    <w:rsid w:val="00757370"/>
    <w:rsid w:val="0075750E"/>
    <w:rsid w:val="007575E7"/>
    <w:rsid w:val="0075769C"/>
    <w:rsid w:val="007576D0"/>
    <w:rsid w:val="00757732"/>
    <w:rsid w:val="00757BCB"/>
    <w:rsid w:val="00757C9F"/>
    <w:rsid w:val="00757E05"/>
    <w:rsid w:val="00757F2A"/>
    <w:rsid w:val="007604C1"/>
    <w:rsid w:val="007606BA"/>
    <w:rsid w:val="007608DF"/>
    <w:rsid w:val="007609AE"/>
    <w:rsid w:val="00760A23"/>
    <w:rsid w:val="00760A56"/>
    <w:rsid w:val="00760DAD"/>
    <w:rsid w:val="00760DFD"/>
    <w:rsid w:val="00760E14"/>
    <w:rsid w:val="0076107D"/>
    <w:rsid w:val="007612FD"/>
    <w:rsid w:val="00761393"/>
    <w:rsid w:val="00761494"/>
    <w:rsid w:val="00761495"/>
    <w:rsid w:val="007614AB"/>
    <w:rsid w:val="0076159C"/>
    <w:rsid w:val="007615D1"/>
    <w:rsid w:val="00761758"/>
    <w:rsid w:val="007618F8"/>
    <w:rsid w:val="00761B2B"/>
    <w:rsid w:val="00761B2D"/>
    <w:rsid w:val="00761B87"/>
    <w:rsid w:val="00761CA2"/>
    <w:rsid w:val="00761CD4"/>
    <w:rsid w:val="00761D9A"/>
    <w:rsid w:val="00762070"/>
    <w:rsid w:val="0076242A"/>
    <w:rsid w:val="00762451"/>
    <w:rsid w:val="00762479"/>
    <w:rsid w:val="00762530"/>
    <w:rsid w:val="007625A2"/>
    <w:rsid w:val="0076265B"/>
    <w:rsid w:val="0076291C"/>
    <w:rsid w:val="00762C45"/>
    <w:rsid w:val="00762CDB"/>
    <w:rsid w:val="00762DB6"/>
    <w:rsid w:val="00762DCB"/>
    <w:rsid w:val="00762E60"/>
    <w:rsid w:val="00762EDF"/>
    <w:rsid w:val="00762EF8"/>
    <w:rsid w:val="00762F07"/>
    <w:rsid w:val="00762F43"/>
    <w:rsid w:val="00763056"/>
    <w:rsid w:val="00763183"/>
    <w:rsid w:val="007632CD"/>
    <w:rsid w:val="007636B8"/>
    <w:rsid w:val="0076378B"/>
    <w:rsid w:val="007637FE"/>
    <w:rsid w:val="00763B71"/>
    <w:rsid w:val="00763B7B"/>
    <w:rsid w:val="00763D4C"/>
    <w:rsid w:val="00763EE2"/>
    <w:rsid w:val="00763EE9"/>
    <w:rsid w:val="00763F4A"/>
    <w:rsid w:val="007640EB"/>
    <w:rsid w:val="0076417F"/>
    <w:rsid w:val="00764274"/>
    <w:rsid w:val="0076438C"/>
    <w:rsid w:val="0076489F"/>
    <w:rsid w:val="0076495A"/>
    <w:rsid w:val="0076499E"/>
    <w:rsid w:val="00764A0F"/>
    <w:rsid w:val="00764A79"/>
    <w:rsid w:val="00764C7C"/>
    <w:rsid w:val="00764ED3"/>
    <w:rsid w:val="00764F08"/>
    <w:rsid w:val="00765047"/>
    <w:rsid w:val="007651A2"/>
    <w:rsid w:val="0076533E"/>
    <w:rsid w:val="007653E3"/>
    <w:rsid w:val="007654BF"/>
    <w:rsid w:val="0076559D"/>
    <w:rsid w:val="0076583B"/>
    <w:rsid w:val="007658FB"/>
    <w:rsid w:val="00765918"/>
    <w:rsid w:val="00765AAF"/>
    <w:rsid w:val="00765AB1"/>
    <w:rsid w:val="00765B50"/>
    <w:rsid w:val="00765C6B"/>
    <w:rsid w:val="007660AE"/>
    <w:rsid w:val="007660BA"/>
    <w:rsid w:val="00766109"/>
    <w:rsid w:val="0076611D"/>
    <w:rsid w:val="00766465"/>
    <w:rsid w:val="00766468"/>
    <w:rsid w:val="0076649F"/>
    <w:rsid w:val="00766547"/>
    <w:rsid w:val="00766664"/>
    <w:rsid w:val="0076673A"/>
    <w:rsid w:val="00767580"/>
    <w:rsid w:val="00767821"/>
    <w:rsid w:val="00767860"/>
    <w:rsid w:val="007678D4"/>
    <w:rsid w:val="007679CB"/>
    <w:rsid w:val="007679FC"/>
    <w:rsid w:val="00767A5D"/>
    <w:rsid w:val="00767A5E"/>
    <w:rsid w:val="00767BFB"/>
    <w:rsid w:val="00767E54"/>
    <w:rsid w:val="007700A8"/>
    <w:rsid w:val="00770140"/>
    <w:rsid w:val="007704CC"/>
    <w:rsid w:val="00770540"/>
    <w:rsid w:val="007705CD"/>
    <w:rsid w:val="007705CE"/>
    <w:rsid w:val="00770736"/>
    <w:rsid w:val="00770AC4"/>
    <w:rsid w:val="00770AD2"/>
    <w:rsid w:val="00770B28"/>
    <w:rsid w:val="00770B4D"/>
    <w:rsid w:val="00770D7D"/>
    <w:rsid w:val="00770E5C"/>
    <w:rsid w:val="00770F7E"/>
    <w:rsid w:val="00770FCF"/>
    <w:rsid w:val="00771059"/>
    <w:rsid w:val="00771093"/>
    <w:rsid w:val="0077115E"/>
    <w:rsid w:val="007712E0"/>
    <w:rsid w:val="00771386"/>
    <w:rsid w:val="00771567"/>
    <w:rsid w:val="00771E6F"/>
    <w:rsid w:val="00772104"/>
    <w:rsid w:val="007723C1"/>
    <w:rsid w:val="0077247A"/>
    <w:rsid w:val="0077248E"/>
    <w:rsid w:val="00772668"/>
    <w:rsid w:val="00772800"/>
    <w:rsid w:val="007728F9"/>
    <w:rsid w:val="0077298A"/>
    <w:rsid w:val="00772A8C"/>
    <w:rsid w:val="00772C77"/>
    <w:rsid w:val="00772D1E"/>
    <w:rsid w:val="00772E1A"/>
    <w:rsid w:val="007731AC"/>
    <w:rsid w:val="007731E0"/>
    <w:rsid w:val="007732B0"/>
    <w:rsid w:val="00773334"/>
    <w:rsid w:val="007733DD"/>
    <w:rsid w:val="0077348F"/>
    <w:rsid w:val="00773534"/>
    <w:rsid w:val="00773623"/>
    <w:rsid w:val="0077362B"/>
    <w:rsid w:val="007736A7"/>
    <w:rsid w:val="00773705"/>
    <w:rsid w:val="007738DB"/>
    <w:rsid w:val="007739DF"/>
    <w:rsid w:val="00773ABB"/>
    <w:rsid w:val="00773CD5"/>
    <w:rsid w:val="00773DAF"/>
    <w:rsid w:val="00773ED7"/>
    <w:rsid w:val="007740ED"/>
    <w:rsid w:val="007741AF"/>
    <w:rsid w:val="00774255"/>
    <w:rsid w:val="007743CB"/>
    <w:rsid w:val="007746E6"/>
    <w:rsid w:val="0077484E"/>
    <w:rsid w:val="00774A1A"/>
    <w:rsid w:val="00774B8C"/>
    <w:rsid w:val="00774B9C"/>
    <w:rsid w:val="007750C4"/>
    <w:rsid w:val="00775235"/>
    <w:rsid w:val="0077527D"/>
    <w:rsid w:val="007753B3"/>
    <w:rsid w:val="0077553C"/>
    <w:rsid w:val="0077561A"/>
    <w:rsid w:val="00775673"/>
    <w:rsid w:val="00775703"/>
    <w:rsid w:val="0077571E"/>
    <w:rsid w:val="007758CB"/>
    <w:rsid w:val="00775AFD"/>
    <w:rsid w:val="00775B0E"/>
    <w:rsid w:val="00775CE9"/>
    <w:rsid w:val="00775E03"/>
    <w:rsid w:val="00775E7E"/>
    <w:rsid w:val="00775EB5"/>
    <w:rsid w:val="00775ED0"/>
    <w:rsid w:val="00775F32"/>
    <w:rsid w:val="00775F95"/>
    <w:rsid w:val="0077604A"/>
    <w:rsid w:val="007762E4"/>
    <w:rsid w:val="007764BB"/>
    <w:rsid w:val="007766AE"/>
    <w:rsid w:val="00776767"/>
    <w:rsid w:val="00776A05"/>
    <w:rsid w:val="00776B47"/>
    <w:rsid w:val="00776BAF"/>
    <w:rsid w:val="00776BFC"/>
    <w:rsid w:val="00776C8C"/>
    <w:rsid w:val="00776D16"/>
    <w:rsid w:val="00776D3C"/>
    <w:rsid w:val="00776DB1"/>
    <w:rsid w:val="00776E32"/>
    <w:rsid w:val="00776F25"/>
    <w:rsid w:val="0077725A"/>
    <w:rsid w:val="00777413"/>
    <w:rsid w:val="0077749B"/>
    <w:rsid w:val="00777627"/>
    <w:rsid w:val="00777AEB"/>
    <w:rsid w:val="00777C70"/>
    <w:rsid w:val="00777D4D"/>
    <w:rsid w:val="00777D93"/>
    <w:rsid w:val="00780215"/>
    <w:rsid w:val="007804C4"/>
    <w:rsid w:val="00780793"/>
    <w:rsid w:val="007808F0"/>
    <w:rsid w:val="007809C4"/>
    <w:rsid w:val="00780C01"/>
    <w:rsid w:val="00780DD2"/>
    <w:rsid w:val="00780E49"/>
    <w:rsid w:val="00780EF2"/>
    <w:rsid w:val="00780F9A"/>
    <w:rsid w:val="00781417"/>
    <w:rsid w:val="0078173A"/>
    <w:rsid w:val="00781769"/>
    <w:rsid w:val="007819DD"/>
    <w:rsid w:val="00781A6A"/>
    <w:rsid w:val="00781CA7"/>
    <w:rsid w:val="00781D31"/>
    <w:rsid w:val="00781E5B"/>
    <w:rsid w:val="00781EE1"/>
    <w:rsid w:val="007822A6"/>
    <w:rsid w:val="0078249D"/>
    <w:rsid w:val="007824E1"/>
    <w:rsid w:val="00782672"/>
    <w:rsid w:val="00782970"/>
    <w:rsid w:val="00782B75"/>
    <w:rsid w:val="00782BEA"/>
    <w:rsid w:val="00782D50"/>
    <w:rsid w:val="00782D99"/>
    <w:rsid w:val="0078304B"/>
    <w:rsid w:val="0078344B"/>
    <w:rsid w:val="00783552"/>
    <w:rsid w:val="00783592"/>
    <w:rsid w:val="00783869"/>
    <w:rsid w:val="0078387A"/>
    <w:rsid w:val="007838D9"/>
    <w:rsid w:val="007839AA"/>
    <w:rsid w:val="00783A37"/>
    <w:rsid w:val="00783AF7"/>
    <w:rsid w:val="00783C41"/>
    <w:rsid w:val="00783D87"/>
    <w:rsid w:val="00783E4A"/>
    <w:rsid w:val="00783F3A"/>
    <w:rsid w:val="00783F7A"/>
    <w:rsid w:val="00784070"/>
    <w:rsid w:val="007840D5"/>
    <w:rsid w:val="00784303"/>
    <w:rsid w:val="007843E1"/>
    <w:rsid w:val="00784587"/>
    <w:rsid w:val="0078474A"/>
    <w:rsid w:val="00784789"/>
    <w:rsid w:val="0078483E"/>
    <w:rsid w:val="00784902"/>
    <w:rsid w:val="00784C43"/>
    <w:rsid w:val="00784DE4"/>
    <w:rsid w:val="00785005"/>
    <w:rsid w:val="0078534F"/>
    <w:rsid w:val="00785355"/>
    <w:rsid w:val="00785539"/>
    <w:rsid w:val="007855DD"/>
    <w:rsid w:val="007855F5"/>
    <w:rsid w:val="007856DD"/>
    <w:rsid w:val="0078581A"/>
    <w:rsid w:val="007859E4"/>
    <w:rsid w:val="00785B4E"/>
    <w:rsid w:val="00785B9F"/>
    <w:rsid w:val="0078600A"/>
    <w:rsid w:val="00786215"/>
    <w:rsid w:val="00786431"/>
    <w:rsid w:val="00786559"/>
    <w:rsid w:val="00786733"/>
    <w:rsid w:val="00786810"/>
    <w:rsid w:val="00786896"/>
    <w:rsid w:val="007868A6"/>
    <w:rsid w:val="00786E96"/>
    <w:rsid w:val="0078719A"/>
    <w:rsid w:val="00787357"/>
    <w:rsid w:val="0078745A"/>
    <w:rsid w:val="007875AE"/>
    <w:rsid w:val="00787A4A"/>
    <w:rsid w:val="0079004D"/>
    <w:rsid w:val="007901C9"/>
    <w:rsid w:val="007902E3"/>
    <w:rsid w:val="007902FC"/>
    <w:rsid w:val="00790309"/>
    <w:rsid w:val="007903B4"/>
    <w:rsid w:val="007903CB"/>
    <w:rsid w:val="00790525"/>
    <w:rsid w:val="0079070F"/>
    <w:rsid w:val="0079093E"/>
    <w:rsid w:val="00790CDB"/>
    <w:rsid w:val="00790D3F"/>
    <w:rsid w:val="00790FDE"/>
    <w:rsid w:val="0079114A"/>
    <w:rsid w:val="007911CC"/>
    <w:rsid w:val="007912BB"/>
    <w:rsid w:val="007912C9"/>
    <w:rsid w:val="007912D4"/>
    <w:rsid w:val="0079168A"/>
    <w:rsid w:val="007917E3"/>
    <w:rsid w:val="00791B30"/>
    <w:rsid w:val="00791CC8"/>
    <w:rsid w:val="00791D5A"/>
    <w:rsid w:val="00791F30"/>
    <w:rsid w:val="00791F46"/>
    <w:rsid w:val="007921E0"/>
    <w:rsid w:val="00792617"/>
    <w:rsid w:val="007927E1"/>
    <w:rsid w:val="0079284E"/>
    <w:rsid w:val="0079287A"/>
    <w:rsid w:val="007929BE"/>
    <w:rsid w:val="007929DB"/>
    <w:rsid w:val="00792A87"/>
    <w:rsid w:val="00792CB1"/>
    <w:rsid w:val="00792D11"/>
    <w:rsid w:val="00792E5B"/>
    <w:rsid w:val="0079349F"/>
    <w:rsid w:val="00793753"/>
    <w:rsid w:val="007938B0"/>
    <w:rsid w:val="00793A8A"/>
    <w:rsid w:val="00793CED"/>
    <w:rsid w:val="00793F7A"/>
    <w:rsid w:val="00794347"/>
    <w:rsid w:val="00794389"/>
    <w:rsid w:val="0079446A"/>
    <w:rsid w:val="007944C6"/>
    <w:rsid w:val="00794566"/>
    <w:rsid w:val="007945AC"/>
    <w:rsid w:val="00794620"/>
    <w:rsid w:val="00794827"/>
    <w:rsid w:val="00794D3F"/>
    <w:rsid w:val="00794F01"/>
    <w:rsid w:val="00794F2F"/>
    <w:rsid w:val="007954D4"/>
    <w:rsid w:val="00795528"/>
    <w:rsid w:val="007956CA"/>
    <w:rsid w:val="00795978"/>
    <w:rsid w:val="00795ADE"/>
    <w:rsid w:val="00795B9D"/>
    <w:rsid w:val="00795C41"/>
    <w:rsid w:val="00795C63"/>
    <w:rsid w:val="00795E2D"/>
    <w:rsid w:val="00795FB5"/>
    <w:rsid w:val="007960BC"/>
    <w:rsid w:val="007960F1"/>
    <w:rsid w:val="00796163"/>
    <w:rsid w:val="00796587"/>
    <w:rsid w:val="0079696C"/>
    <w:rsid w:val="00796BED"/>
    <w:rsid w:val="00796C39"/>
    <w:rsid w:val="00796CA4"/>
    <w:rsid w:val="00796ED5"/>
    <w:rsid w:val="00796ED8"/>
    <w:rsid w:val="00796F04"/>
    <w:rsid w:val="007971F0"/>
    <w:rsid w:val="00797379"/>
    <w:rsid w:val="00797511"/>
    <w:rsid w:val="00797774"/>
    <w:rsid w:val="007978ED"/>
    <w:rsid w:val="00797B05"/>
    <w:rsid w:val="007A00DB"/>
    <w:rsid w:val="007A00DD"/>
    <w:rsid w:val="007A0131"/>
    <w:rsid w:val="007A019F"/>
    <w:rsid w:val="007A0445"/>
    <w:rsid w:val="007A065D"/>
    <w:rsid w:val="007A0798"/>
    <w:rsid w:val="007A09C3"/>
    <w:rsid w:val="007A09D6"/>
    <w:rsid w:val="007A0A78"/>
    <w:rsid w:val="007A0ADB"/>
    <w:rsid w:val="007A0C6C"/>
    <w:rsid w:val="007A0DF6"/>
    <w:rsid w:val="007A0E49"/>
    <w:rsid w:val="007A0EA3"/>
    <w:rsid w:val="007A0EB6"/>
    <w:rsid w:val="007A0EBD"/>
    <w:rsid w:val="007A0F52"/>
    <w:rsid w:val="007A10E4"/>
    <w:rsid w:val="007A11BA"/>
    <w:rsid w:val="007A13E1"/>
    <w:rsid w:val="007A1557"/>
    <w:rsid w:val="007A1962"/>
    <w:rsid w:val="007A1ACE"/>
    <w:rsid w:val="007A1D68"/>
    <w:rsid w:val="007A1DFE"/>
    <w:rsid w:val="007A2069"/>
    <w:rsid w:val="007A2111"/>
    <w:rsid w:val="007A2369"/>
    <w:rsid w:val="007A256E"/>
    <w:rsid w:val="007A25B8"/>
    <w:rsid w:val="007A2645"/>
    <w:rsid w:val="007A2692"/>
    <w:rsid w:val="007A2929"/>
    <w:rsid w:val="007A2AE6"/>
    <w:rsid w:val="007A2B08"/>
    <w:rsid w:val="007A2B0F"/>
    <w:rsid w:val="007A2BAD"/>
    <w:rsid w:val="007A316F"/>
    <w:rsid w:val="007A32DE"/>
    <w:rsid w:val="007A3443"/>
    <w:rsid w:val="007A350F"/>
    <w:rsid w:val="007A354E"/>
    <w:rsid w:val="007A3564"/>
    <w:rsid w:val="007A3603"/>
    <w:rsid w:val="007A37A4"/>
    <w:rsid w:val="007A37B2"/>
    <w:rsid w:val="007A38E7"/>
    <w:rsid w:val="007A3E86"/>
    <w:rsid w:val="007A41A6"/>
    <w:rsid w:val="007A42A9"/>
    <w:rsid w:val="007A46C0"/>
    <w:rsid w:val="007A473C"/>
    <w:rsid w:val="007A474D"/>
    <w:rsid w:val="007A4774"/>
    <w:rsid w:val="007A4902"/>
    <w:rsid w:val="007A4AF3"/>
    <w:rsid w:val="007A4BD4"/>
    <w:rsid w:val="007A4CFC"/>
    <w:rsid w:val="007A4DC8"/>
    <w:rsid w:val="007A4E2E"/>
    <w:rsid w:val="007A4F8F"/>
    <w:rsid w:val="007A514C"/>
    <w:rsid w:val="007A51A1"/>
    <w:rsid w:val="007A551E"/>
    <w:rsid w:val="007A555E"/>
    <w:rsid w:val="007A57A5"/>
    <w:rsid w:val="007A5824"/>
    <w:rsid w:val="007A58D3"/>
    <w:rsid w:val="007A5D5E"/>
    <w:rsid w:val="007A5D62"/>
    <w:rsid w:val="007A5F40"/>
    <w:rsid w:val="007A5FCF"/>
    <w:rsid w:val="007A60CC"/>
    <w:rsid w:val="007A696D"/>
    <w:rsid w:val="007A6AD1"/>
    <w:rsid w:val="007A6F1A"/>
    <w:rsid w:val="007A7003"/>
    <w:rsid w:val="007A709B"/>
    <w:rsid w:val="007A70DA"/>
    <w:rsid w:val="007A71A1"/>
    <w:rsid w:val="007A7374"/>
    <w:rsid w:val="007A75D2"/>
    <w:rsid w:val="007A778B"/>
    <w:rsid w:val="007A7A43"/>
    <w:rsid w:val="007A7B27"/>
    <w:rsid w:val="007A7B70"/>
    <w:rsid w:val="007A7C02"/>
    <w:rsid w:val="007A7CB4"/>
    <w:rsid w:val="007A7D4C"/>
    <w:rsid w:val="007A7D88"/>
    <w:rsid w:val="007A7FF1"/>
    <w:rsid w:val="007B0132"/>
    <w:rsid w:val="007B01FE"/>
    <w:rsid w:val="007B0219"/>
    <w:rsid w:val="007B02A0"/>
    <w:rsid w:val="007B02FF"/>
    <w:rsid w:val="007B0957"/>
    <w:rsid w:val="007B0BF6"/>
    <w:rsid w:val="007B0D9C"/>
    <w:rsid w:val="007B0E1A"/>
    <w:rsid w:val="007B0FCB"/>
    <w:rsid w:val="007B128B"/>
    <w:rsid w:val="007B12A2"/>
    <w:rsid w:val="007B1530"/>
    <w:rsid w:val="007B15CE"/>
    <w:rsid w:val="007B16B1"/>
    <w:rsid w:val="007B1718"/>
    <w:rsid w:val="007B1848"/>
    <w:rsid w:val="007B18ED"/>
    <w:rsid w:val="007B1C49"/>
    <w:rsid w:val="007B1C6C"/>
    <w:rsid w:val="007B1C7F"/>
    <w:rsid w:val="007B1EDF"/>
    <w:rsid w:val="007B203B"/>
    <w:rsid w:val="007B204C"/>
    <w:rsid w:val="007B238D"/>
    <w:rsid w:val="007B2504"/>
    <w:rsid w:val="007B284A"/>
    <w:rsid w:val="007B28A5"/>
    <w:rsid w:val="007B28B9"/>
    <w:rsid w:val="007B2D23"/>
    <w:rsid w:val="007B2D41"/>
    <w:rsid w:val="007B2F1A"/>
    <w:rsid w:val="007B2FC4"/>
    <w:rsid w:val="007B303D"/>
    <w:rsid w:val="007B3199"/>
    <w:rsid w:val="007B3306"/>
    <w:rsid w:val="007B3535"/>
    <w:rsid w:val="007B3628"/>
    <w:rsid w:val="007B3640"/>
    <w:rsid w:val="007B366A"/>
    <w:rsid w:val="007B3793"/>
    <w:rsid w:val="007B398A"/>
    <w:rsid w:val="007B3A24"/>
    <w:rsid w:val="007B3A51"/>
    <w:rsid w:val="007B3A80"/>
    <w:rsid w:val="007B3D33"/>
    <w:rsid w:val="007B3EC7"/>
    <w:rsid w:val="007B4210"/>
    <w:rsid w:val="007B4400"/>
    <w:rsid w:val="007B444E"/>
    <w:rsid w:val="007B44A3"/>
    <w:rsid w:val="007B46DD"/>
    <w:rsid w:val="007B46FE"/>
    <w:rsid w:val="007B471E"/>
    <w:rsid w:val="007B47A4"/>
    <w:rsid w:val="007B4856"/>
    <w:rsid w:val="007B4DFC"/>
    <w:rsid w:val="007B4FCE"/>
    <w:rsid w:val="007B52BD"/>
    <w:rsid w:val="007B53A3"/>
    <w:rsid w:val="007B53C1"/>
    <w:rsid w:val="007B5469"/>
    <w:rsid w:val="007B5A4C"/>
    <w:rsid w:val="007B5ABE"/>
    <w:rsid w:val="007B5F34"/>
    <w:rsid w:val="007B5F6C"/>
    <w:rsid w:val="007B6018"/>
    <w:rsid w:val="007B62B0"/>
    <w:rsid w:val="007B6423"/>
    <w:rsid w:val="007B6477"/>
    <w:rsid w:val="007B64A4"/>
    <w:rsid w:val="007B65C4"/>
    <w:rsid w:val="007B6681"/>
    <w:rsid w:val="007B66AA"/>
    <w:rsid w:val="007B6906"/>
    <w:rsid w:val="007B692B"/>
    <w:rsid w:val="007B6940"/>
    <w:rsid w:val="007B69A2"/>
    <w:rsid w:val="007B6BF8"/>
    <w:rsid w:val="007B6C8E"/>
    <w:rsid w:val="007B6FA6"/>
    <w:rsid w:val="007B7076"/>
    <w:rsid w:val="007B70E1"/>
    <w:rsid w:val="007B71BD"/>
    <w:rsid w:val="007B7281"/>
    <w:rsid w:val="007B72FC"/>
    <w:rsid w:val="007B730F"/>
    <w:rsid w:val="007B74D4"/>
    <w:rsid w:val="007B75A0"/>
    <w:rsid w:val="007B75FF"/>
    <w:rsid w:val="007B7A94"/>
    <w:rsid w:val="007B7A95"/>
    <w:rsid w:val="007B7CD6"/>
    <w:rsid w:val="007C02A5"/>
    <w:rsid w:val="007C0339"/>
    <w:rsid w:val="007C063A"/>
    <w:rsid w:val="007C06FE"/>
    <w:rsid w:val="007C0735"/>
    <w:rsid w:val="007C0884"/>
    <w:rsid w:val="007C0994"/>
    <w:rsid w:val="007C0CA9"/>
    <w:rsid w:val="007C0E3C"/>
    <w:rsid w:val="007C10D8"/>
    <w:rsid w:val="007C10F9"/>
    <w:rsid w:val="007C1135"/>
    <w:rsid w:val="007C1326"/>
    <w:rsid w:val="007C14DC"/>
    <w:rsid w:val="007C1519"/>
    <w:rsid w:val="007C1927"/>
    <w:rsid w:val="007C1C95"/>
    <w:rsid w:val="007C1DF1"/>
    <w:rsid w:val="007C20A7"/>
    <w:rsid w:val="007C2169"/>
    <w:rsid w:val="007C237C"/>
    <w:rsid w:val="007C23E3"/>
    <w:rsid w:val="007C246B"/>
    <w:rsid w:val="007C2476"/>
    <w:rsid w:val="007C2492"/>
    <w:rsid w:val="007C25D6"/>
    <w:rsid w:val="007C2B31"/>
    <w:rsid w:val="007C2F90"/>
    <w:rsid w:val="007C2FBA"/>
    <w:rsid w:val="007C2FFD"/>
    <w:rsid w:val="007C3202"/>
    <w:rsid w:val="007C323B"/>
    <w:rsid w:val="007C329B"/>
    <w:rsid w:val="007C3336"/>
    <w:rsid w:val="007C3747"/>
    <w:rsid w:val="007C3A92"/>
    <w:rsid w:val="007C3B42"/>
    <w:rsid w:val="007C3CC6"/>
    <w:rsid w:val="007C3CCA"/>
    <w:rsid w:val="007C3FFD"/>
    <w:rsid w:val="007C408C"/>
    <w:rsid w:val="007C410E"/>
    <w:rsid w:val="007C4196"/>
    <w:rsid w:val="007C41BD"/>
    <w:rsid w:val="007C426E"/>
    <w:rsid w:val="007C44EA"/>
    <w:rsid w:val="007C4586"/>
    <w:rsid w:val="007C45CB"/>
    <w:rsid w:val="007C45DC"/>
    <w:rsid w:val="007C470D"/>
    <w:rsid w:val="007C488B"/>
    <w:rsid w:val="007C4901"/>
    <w:rsid w:val="007C498E"/>
    <w:rsid w:val="007C4DD5"/>
    <w:rsid w:val="007C4E27"/>
    <w:rsid w:val="007C4FA5"/>
    <w:rsid w:val="007C4FDD"/>
    <w:rsid w:val="007C50E9"/>
    <w:rsid w:val="007C51E1"/>
    <w:rsid w:val="007C51F6"/>
    <w:rsid w:val="007C54D8"/>
    <w:rsid w:val="007C5C65"/>
    <w:rsid w:val="007C5E27"/>
    <w:rsid w:val="007C5E6B"/>
    <w:rsid w:val="007C5EBD"/>
    <w:rsid w:val="007C600D"/>
    <w:rsid w:val="007C6053"/>
    <w:rsid w:val="007C6065"/>
    <w:rsid w:val="007C66A1"/>
    <w:rsid w:val="007C66E4"/>
    <w:rsid w:val="007C6718"/>
    <w:rsid w:val="007C676F"/>
    <w:rsid w:val="007C6A0B"/>
    <w:rsid w:val="007C6AC2"/>
    <w:rsid w:val="007C6B0A"/>
    <w:rsid w:val="007C6BE1"/>
    <w:rsid w:val="007C6D33"/>
    <w:rsid w:val="007C6EE4"/>
    <w:rsid w:val="007C6EE8"/>
    <w:rsid w:val="007C7008"/>
    <w:rsid w:val="007C70AB"/>
    <w:rsid w:val="007C70EB"/>
    <w:rsid w:val="007C70EC"/>
    <w:rsid w:val="007C72EE"/>
    <w:rsid w:val="007C7442"/>
    <w:rsid w:val="007C77A8"/>
    <w:rsid w:val="007C7911"/>
    <w:rsid w:val="007C79A2"/>
    <w:rsid w:val="007C7BA3"/>
    <w:rsid w:val="007C7BBA"/>
    <w:rsid w:val="007C7C11"/>
    <w:rsid w:val="007C7DAA"/>
    <w:rsid w:val="007C7DFF"/>
    <w:rsid w:val="007D0065"/>
    <w:rsid w:val="007D00D7"/>
    <w:rsid w:val="007D01FC"/>
    <w:rsid w:val="007D05F6"/>
    <w:rsid w:val="007D06E0"/>
    <w:rsid w:val="007D0851"/>
    <w:rsid w:val="007D0981"/>
    <w:rsid w:val="007D0E2F"/>
    <w:rsid w:val="007D0EB7"/>
    <w:rsid w:val="007D0F90"/>
    <w:rsid w:val="007D1086"/>
    <w:rsid w:val="007D1388"/>
    <w:rsid w:val="007D146F"/>
    <w:rsid w:val="007D14DF"/>
    <w:rsid w:val="007D15D7"/>
    <w:rsid w:val="007D1667"/>
    <w:rsid w:val="007D1755"/>
    <w:rsid w:val="007D17A1"/>
    <w:rsid w:val="007D1818"/>
    <w:rsid w:val="007D18B0"/>
    <w:rsid w:val="007D19D4"/>
    <w:rsid w:val="007D1AE5"/>
    <w:rsid w:val="007D1DB4"/>
    <w:rsid w:val="007D1F32"/>
    <w:rsid w:val="007D2107"/>
    <w:rsid w:val="007D218E"/>
    <w:rsid w:val="007D25EF"/>
    <w:rsid w:val="007D25F4"/>
    <w:rsid w:val="007D2826"/>
    <w:rsid w:val="007D2AD5"/>
    <w:rsid w:val="007D2C15"/>
    <w:rsid w:val="007D2D2A"/>
    <w:rsid w:val="007D2D36"/>
    <w:rsid w:val="007D2D3F"/>
    <w:rsid w:val="007D2D65"/>
    <w:rsid w:val="007D2EF2"/>
    <w:rsid w:val="007D2EF5"/>
    <w:rsid w:val="007D334F"/>
    <w:rsid w:val="007D33F4"/>
    <w:rsid w:val="007D36C4"/>
    <w:rsid w:val="007D37ED"/>
    <w:rsid w:val="007D3BA8"/>
    <w:rsid w:val="007D3BB0"/>
    <w:rsid w:val="007D3C70"/>
    <w:rsid w:val="007D3E51"/>
    <w:rsid w:val="007D410D"/>
    <w:rsid w:val="007D426A"/>
    <w:rsid w:val="007D4280"/>
    <w:rsid w:val="007D4565"/>
    <w:rsid w:val="007D46A3"/>
    <w:rsid w:val="007D46E2"/>
    <w:rsid w:val="007D48AB"/>
    <w:rsid w:val="007D4CFA"/>
    <w:rsid w:val="007D4D5A"/>
    <w:rsid w:val="007D4F11"/>
    <w:rsid w:val="007D52AD"/>
    <w:rsid w:val="007D541B"/>
    <w:rsid w:val="007D5729"/>
    <w:rsid w:val="007D5777"/>
    <w:rsid w:val="007D5915"/>
    <w:rsid w:val="007D5A93"/>
    <w:rsid w:val="007D5B24"/>
    <w:rsid w:val="007D5BAC"/>
    <w:rsid w:val="007D5CF6"/>
    <w:rsid w:val="007D5E01"/>
    <w:rsid w:val="007D5F13"/>
    <w:rsid w:val="007D60C2"/>
    <w:rsid w:val="007D6165"/>
    <w:rsid w:val="007D61FC"/>
    <w:rsid w:val="007D6307"/>
    <w:rsid w:val="007D634C"/>
    <w:rsid w:val="007D653A"/>
    <w:rsid w:val="007D654E"/>
    <w:rsid w:val="007D6924"/>
    <w:rsid w:val="007D69FC"/>
    <w:rsid w:val="007D6ACC"/>
    <w:rsid w:val="007D6DB5"/>
    <w:rsid w:val="007D7005"/>
    <w:rsid w:val="007D74B8"/>
    <w:rsid w:val="007D7585"/>
    <w:rsid w:val="007D75AD"/>
    <w:rsid w:val="007D768E"/>
    <w:rsid w:val="007D76A2"/>
    <w:rsid w:val="007D78B5"/>
    <w:rsid w:val="007D78E5"/>
    <w:rsid w:val="007D79A9"/>
    <w:rsid w:val="007D7BDB"/>
    <w:rsid w:val="007D7C3B"/>
    <w:rsid w:val="007D7F0F"/>
    <w:rsid w:val="007E0073"/>
    <w:rsid w:val="007E0231"/>
    <w:rsid w:val="007E0449"/>
    <w:rsid w:val="007E04BA"/>
    <w:rsid w:val="007E0A25"/>
    <w:rsid w:val="007E116C"/>
    <w:rsid w:val="007E12A1"/>
    <w:rsid w:val="007E12D0"/>
    <w:rsid w:val="007E13F7"/>
    <w:rsid w:val="007E147A"/>
    <w:rsid w:val="007E14C9"/>
    <w:rsid w:val="007E1665"/>
    <w:rsid w:val="007E16DA"/>
    <w:rsid w:val="007E17D1"/>
    <w:rsid w:val="007E1951"/>
    <w:rsid w:val="007E19CC"/>
    <w:rsid w:val="007E1BC2"/>
    <w:rsid w:val="007E1D56"/>
    <w:rsid w:val="007E20F2"/>
    <w:rsid w:val="007E2292"/>
    <w:rsid w:val="007E259A"/>
    <w:rsid w:val="007E25E5"/>
    <w:rsid w:val="007E278B"/>
    <w:rsid w:val="007E2954"/>
    <w:rsid w:val="007E2A13"/>
    <w:rsid w:val="007E31FF"/>
    <w:rsid w:val="007E3264"/>
    <w:rsid w:val="007E3283"/>
    <w:rsid w:val="007E330C"/>
    <w:rsid w:val="007E35CB"/>
    <w:rsid w:val="007E3726"/>
    <w:rsid w:val="007E3AA0"/>
    <w:rsid w:val="007E3C9A"/>
    <w:rsid w:val="007E3D7D"/>
    <w:rsid w:val="007E3DB3"/>
    <w:rsid w:val="007E3EA8"/>
    <w:rsid w:val="007E3F13"/>
    <w:rsid w:val="007E4018"/>
    <w:rsid w:val="007E4154"/>
    <w:rsid w:val="007E4269"/>
    <w:rsid w:val="007E42EE"/>
    <w:rsid w:val="007E43BE"/>
    <w:rsid w:val="007E47D0"/>
    <w:rsid w:val="007E47DB"/>
    <w:rsid w:val="007E489E"/>
    <w:rsid w:val="007E4D6B"/>
    <w:rsid w:val="007E4E12"/>
    <w:rsid w:val="007E5106"/>
    <w:rsid w:val="007E52F0"/>
    <w:rsid w:val="007E5400"/>
    <w:rsid w:val="007E5445"/>
    <w:rsid w:val="007E5603"/>
    <w:rsid w:val="007E56A4"/>
    <w:rsid w:val="007E57C1"/>
    <w:rsid w:val="007E57F3"/>
    <w:rsid w:val="007E581E"/>
    <w:rsid w:val="007E58A3"/>
    <w:rsid w:val="007E58CF"/>
    <w:rsid w:val="007E5A08"/>
    <w:rsid w:val="007E5A3F"/>
    <w:rsid w:val="007E5A60"/>
    <w:rsid w:val="007E5AE9"/>
    <w:rsid w:val="007E6493"/>
    <w:rsid w:val="007E677E"/>
    <w:rsid w:val="007E69BF"/>
    <w:rsid w:val="007E6B46"/>
    <w:rsid w:val="007E6B51"/>
    <w:rsid w:val="007E6B6C"/>
    <w:rsid w:val="007E6B9D"/>
    <w:rsid w:val="007E6D42"/>
    <w:rsid w:val="007E6D70"/>
    <w:rsid w:val="007E6E1D"/>
    <w:rsid w:val="007E6FD7"/>
    <w:rsid w:val="007E7006"/>
    <w:rsid w:val="007E71FA"/>
    <w:rsid w:val="007E732E"/>
    <w:rsid w:val="007E74B5"/>
    <w:rsid w:val="007E74C8"/>
    <w:rsid w:val="007E74D4"/>
    <w:rsid w:val="007E7A2E"/>
    <w:rsid w:val="007E7B26"/>
    <w:rsid w:val="007E7B75"/>
    <w:rsid w:val="007E7C07"/>
    <w:rsid w:val="007E7D30"/>
    <w:rsid w:val="007E7D7C"/>
    <w:rsid w:val="007E7DEA"/>
    <w:rsid w:val="007E7DF6"/>
    <w:rsid w:val="007E7EA6"/>
    <w:rsid w:val="007E7F53"/>
    <w:rsid w:val="007F0432"/>
    <w:rsid w:val="007F06C0"/>
    <w:rsid w:val="007F06E6"/>
    <w:rsid w:val="007F074A"/>
    <w:rsid w:val="007F086B"/>
    <w:rsid w:val="007F08AB"/>
    <w:rsid w:val="007F0C88"/>
    <w:rsid w:val="007F0D57"/>
    <w:rsid w:val="007F0D94"/>
    <w:rsid w:val="007F0DDD"/>
    <w:rsid w:val="007F0E5F"/>
    <w:rsid w:val="007F0E68"/>
    <w:rsid w:val="007F0EBA"/>
    <w:rsid w:val="007F0F08"/>
    <w:rsid w:val="007F10CC"/>
    <w:rsid w:val="007F14A9"/>
    <w:rsid w:val="007F1605"/>
    <w:rsid w:val="007F165D"/>
    <w:rsid w:val="007F1665"/>
    <w:rsid w:val="007F1816"/>
    <w:rsid w:val="007F18F3"/>
    <w:rsid w:val="007F1943"/>
    <w:rsid w:val="007F19C5"/>
    <w:rsid w:val="007F1DDD"/>
    <w:rsid w:val="007F2106"/>
    <w:rsid w:val="007F2179"/>
    <w:rsid w:val="007F22F5"/>
    <w:rsid w:val="007F233B"/>
    <w:rsid w:val="007F2405"/>
    <w:rsid w:val="007F241F"/>
    <w:rsid w:val="007F24E4"/>
    <w:rsid w:val="007F24ED"/>
    <w:rsid w:val="007F25D2"/>
    <w:rsid w:val="007F262F"/>
    <w:rsid w:val="007F265A"/>
    <w:rsid w:val="007F26C7"/>
    <w:rsid w:val="007F2769"/>
    <w:rsid w:val="007F27F6"/>
    <w:rsid w:val="007F2809"/>
    <w:rsid w:val="007F2BAA"/>
    <w:rsid w:val="007F2D6E"/>
    <w:rsid w:val="007F2F2D"/>
    <w:rsid w:val="007F3223"/>
    <w:rsid w:val="007F350A"/>
    <w:rsid w:val="007F366A"/>
    <w:rsid w:val="007F3855"/>
    <w:rsid w:val="007F3862"/>
    <w:rsid w:val="007F3889"/>
    <w:rsid w:val="007F3AC2"/>
    <w:rsid w:val="007F3BB3"/>
    <w:rsid w:val="007F3C53"/>
    <w:rsid w:val="007F3DF4"/>
    <w:rsid w:val="007F41BD"/>
    <w:rsid w:val="007F4408"/>
    <w:rsid w:val="007F4940"/>
    <w:rsid w:val="007F4BFA"/>
    <w:rsid w:val="007F4D2A"/>
    <w:rsid w:val="007F50C9"/>
    <w:rsid w:val="007F541D"/>
    <w:rsid w:val="007F5470"/>
    <w:rsid w:val="007F54B9"/>
    <w:rsid w:val="007F5511"/>
    <w:rsid w:val="007F5692"/>
    <w:rsid w:val="007F56B5"/>
    <w:rsid w:val="007F5886"/>
    <w:rsid w:val="007F59C0"/>
    <w:rsid w:val="007F5A7E"/>
    <w:rsid w:val="007F5ABB"/>
    <w:rsid w:val="007F5B6D"/>
    <w:rsid w:val="007F5C05"/>
    <w:rsid w:val="007F5E2D"/>
    <w:rsid w:val="007F5ED9"/>
    <w:rsid w:val="007F5F7C"/>
    <w:rsid w:val="007F613A"/>
    <w:rsid w:val="007F62D9"/>
    <w:rsid w:val="007F63DE"/>
    <w:rsid w:val="007F66BF"/>
    <w:rsid w:val="007F6831"/>
    <w:rsid w:val="007F6874"/>
    <w:rsid w:val="007F6890"/>
    <w:rsid w:val="007F6B91"/>
    <w:rsid w:val="007F6CBD"/>
    <w:rsid w:val="007F6CC3"/>
    <w:rsid w:val="007F6D15"/>
    <w:rsid w:val="007F6D17"/>
    <w:rsid w:val="007F6F4B"/>
    <w:rsid w:val="007F6F51"/>
    <w:rsid w:val="007F6FC5"/>
    <w:rsid w:val="007F717B"/>
    <w:rsid w:val="007F71C0"/>
    <w:rsid w:val="007F7243"/>
    <w:rsid w:val="007F72E6"/>
    <w:rsid w:val="007F7769"/>
    <w:rsid w:val="007F7783"/>
    <w:rsid w:val="007F7BFE"/>
    <w:rsid w:val="007F7CBE"/>
    <w:rsid w:val="007F7F3A"/>
    <w:rsid w:val="008000A3"/>
    <w:rsid w:val="008000F8"/>
    <w:rsid w:val="008001EA"/>
    <w:rsid w:val="00800209"/>
    <w:rsid w:val="008002E8"/>
    <w:rsid w:val="0080042B"/>
    <w:rsid w:val="00800490"/>
    <w:rsid w:val="008004B5"/>
    <w:rsid w:val="008004D1"/>
    <w:rsid w:val="0080053C"/>
    <w:rsid w:val="00800649"/>
    <w:rsid w:val="008006B2"/>
    <w:rsid w:val="0080070F"/>
    <w:rsid w:val="00800939"/>
    <w:rsid w:val="008009E8"/>
    <w:rsid w:val="00800A5F"/>
    <w:rsid w:val="00800B53"/>
    <w:rsid w:val="00800BF5"/>
    <w:rsid w:val="00800D6C"/>
    <w:rsid w:val="00800D7C"/>
    <w:rsid w:val="00801237"/>
    <w:rsid w:val="00801424"/>
    <w:rsid w:val="008015C0"/>
    <w:rsid w:val="008015DF"/>
    <w:rsid w:val="00801758"/>
    <w:rsid w:val="0080178C"/>
    <w:rsid w:val="0080191A"/>
    <w:rsid w:val="00801974"/>
    <w:rsid w:val="00801998"/>
    <w:rsid w:val="00801A89"/>
    <w:rsid w:val="00801B25"/>
    <w:rsid w:val="00801BA6"/>
    <w:rsid w:val="00801BF6"/>
    <w:rsid w:val="00801C6C"/>
    <w:rsid w:val="00801FA2"/>
    <w:rsid w:val="008021C0"/>
    <w:rsid w:val="00802545"/>
    <w:rsid w:val="0080274F"/>
    <w:rsid w:val="00802CEB"/>
    <w:rsid w:val="00802D04"/>
    <w:rsid w:val="00802E3F"/>
    <w:rsid w:val="00802E4F"/>
    <w:rsid w:val="00802FA5"/>
    <w:rsid w:val="008030CF"/>
    <w:rsid w:val="008030DE"/>
    <w:rsid w:val="00803108"/>
    <w:rsid w:val="0080317F"/>
    <w:rsid w:val="0080336F"/>
    <w:rsid w:val="00803474"/>
    <w:rsid w:val="00803B9F"/>
    <w:rsid w:val="00803C59"/>
    <w:rsid w:val="00803FE5"/>
    <w:rsid w:val="00804165"/>
    <w:rsid w:val="008041B1"/>
    <w:rsid w:val="00804296"/>
    <w:rsid w:val="008042EA"/>
    <w:rsid w:val="00804397"/>
    <w:rsid w:val="00804670"/>
    <w:rsid w:val="00804690"/>
    <w:rsid w:val="0080489E"/>
    <w:rsid w:val="00804942"/>
    <w:rsid w:val="00804AE7"/>
    <w:rsid w:val="00804D1B"/>
    <w:rsid w:val="00804E6D"/>
    <w:rsid w:val="00805064"/>
    <w:rsid w:val="00805330"/>
    <w:rsid w:val="008054A7"/>
    <w:rsid w:val="008054ED"/>
    <w:rsid w:val="008056FD"/>
    <w:rsid w:val="00805763"/>
    <w:rsid w:val="0080581F"/>
    <w:rsid w:val="00805970"/>
    <w:rsid w:val="008059E0"/>
    <w:rsid w:val="00805B08"/>
    <w:rsid w:val="00805B47"/>
    <w:rsid w:val="00805E17"/>
    <w:rsid w:val="00805E4D"/>
    <w:rsid w:val="00806156"/>
    <w:rsid w:val="008061E9"/>
    <w:rsid w:val="00806213"/>
    <w:rsid w:val="00806276"/>
    <w:rsid w:val="00806303"/>
    <w:rsid w:val="008064E4"/>
    <w:rsid w:val="00806535"/>
    <w:rsid w:val="00806584"/>
    <w:rsid w:val="00806633"/>
    <w:rsid w:val="008066CB"/>
    <w:rsid w:val="00806CBF"/>
    <w:rsid w:val="00806CE9"/>
    <w:rsid w:val="00806F5D"/>
    <w:rsid w:val="00806FAE"/>
    <w:rsid w:val="0080703C"/>
    <w:rsid w:val="0080703F"/>
    <w:rsid w:val="0080732D"/>
    <w:rsid w:val="008079A9"/>
    <w:rsid w:val="00807C96"/>
    <w:rsid w:val="00807DEE"/>
    <w:rsid w:val="00807E0A"/>
    <w:rsid w:val="00807E48"/>
    <w:rsid w:val="00807FEF"/>
    <w:rsid w:val="00810104"/>
    <w:rsid w:val="008102E8"/>
    <w:rsid w:val="008104C2"/>
    <w:rsid w:val="0081053E"/>
    <w:rsid w:val="00810689"/>
    <w:rsid w:val="008106F3"/>
    <w:rsid w:val="00810A87"/>
    <w:rsid w:val="00810A90"/>
    <w:rsid w:val="00810ACB"/>
    <w:rsid w:val="00810D80"/>
    <w:rsid w:val="008110FB"/>
    <w:rsid w:val="008111C6"/>
    <w:rsid w:val="00811387"/>
    <w:rsid w:val="00811483"/>
    <w:rsid w:val="00811510"/>
    <w:rsid w:val="0081151F"/>
    <w:rsid w:val="0081196D"/>
    <w:rsid w:val="00811A4F"/>
    <w:rsid w:val="00811A94"/>
    <w:rsid w:val="00811E4C"/>
    <w:rsid w:val="00811E59"/>
    <w:rsid w:val="008120DF"/>
    <w:rsid w:val="0081236C"/>
    <w:rsid w:val="008123EA"/>
    <w:rsid w:val="00812922"/>
    <w:rsid w:val="008129F9"/>
    <w:rsid w:val="00812B4E"/>
    <w:rsid w:val="00812CAB"/>
    <w:rsid w:val="00812F1A"/>
    <w:rsid w:val="00812FF1"/>
    <w:rsid w:val="008130F5"/>
    <w:rsid w:val="00813168"/>
    <w:rsid w:val="00813425"/>
    <w:rsid w:val="00813511"/>
    <w:rsid w:val="0081385C"/>
    <w:rsid w:val="00813ABB"/>
    <w:rsid w:val="00813AF0"/>
    <w:rsid w:val="00813BCF"/>
    <w:rsid w:val="00813C1A"/>
    <w:rsid w:val="00813E5C"/>
    <w:rsid w:val="008142F2"/>
    <w:rsid w:val="00814408"/>
    <w:rsid w:val="00814451"/>
    <w:rsid w:val="008144E4"/>
    <w:rsid w:val="008145ED"/>
    <w:rsid w:val="008146DE"/>
    <w:rsid w:val="00814A81"/>
    <w:rsid w:val="00814AA3"/>
    <w:rsid w:val="00814AD5"/>
    <w:rsid w:val="00814B5F"/>
    <w:rsid w:val="00814BF9"/>
    <w:rsid w:val="00814C81"/>
    <w:rsid w:val="00814EF7"/>
    <w:rsid w:val="00815145"/>
    <w:rsid w:val="008151FD"/>
    <w:rsid w:val="008152E4"/>
    <w:rsid w:val="00815353"/>
    <w:rsid w:val="008153AD"/>
    <w:rsid w:val="008158DC"/>
    <w:rsid w:val="00815DB4"/>
    <w:rsid w:val="00815E71"/>
    <w:rsid w:val="00815F6C"/>
    <w:rsid w:val="008163E5"/>
    <w:rsid w:val="008164DE"/>
    <w:rsid w:val="0081676F"/>
    <w:rsid w:val="0081679C"/>
    <w:rsid w:val="00816A86"/>
    <w:rsid w:val="00816A8A"/>
    <w:rsid w:val="00816BF3"/>
    <w:rsid w:val="00816C45"/>
    <w:rsid w:val="00816D30"/>
    <w:rsid w:val="00816D83"/>
    <w:rsid w:val="00816E69"/>
    <w:rsid w:val="00816F66"/>
    <w:rsid w:val="00817167"/>
    <w:rsid w:val="008171B6"/>
    <w:rsid w:val="008172A2"/>
    <w:rsid w:val="0081736E"/>
    <w:rsid w:val="0081762F"/>
    <w:rsid w:val="00817641"/>
    <w:rsid w:val="008177C7"/>
    <w:rsid w:val="008178B5"/>
    <w:rsid w:val="008179C4"/>
    <w:rsid w:val="00817B29"/>
    <w:rsid w:val="0082049E"/>
    <w:rsid w:val="00820691"/>
    <w:rsid w:val="008206B5"/>
    <w:rsid w:val="0082075C"/>
    <w:rsid w:val="008209C4"/>
    <w:rsid w:val="00820C82"/>
    <w:rsid w:val="00820D38"/>
    <w:rsid w:val="00820DDC"/>
    <w:rsid w:val="00820EB7"/>
    <w:rsid w:val="0082124A"/>
    <w:rsid w:val="00821351"/>
    <w:rsid w:val="0082149A"/>
    <w:rsid w:val="008216B9"/>
    <w:rsid w:val="00821899"/>
    <w:rsid w:val="008219B4"/>
    <w:rsid w:val="00821B73"/>
    <w:rsid w:val="00821E12"/>
    <w:rsid w:val="00821EAA"/>
    <w:rsid w:val="00821EFD"/>
    <w:rsid w:val="00821FAC"/>
    <w:rsid w:val="00822148"/>
    <w:rsid w:val="00822196"/>
    <w:rsid w:val="008221CF"/>
    <w:rsid w:val="008222A9"/>
    <w:rsid w:val="008224E6"/>
    <w:rsid w:val="0082268F"/>
    <w:rsid w:val="00822710"/>
    <w:rsid w:val="008227F4"/>
    <w:rsid w:val="00822C6E"/>
    <w:rsid w:val="00822D7D"/>
    <w:rsid w:val="00822E15"/>
    <w:rsid w:val="00823168"/>
    <w:rsid w:val="008231D9"/>
    <w:rsid w:val="008231F5"/>
    <w:rsid w:val="008231F7"/>
    <w:rsid w:val="00823378"/>
    <w:rsid w:val="00823639"/>
    <w:rsid w:val="00823796"/>
    <w:rsid w:val="008238A5"/>
    <w:rsid w:val="00823993"/>
    <w:rsid w:val="00823AF7"/>
    <w:rsid w:val="00823BC4"/>
    <w:rsid w:val="00823D16"/>
    <w:rsid w:val="00823D7C"/>
    <w:rsid w:val="00823F1A"/>
    <w:rsid w:val="00823FD2"/>
    <w:rsid w:val="008243ED"/>
    <w:rsid w:val="008244E1"/>
    <w:rsid w:val="0082454E"/>
    <w:rsid w:val="0082495F"/>
    <w:rsid w:val="00824C5B"/>
    <w:rsid w:val="0082506F"/>
    <w:rsid w:val="0082530E"/>
    <w:rsid w:val="00825362"/>
    <w:rsid w:val="00825518"/>
    <w:rsid w:val="008257E6"/>
    <w:rsid w:val="008258AD"/>
    <w:rsid w:val="008259E2"/>
    <w:rsid w:val="008259F0"/>
    <w:rsid w:val="00825A3B"/>
    <w:rsid w:val="00825A6C"/>
    <w:rsid w:val="00825A6E"/>
    <w:rsid w:val="00825B3C"/>
    <w:rsid w:val="00825BE6"/>
    <w:rsid w:val="00825C7D"/>
    <w:rsid w:val="00825D65"/>
    <w:rsid w:val="00825F24"/>
    <w:rsid w:val="008260BD"/>
    <w:rsid w:val="008261B6"/>
    <w:rsid w:val="00826268"/>
    <w:rsid w:val="008265B8"/>
    <w:rsid w:val="00826DBD"/>
    <w:rsid w:val="00826F3D"/>
    <w:rsid w:val="00827066"/>
    <w:rsid w:val="00827228"/>
    <w:rsid w:val="008272AB"/>
    <w:rsid w:val="008273D0"/>
    <w:rsid w:val="00827437"/>
    <w:rsid w:val="008274E7"/>
    <w:rsid w:val="008275BE"/>
    <w:rsid w:val="0082763D"/>
    <w:rsid w:val="008277CA"/>
    <w:rsid w:val="00827938"/>
    <w:rsid w:val="00827B65"/>
    <w:rsid w:val="00827CF5"/>
    <w:rsid w:val="00827DEF"/>
    <w:rsid w:val="00827FA1"/>
    <w:rsid w:val="0083009C"/>
    <w:rsid w:val="008300EC"/>
    <w:rsid w:val="0083013C"/>
    <w:rsid w:val="0083026F"/>
    <w:rsid w:val="00830314"/>
    <w:rsid w:val="008303D8"/>
    <w:rsid w:val="0083047F"/>
    <w:rsid w:val="00830840"/>
    <w:rsid w:val="0083098B"/>
    <w:rsid w:val="00830A89"/>
    <w:rsid w:val="00830C2E"/>
    <w:rsid w:val="00830C4F"/>
    <w:rsid w:val="00830E5F"/>
    <w:rsid w:val="00830FA0"/>
    <w:rsid w:val="00830FF5"/>
    <w:rsid w:val="00831283"/>
    <w:rsid w:val="008312A7"/>
    <w:rsid w:val="0083142A"/>
    <w:rsid w:val="008316FB"/>
    <w:rsid w:val="008316FD"/>
    <w:rsid w:val="0083172C"/>
    <w:rsid w:val="0083188E"/>
    <w:rsid w:val="00831BE0"/>
    <w:rsid w:val="00831DEE"/>
    <w:rsid w:val="00831E9F"/>
    <w:rsid w:val="00831F18"/>
    <w:rsid w:val="00831F83"/>
    <w:rsid w:val="008322E5"/>
    <w:rsid w:val="0083243B"/>
    <w:rsid w:val="00832658"/>
    <w:rsid w:val="00832786"/>
    <w:rsid w:val="00832B69"/>
    <w:rsid w:val="00832E96"/>
    <w:rsid w:val="00833126"/>
    <w:rsid w:val="00833127"/>
    <w:rsid w:val="0083334B"/>
    <w:rsid w:val="0083341B"/>
    <w:rsid w:val="00833491"/>
    <w:rsid w:val="008336BB"/>
    <w:rsid w:val="00833851"/>
    <w:rsid w:val="008338CD"/>
    <w:rsid w:val="00833A3D"/>
    <w:rsid w:val="00833C82"/>
    <w:rsid w:val="00833DE8"/>
    <w:rsid w:val="008340D5"/>
    <w:rsid w:val="0083412D"/>
    <w:rsid w:val="008345A1"/>
    <w:rsid w:val="008347C3"/>
    <w:rsid w:val="00834851"/>
    <w:rsid w:val="00834ABE"/>
    <w:rsid w:val="00834C0D"/>
    <w:rsid w:val="00834E30"/>
    <w:rsid w:val="00834EBA"/>
    <w:rsid w:val="00834F69"/>
    <w:rsid w:val="00834FC7"/>
    <w:rsid w:val="00835078"/>
    <w:rsid w:val="008352D3"/>
    <w:rsid w:val="00835383"/>
    <w:rsid w:val="00835399"/>
    <w:rsid w:val="008353D0"/>
    <w:rsid w:val="008354FF"/>
    <w:rsid w:val="0083558E"/>
    <w:rsid w:val="008356D9"/>
    <w:rsid w:val="0083588F"/>
    <w:rsid w:val="00835B79"/>
    <w:rsid w:val="00835CF8"/>
    <w:rsid w:val="00835F45"/>
    <w:rsid w:val="00835FCE"/>
    <w:rsid w:val="00835FDF"/>
    <w:rsid w:val="00835FE9"/>
    <w:rsid w:val="008361B3"/>
    <w:rsid w:val="0083620B"/>
    <w:rsid w:val="00836569"/>
    <w:rsid w:val="00836661"/>
    <w:rsid w:val="008366A1"/>
    <w:rsid w:val="00836816"/>
    <w:rsid w:val="008368AF"/>
    <w:rsid w:val="0083690D"/>
    <w:rsid w:val="008369AD"/>
    <w:rsid w:val="008369C5"/>
    <w:rsid w:val="00836A20"/>
    <w:rsid w:val="00836A9D"/>
    <w:rsid w:val="00836C63"/>
    <w:rsid w:val="00836DE1"/>
    <w:rsid w:val="00837348"/>
    <w:rsid w:val="008373D0"/>
    <w:rsid w:val="008375C1"/>
    <w:rsid w:val="0083763E"/>
    <w:rsid w:val="00837915"/>
    <w:rsid w:val="00837931"/>
    <w:rsid w:val="00837C72"/>
    <w:rsid w:val="00837EC3"/>
    <w:rsid w:val="0084044A"/>
    <w:rsid w:val="0084046B"/>
    <w:rsid w:val="008409E0"/>
    <w:rsid w:val="00840A12"/>
    <w:rsid w:val="00840A55"/>
    <w:rsid w:val="00840B3A"/>
    <w:rsid w:val="00840B6F"/>
    <w:rsid w:val="00840F06"/>
    <w:rsid w:val="00840F5F"/>
    <w:rsid w:val="00840FD0"/>
    <w:rsid w:val="00841009"/>
    <w:rsid w:val="008410E0"/>
    <w:rsid w:val="00841262"/>
    <w:rsid w:val="008412D9"/>
    <w:rsid w:val="00841399"/>
    <w:rsid w:val="008416F6"/>
    <w:rsid w:val="008417A6"/>
    <w:rsid w:val="008419BF"/>
    <w:rsid w:val="00841BC2"/>
    <w:rsid w:val="00842113"/>
    <w:rsid w:val="00842165"/>
    <w:rsid w:val="008421F3"/>
    <w:rsid w:val="008425C4"/>
    <w:rsid w:val="008426B7"/>
    <w:rsid w:val="00842737"/>
    <w:rsid w:val="008428DE"/>
    <w:rsid w:val="00842ABA"/>
    <w:rsid w:val="00842BB9"/>
    <w:rsid w:val="00842E18"/>
    <w:rsid w:val="00842EAD"/>
    <w:rsid w:val="00842FEB"/>
    <w:rsid w:val="008430BD"/>
    <w:rsid w:val="0084310F"/>
    <w:rsid w:val="008433B3"/>
    <w:rsid w:val="00843488"/>
    <w:rsid w:val="00843512"/>
    <w:rsid w:val="008436C6"/>
    <w:rsid w:val="008437D2"/>
    <w:rsid w:val="00843835"/>
    <w:rsid w:val="0084383F"/>
    <w:rsid w:val="0084389A"/>
    <w:rsid w:val="008439EB"/>
    <w:rsid w:val="00843AC2"/>
    <w:rsid w:val="00843AEB"/>
    <w:rsid w:val="00843B27"/>
    <w:rsid w:val="00843CEF"/>
    <w:rsid w:val="00843D72"/>
    <w:rsid w:val="00843E95"/>
    <w:rsid w:val="00844001"/>
    <w:rsid w:val="008440EE"/>
    <w:rsid w:val="00844100"/>
    <w:rsid w:val="008441F2"/>
    <w:rsid w:val="008442C3"/>
    <w:rsid w:val="0084438F"/>
    <w:rsid w:val="0084442D"/>
    <w:rsid w:val="008444CA"/>
    <w:rsid w:val="0084450C"/>
    <w:rsid w:val="00844530"/>
    <w:rsid w:val="008445CD"/>
    <w:rsid w:val="00844656"/>
    <w:rsid w:val="00844A11"/>
    <w:rsid w:val="00844D2D"/>
    <w:rsid w:val="00844E90"/>
    <w:rsid w:val="00844F79"/>
    <w:rsid w:val="008451FC"/>
    <w:rsid w:val="00845272"/>
    <w:rsid w:val="0084544D"/>
    <w:rsid w:val="00845463"/>
    <w:rsid w:val="008454F7"/>
    <w:rsid w:val="00845566"/>
    <w:rsid w:val="00845642"/>
    <w:rsid w:val="0084571E"/>
    <w:rsid w:val="00845947"/>
    <w:rsid w:val="0084598E"/>
    <w:rsid w:val="00845B9E"/>
    <w:rsid w:val="00845CC3"/>
    <w:rsid w:val="00845DF9"/>
    <w:rsid w:val="00845E8B"/>
    <w:rsid w:val="00845F23"/>
    <w:rsid w:val="00846053"/>
    <w:rsid w:val="008460E8"/>
    <w:rsid w:val="0084615A"/>
    <w:rsid w:val="008462D2"/>
    <w:rsid w:val="00846311"/>
    <w:rsid w:val="0084632F"/>
    <w:rsid w:val="00846401"/>
    <w:rsid w:val="00846448"/>
    <w:rsid w:val="008464C3"/>
    <w:rsid w:val="00846518"/>
    <w:rsid w:val="008466D2"/>
    <w:rsid w:val="00846702"/>
    <w:rsid w:val="0084687A"/>
    <w:rsid w:val="00846993"/>
    <w:rsid w:val="00846A4F"/>
    <w:rsid w:val="00846AC2"/>
    <w:rsid w:val="00846CC9"/>
    <w:rsid w:val="00846EF4"/>
    <w:rsid w:val="00846FE4"/>
    <w:rsid w:val="00847027"/>
    <w:rsid w:val="0084707E"/>
    <w:rsid w:val="00847096"/>
    <w:rsid w:val="008470DF"/>
    <w:rsid w:val="008473C5"/>
    <w:rsid w:val="00847489"/>
    <w:rsid w:val="008477B9"/>
    <w:rsid w:val="00847852"/>
    <w:rsid w:val="008478F3"/>
    <w:rsid w:val="00847B13"/>
    <w:rsid w:val="00847B39"/>
    <w:rsid w:val="00847C18"/>
    <w:rsid w:val="00847F2D"/>
    <w:rsid w:val="00847F78"/>
    <w:rsid w:val="0085009D"/>
    <w:rsid w:val="00850165"/>
    <w:rsid w:val="008502E8"/>
    <w:rsid w:val="00850376"/>
    <w:rsid w:val="0085050D"/>
    <w:rsid w:val="00850521"/>
    <w:rsid w:val="0085066A"/>
    <w:rsid w:val="008506CF"/>
    <w:rsid w:val="0085072E"/>
    <w:rsid w:val="00850AC0"/>
    <w:rsid w:val="00850DBA"/>
    <w:rsid w:val="00850DF0"/>
    <w:rsid w:val="0085102C"/>
    <w:rsid w:val="00851756"/>
    <w:rsid w:val="00851A46"/>
    <w:rsid w:val="00851AED"/>
    <w:rsid w:val="00851F38"/>
    <w:rsid w:val="00851FCD"/>
    <w:rsid w:val="008520B1"/>
    <w:rsid w:val="0085214A"/>
    <w:rsid w:val="00852281"/>
    <w:rsid w:val="008522A3"/>
    <w:rsid w:val="008525C0"/>
    <w:rsid w:val="0085270E"/>
    <w:rsid w:val="00852909"/>
    <w:rsid w:val="008529B5"/>
    <w:rsid w:val="00852AA9"/>
    <w:rsid w:val="00852B00"/>
    <w:rsid w:val="00852B05"/>
    <w:rsid w:val="00852C6C"/>
    <w:rsid w:val="00852E95"/>
    <w:rsid w:val="00852F80"/>
    <w:rsid w:val="00852FE2"/>
    <w:rsid w:val="0085319F"/>
    <w:rsid w:val="008531D9"/>
    <w:rsid w:val="00853387"/>
    <w:rsid w:val="008533D6"/>
    <w:rsid w:val="00853446"/>
    <w:rsid w:val="00853473"/>
    <w:rsid w:val="00853592"/>
    <w:rsid w:val="0085363A"/>
    <w:rsid w:val="0085382F"/>
    <w:rsid w:val="00853A79"/>
    <w:rsid w:val="00853ADF"/>
    <w:rsid w:val="00853B26"/>
    <w:rsid w:val="00853DDF"/>
    <w:rsid w:val="00853E5A"/>
    <w:rsid w:val="0085406C"/>
    <w:rsid w:val="0085433E"/>
    <w:rsid w:val="0085435A"/>
    <w:rsid w:val="00854387"/>
    <w:rsid w:val="00854394"/>
    <w:rsid w:val="008543DF"/>
    <w:rsid w:val="008544B1"/>
    <w:rsid w:val="008546DD"/>
    <w:rsid w:val="008547F7"/>
    <w:rsid w:val="00854B08"/>
    <w:rsid w:val="00854D2B"/>
    <w:rsid w:val="00854D7A"/>
    <w:rsid w:val="008550BB"/>
    <w:rsid w:val="00855191"/>
    <w:rsid w:val="0085549B"/>
    <w:rsid w:val="00855521"/>
    <w:rsid w:val="008555E8"/>
    <w:rsid w:val="008557AB"/>
    <w:rsid w:val="00855848"/>
    <w:rsid w:val="008558C5"/>
    <w:rsid w:val="008559B5"/>
    <w:rsid w:val="00855AE4"/>
    <w:rsid w:val="00855E57"/>
    <w:rsid w:val="00855E85"/>
    <w:rsid w:val="0085604F"/>
    <w:rsid w:val="0085620D"/>
    <w:rsid w:val="008562AB"/>
    <w:rsid w:val="00856348"/>
    <w:rsid w:val="008563BC"/>
    <w:rsid w:val="00856525"/>
    <w:rsid w:val="0085654E"/>
    <w:rsid w:val="008565B4"/>
    <w:rsid w:val="0085682F"/>
    <w:rsid w:val="00856845"/>
    <w:rsid w:val="00856BBC"/>
    <w:rsid w:val="00856BEA"/>
    <w:rsid w:val="00856D74"/>
    <w:rsid w:val="00856E55"/>
    <w:rsid w:val="00856EC5"/>
    <w:rsid w:val="00856ECC"/>
    <w:rsid w:val="00857033"/>
    <w:rsid w:val="008570C4"/>
    <w:rsid w:val="0085710C"/>
    <w:rsid w:val="00857154"/>
    <w:rsid w:val="008571A0"/>
    <w:rsid w:val="00857285"/>
    <w:rsid w:val="008573E4"/>
    <w:rsid w:val="00857509"/>
    <w:rsid w:val="00857559"/>
    <w:rsid w:val="008575F6"/>
    <w:rsid w:val="00857972"/>
    <w:rsid w:val="00857E4C"/>
    <w:rsid w:val="00860051"/>
    <w:rsid w:val="0086007B"/>
    <w:rsid w:val="008600D3"/>
    <w:rsid w:val="00860283"/>
    <w:rsid w:val="00860310"/>
    <w:rsid w:val="00860320"/>
    <w:rsid w:val="008603C4"/>
    <w:rsid w:val="0086050D"/>
    <w:rsid w:val="00860550"/>
    <w:rsid w:val="008605EC"/>
    <w:rsid w:val="008608AD"/>
    <w:rsid w:val="008609B0"/>
    <w:rsid w:val="00860C1A"/>
    <w:rsid w:val="00860CA2"/>
    <w:rsid w:val="00860DCB"/>
    <w:rsid w:val="00860DF3"/>
    <w:rsid w:val="00860E56"/>
    <w:rsid w:val="00860FA3"/>
    <w:rsid w:val="00860FD7"/>
    <w:rsid w:val="00861004"/>
    <w:rsid w:val="00861011"/>
    <w:rsid w:val="00861077"/>
    <w:rsid w:val="0086116B"/>
    <w:rsid w:val="008612A5"/>
    <w:rsid w:val="0086147B"/>
    <w:rsid w:val="008617F3"/>
    <w:rsid w:val="008618B7"/>
    <w:rsid w:val="00861959"/>
    <w:rsid w:val="00861B8B"/>
    <w:rsid w:val="00861CD0"/>
    <w:rsid w:val="00861F79"/>
    <w:rsid w:val="00862231"/>
    <w:rsid w:val="008624B2"/>
    <w:rsid w:val="0086288C"/>
    <w:rsid w:val="008628CF"/>
    <w:rsid w:val="008628E3"/>
    <w:rsid w:val="00862A1A"/>
    <w:rsid w:val="00862A89"/>
    <w:rsid w:val="00862B3F"/>
    <w:rsid w:val="00862B58"/>
    <w:rsid w:val="00862E6E"/>
    <w:rsid w:val="00862F5E"/>
    <w:rsid w:val="008630C0"/>
    <w:rsid w:val="00863178"/>
    <w:rsid w:val="008632B4"/>
    <w:rsid w:val="008635A9"/>
    <w:rsid w:val="00863623"/>
    <w:rsid w:val="008637A5"/>
    <w:rsid w:val="008638CC"/>
    <w:rsid w:val="008638D0"/>
    <w:rsid w:val="00863A07"/>
    <w:rsid w:val="00863A4F"/>
    <w:rsid w:val="00863AFE"/>
    <w:rsid w:val="00863E70"/>
    <w:rsid w:val="00863FDC"/>
    <w:rsid w:val="008644D6"/>
    <w:rsid w:val="00864553"/>
    <w:rsid w:val="0086485F"/>
    <w:rsid w:val="0086489E"/>
    <w:rsid w:val="00864B86"/>
    <w:rsid w:val="00864C25"/>
    <w:rsid w:val="00864EAA"/>
    <w:rsid w:val="00864F58"/>
    <w:rsid w:val="008650CE"/>
    <w:rsid w:val="0086522F"/>
    <w:rsid w:val="00865A72"/>
    <w:rsid w:val="00865CD1"/>
    <w:rsid w:val="00865E97"/>
    <w:rsid w:val="008662D0"/>
    <w:rsid w:val="008662F2"/>
    <w:rsid w:val="00866485"/>
    <w:rsid w:val="00866527"/>
    <w:rsid w:val="0086661A"/>
    <w:rsid w:val="00866A12"/>
    <w:rsid w:val="00866DD5"/>
    <w:rsid w:val="00867156"/>
    <w:rsid w:val="008671D4"/>
    <w:rsid w:val="00867246"/>
    <w:rsid w:val="00867365"/>
    <w:rsid w:val="0086773C"/>
    <w:rsid w:val="00867830"/>
    <w:rsid w:val="00867940"/>
    <w:rsid w:val="00867A7E"/>
    <w:rsid w:val="00867B2B"/>
    <w:rsid w:val="00867F2E"/>
    <w:rsid w:val="00870014"/>
    <w:rsid w:val="00870047"/>
    <w:rsid w:val="008700B2"/>
    <w:rsid w:val="008704B2"/>
    <w:rsid w:val="008704DB"/>
    <w:rsid w:val="008708B0"/>
    <w:rsid w:val="008709A4"/>
    <w:rsid w:val="00870B99"/>
    <w:rsid w:val="00870CEA"/>
    <w:rsid w:val="00870FA9"/>
    <w:rsid w:val="00870FE6"/>
    <w:rsid w:val="00871032"/>
    <w:rsid w:val="008712EA"/>
    <w:rsid w:val="00871392"/>
    <w:rsid w:val="008714AD"/>
    <w:rsid w:val="0087175F"/>
    <w:rsid w:val="00871797"/>
    <w:rsid w:val="00871815"/>
    <w:rsid w:val="008718FC"/>
    <w:rsid w:val="00871962"/>
    <w:rsid w:val="00871F30"/>
    <w:rsid w:val="008720BA"/>
    <w:rsid w:val="0087219A"/>
    <w:rsid w:val="008722BA"/>
    <w:rsid w:val="008723FF"/>
    <w:rsid w:val="00872460"/>
    <w:rsid w:val="0087247E"/>
    <w:rsid w:val="0087267A"/>
    <w:rsid w:val="008726C7"/>
    <w:rsid w:val="00872784"/>
    <w:rsid w:val="00872787"/>
    <w:rsid w:val="008727B1"/>
    <w:rsid w:val="0087284A"/>
    <w:rsid w:val="008729CA"/>
    <w:rsid w:val="00872F55"/>
    <w:rsid w:val="008731ED"/>
    <w:rsid w:val="0087333A"/>
    <w:rsid w:val="008733B7"/>
    <w:rsid w:val="008734E6"/>
    <w:rsid w:val="0087364D"/>
    <w:rsid w:val="008739DB"/>
    <w:rsid w:val="00873F37"/>
    <w:rsid w:val="00874009"/>
    <w:rsid w:val="008740A5"/>
    <w:rsid w:val="008740B9"/>
    <w:rsid w:val="008742FE"/>
    <w:rsid w:val="00874417"/>
    <w:rsid w:val="008744FB"/>
    <w:rsid w:val="00874697"/>
    <w:rsid w:val="00874840"/>
    <w:rsid w:val="00874975"/>
    <w:rsid w:val="00874C94"/>
    <w:rsid w:val="00874F2C"/>
    <w:rsid w:val="0087521C"/>
    <w:rsid w:val="008753D0"/>
    <w:rsid w:val="008754E4"/>
    <w:rsid w:val="008759C0"/>
    <w:rsid w:val="008759D2"/>
    <w:rsid w:val="00875A54"/>
    <w:rsid w:val="00875B24"/>
    <w:rsid w:val="00875F35"/>
    <w:rsid w:val="00875FAF"/>
    <w:rsid w:val="008761D5"/>
    <w:rsid w:val="008763AD"/>
    <w:rsid w:val="00876488"/>
    <w:rsid w:val="008764AE"/>
    <w:rsid w:val="0087655E"/>
    <w:rsid w:val="00876740"/>
    <w:rsid w:val="00876917"/>
    <w:rsid w:val="00876C30"/>
    <w:rsid w:val="00876C9D"/>
    <w:rsid w:val="00876D38"/>
    <w:rsid w:val="00876FB4"/>
    <w:rsid w:val="0087726C"/>
    <w:rsid w:val="0087742C"/>
    <w:rsid w:val="008774EA"/>
    <w:rsid w:val="00877577"/>
    <w:rsid w:val="00877728"/>
    <w:rsid w:val="008778F5"/>
    <w:rsid w:val="00877A71"/>
    <w:rsid w:val="00877BFD"/>
    <w:rsid w:val="00877F8B"/>
    <w:rsid w:val="008801A8"/>
    <w:rsid w:val="008802F8"/>
    <w:rsid w:val="008803D9"/>
    <w:rsid w:val="0088066B"/>
    <w:rsid w:val="00880788"/>
    <w:rsid w:val="00880A17"/>
    <w:rsid w:val="00880A3C"/>
    <w:rsid w:val="00880AAE"/>
    <w:rsid w:val="00880B2D"/>
    <w:rsid w:val="008810D8"/>
    <w:rsid w:val="0088150D"/>
    <w:rsid w:val="00881714"/>
    <w:rsid w:val="008818C0"/>
    <w:rsid w:val="00881907"/>
    <w:rsid w:val="00881C95"/>
    <w:rsid w:val="00882397"/>
    <w:rsid w:val="008826E9"/>
    <w:rsid w:val="008828F2"/>
    <w:rsid w:val="00882962"/>
    <w:rsid w:val="00882983"/>
    <w:rsid w:val="00882BA5"/>
    <w:rsid w:val="00882C43"/>
    <w:rsid w:val="00882D91"/>
    <w:rsid w:val="00882E0C"/>
    <w:rsid w:val="00882E77"/>
    <w:rsid w:val="00882E8F"/>
    <w:rsid w:val="00882F7E"/>
    <w:rsid w:val="00883091"/>
    <w:rsid w:val="00883120"/>
    <w:rsid w:val="00883183"/>
    <w:rsid w:val="008833AD"/>
    <w:rsid w:val="0088356B"/>
    <w:rsid w:val="0088358F"/>
    <w:rsid w:val="00883866"/>
    <w:rsid w:val="0088393D"/>
    <w:rsid w:val="00883985"/>
    <w:rsid w:val="008839ED"/>
    <w:rsid w:val="00883A46"/>
    <w:rsid w:val="00883AE0"/>
    <w:rsid w:val="00883CBC"/>
    <w:rsid w:val="00883D82"/>
    <w:rsid w:val="00883E89"/>
    <w:rsid w:val="00884097"/>
    <w:rsid w:val="00884238"/>
    <w:rsid w:val="008842A9"/>
    <w:rsid w:val="008843A8"/>
    <w:rsid w:val="008843B1"/>
    <w:rsid w:val="008843F4"/>
    <w:rsid w:val="00884458"/>
    <w:rsid w:val="008844A0"/>
    <w:rsid w:val="008844E8"/>
    <w:rsid w:val="0088465C"/>
    <w:rsid w:val="008846F2"/>
    <w:rsid w:val="008849F2"/>
    <w:rsid w:val="00884E3C"/>
    <w:rsid w:val="00884E90"/>
    <w:rsid w:val="00884F68"/>
    <w:rsid w:val="00885019"/>
    <w:rsid w:val="00885076"/>
    <w:rsid w:val="008850E3"/>
    <w:rsid w:val="00885292"/>
    <w:rsid w:val="008852AC"/>
    <w:rsid w:val="00885359"/>
    <w:rsid w:val="008854D2"/>
    <w:rsid w:val="00885551"/>
    <w:rsid w:val="0088577E"/>
    <w:rsid w:val="008857C8"/>
    <w:rsid w:val="0088583D"/>
    <w:rsid w:val="0088584C"/>
    <w:rsid w:val="00885B17"/>
    <w:rsid w:val="00885D1F"/>
    <w:rsid w:val="008860DD"/>
    <w:rsid w:val="00886277"/>
    <w:rsid w:val="008862E7"/>
    <w:rsid w:val="00886368"/>
    <w:rsid w:val="00886456"/>
    <w:rsid w:val="008865E7"/>
    <w:rsid w:val="008867D0"/>
    <w:rsid w:val="008868C5"/>
    <w:rsid w:val="00886C4B"/>
    <w:rsid w:val="00886D93"/>
    <w:rsid w:val="00886F7B"/>
    <w:rsid w:val="00887231"/>
    <w:rsid w:val="00887246"/>
    <w:rsid w:val="008872D0"/>
    <w:rsid w:val="0088730C"/>
    <w:rsid w:val="0088737B"/>
    <w:rsid w:val="00887404"/>
    <w:rsid w:val="008874AB"/>
    <w:rsid w:val="00887574"/>
    <w:rsid w:val="008876E7"/>
    <w:rsid w:val="008877A0"/>
    <w:rsid w:val="00887A34"/>
    <w:rsid w:val="00887AE4"/>
    <w:rsid w:val="00887D93"/>
    <w:rsid w:val="00887E31"/>
    <w:rsid w:val="00887E43"/>
    <w:rsid w:val="00890167"/>
    <w:rsid w:val="008905B6"/>
    <w:rsid w:val="0089093E"/>
    <w:rsid w:val="00890A7C"/>
    <w:rsid w:val="00890ADC"/>
    <w:rsid w:val="00890AE8"/>
    <w:rsid w:val="00890C6C"/>
    <w:rsid w:val="00890CE8"/>
    <w:rsid w:val="00890D15"/>
    <w:rsid w:val="00890EE5"/>
    <w:rsid w:val="00890F3A"/>
    <w:rsid w:val="00891313"/>
    <w:rsid w:val="008914F6"/>
    <w:rsid w:val="00891570"/>
    <w:rsid w:val="00891609"/>
    <w:rsid w:val="00891706"/>
    <w:rsid w:val="00891740"/>
    <w:rsid w:val="00891791"/>
    <w:rsid w:val="008917EF"/>
    <w:rsid w:val="008919A3"/>
    <w:rsid w:val="008919BF"/>
    <w:rsid w:val="00891AAD"/>
    <w:rsid w:val="00891B3E"/>
    <w:rsid w:val="00891CA7"/>
    <w:rsid w:val="008922C6"/>
    <w:rsid w:val="00892439"/>
    <w:rsid w:val="0089249D"/>
    <w:rsid w:val="00892542"/>
    <w:rsid w:val="0089255B"/>
    <w:rsid w:val="00892600"/>
    <w:rsid w:val="00892626"/>
    <w:rsid w:val="00892721"/>
    <w:rsid w:val="008927A0"/>
    <w:rsid w:val="00892815"/>
    <w:rsid w:val="008928FE"/>
    <w:rsid w:val="008929B6"/>
    <w:rsid w:val="008929E7"/>
    <w:rsid w:val="00892C04"/>
    <w:rsid w:val="00892C35"/>
    <w:rsid w:val="00892F97"/>
    <w:rsid w:val="00893188"/>
    <w:rsid w:val="008931CF"/>
    <w:rsid w:val="008933C6"/>
    <w:rsid w:val="0089340D"/>
    <w:rsid w:val="00893445"/>
    <w:rsid w:val="0089356B"/>
    <w:rsid w:val="008936A4"/>
    <w:rsid w:val="00893860"/>
    <w:rsid w:val="00893C8B"/>
    <w:rsid w:val="00893CB4"/>
    <w:rsid w:val="00893CC3"/>
    <w:rsid w:val="00893D6F"/>
    <w:rsid w:val="00893E70"/>
    <w:rsid w:val="00894019"/>
    <w:rsid w:val="0089431C"/>
    <w:rsid w:val="008943D1"/>
    <w:rsid w:val="0089455A"/>
    <w:rsid w:val="00894665"/>
    <w:rsid w:val="008946EF"/>
    <w:rsid w:val="008949BF"/>
    <w:rsid w:val="00894A8E"/>
    <w:rsid w:val="00894C9A"/>
    <w:rsid w:val="00894E0D"/>
    <w:rsid w:val="0089515B"/>
    <w:rsid w:val="00895367"/>
    <w:rsid w:val="00895603"/>
    <w:rsid w:val="0089591D"/>
    <w:rsid w:val="008959CF"/>
    <w:rsid w:val="00895B8B"/>
    <w:rsid w:val="00895C45"/>
    <w:rsid w:val="00895F12"/>
    <w:rsid w:val="00895F9E"/>
    <w:rsid w:val="008962E2"/>
    <w:rsid w:val="008964AC"/>
    <w:rsid w:val="00896940"/>
    <w:rsid w:val="00896B29"/>
    <w:rsid w:val="00896C19"/>
    <w:rsid w:val="00896C40"/>
    <w:rsid w:val="00896CD3"/>
    <w:rsid w:val="0089707B"/>
    <w:rsid w:val="00897146"/>
    <w:rsid w:val="0089716A"/>
    <w:rsid w:val="00897321"/>
    <w:rsid w:val="008976FB"/>
    <w:rsid w:val="008977A1"/>
    <w:rsid w:val="008977B5"/>
    <w:rsid w:val="008978CB"/>
    <w:rsid w:val="008978EC"/>
    <w:rsid w:val="00897BB4"/>
    <w:rsid w:val="00897D11"/>
    <w:rsid w:val="00897D67"/>
    <w:rsid w:val="00897D82"/>
    <w:rsid w:val="00897E47"/>
    <w:rsid w:val="00897FB1"/>
    <w:rsid w:val="008A0032"/>
    <w:rsid w:val="008A013D"/>
    <w:rsid w:val="008A0336"/>
    <w:rsid w:val="008A04F8"/>
    <w:rsid w:val="008A0583"/>
    <w:rsid w:val="008A0A46"/>
    <w:rsid w:val="008A0C04"/>
    <w:rsid w:val="008A0D49"/>
    <w:rsid w:val="008A0E8F"/>
    <w:rsid w:val="008A0FF1"/>
    <w:rsid w:val="008A0FFE"/>
    <w:rsid w:val="008A108D"/>
    <w:rsid w:val="008A10FA"/>
    <w:rsid w:val="008A1222"/>
    <w:rsid w:val="008A13FF"/>
    <w:rsid w:val="008A1432"/>
    <w:rsid w:val="008A15B3"/>
    <w:rsid w:val="008A15EB"/>
    <w:rsid w:val="008A1654"/>
    <w:rsid w:val="008A167D"/>
    <w:rsid w:val="008A173D"/>
    <w:rsid w:val="008A1898"/>
    <w:rsid w:val="008A19B5"/>
    <w:rsid w:val="008A1C6B"/>
    <w:rsid w:val="008A1E18"/>
    <w:rsid w:val="008A1E19"/>
    <w:rsid w:val="008A1E52"/>
    <w:rsid w:val="008A20CA"/>
    <w:rsid w:val="008A2217"/>
    <w:rsid w:val="008A22E4"/>
    <w:rsid w:val="008A246A"/>
    <w:rsid w:val="008A2480"/>
    <w:rsid w:val="008A25D5"/>
    <w:rsid w:val="008A26C8"/>
    <w:rsid w:val="008A28AE"/>
    <w:rsid w:val="008A28F0"/>
    <w:rsid w:val="008A28F4"/>
    <w:rsid w:val="008A299A"/>
    <w:rsid w:val="008A2A8E"/>
    <w:rsid w:val="008A2AAB"/>
    <w:rsid w:val="008A2D6C"/>
    <w:rsid w:val="008A2D7D"/>
    <w:rsid w:val="008A2EDA"/>
    <w:rsid w:val="008A2F3D"/>
    <w:rsid w:val="008A302C"/>
    <w:rsid w:val="008A31E0"/>
    <w:rsid w:val="008A32BE"/>
    <w:rsid w:val="008A3349"/>
    <w:rsid w:val="008A3509"/>
    <w:rsid w:val="008A352E"/>
    <w:rsid w:val="008A35DF"/>
    <w:rsid w:val="008A38D0"/>
    <w:rsid w:val="008A3BE1"/>
    <w:rsid w:val="008A3CF1"/>
    <w:rsid w:val="008A429E"/>
    <w:rsid w:val="008A4572"/>
    <w:rsid w:val="008A45E2"/>
    <w:rsid w:val="008A45E8"/>
    <w:rsid w:val="008A4602"/>
    <w:rsid w:val="008A471E"/>
    <w:rsid w:val="008A4757"/>
    <w:rsid w:val="008A4AA0"/>
    <w:rsid w:val="008A4B3D"/>
    <w:rsid w:val="008A4BA0"/>
    <w:rsid w:val="008A4EFF"/>
    <w:rsid w:val="008A507F"/>
    <w:rsid w:val="008A5258"/>
    <w:rsid w:val="008A527A"/>
    <w:rsid w:val="008A54E2"/>
    <w:rsid w:val="008A5595"/>
    <w:rsid w:val="008A55C4"/>
    <w:rsid w:val="008A5B44"/>
    <w:rsid w:val="008A5C41"/>
    <w:rsid w:val="008A5EE8"/>
    <w:rsid w:val="008A5FC1"/>
    <w:rsid w:val="008A6283"/>
    <w:rsid w:val="008A6335"/>
    <w:rsid w:val="008A6463"/>
    <w:rsid w:val="008A6540"/>
    <w:rsid w:val="008A6744"/>
    <w:rsid w:val="008A685C"/>
    <w:rsid w:val="008A6A7B"/>
    <w:rsid w:val="008A6D7D"/>
    <w:rsid w:val="008A6EF5"/>
    <w:rsid w:val="008A7067"/>
    <w:rsid w:val="008A70C2"/>
    <w:rsid w:val="008A7301"/>
    <w:rsid w:val="008A7331"/>
    <w:rsid w:val="008A777C"/>
    <w:rsid w:val="008A7790"/>
    <w:rsid w:val="008A7795"/>
    <w:rsid w:val="008A78BA"/>
    <w:rsid w:val="008A794F"/>
    <w:rsid w:val="008A799E"/>
    <w:rsid w:val="008A7C82"/>
    <w:rsid w:val="008A7D20"/>
    <w:rsid w:val="008A7E50"/>
    <w:rsid w:val="008B021A"/>
    <w:rsid w:val="008B02A7"/>
    <w:rsid w:val="008B05F2"/>
    <w:rsid w:val="008B0966"/>
    <w:rsid w:val="008B0AA2"/>
    <w:rsid w:val="008B0B84"/>
    <w:rsid w:val="008B0D10"/>
    <w:rsid w:val="008B1157"/>
    <w:rsid w:val="008B128F"/>
    <w:rsid w:val="008B12C1"/>
    <w:rsid w:val="008B1436"/>
    <w:rsid w:val="008B1579"/>
    <w:rsid w:val="008B15C7"/>
    <w:rsid w:val="008B1637"/>
    <w:rsid w:val="008B196E"/>
    <w:rsid w:val="008B1CC7"/>
    <w:rsid w:val="008B23D6"/>
    <w:rsid w:val="008B27FB"/>
    <w:rsid w:val="008B285A"/>
    <w:rsid w:val="008B2A38"/>
    <w:rsid w:val="008B2AFD"/>
    <w:rsid w:val="008B2FC0"/>
    <w:rsid w:val="008B2FC2"/>
    <w:rsid w:val="008B3153"/>
    <w:rsid w:val="008B3530"/>
    <w:rsid w:val="008B371E"/>
    <w:rsid w:val="008B3808"/>
    <w:rsid w:val="008B3940"/>
    <w:rsid w:val="008B39DA"/>
    <w:rsid w:val="008B3A15"/>
    <w:rsid w:val="008B3A44"/>
    <w:rsid w:val="008B3AD9"/>
    <w:rsid w:val="008B3FF1"/>
    <w:rsid w:val="008B4121"/>
    <w:rsid w:val="008B4149"/>
    <w:rsid w:val="008B4238"/>
    <w:rsid w:val="008B42C9"/>
    <w:rsid w:val="008B42E0"/>
    <w:rsid w:val="008B439F"/>
    <w:rsid w:val="008B4724"/>
    <w:rsid w:val="008B4816"/>
    <w:rsid w:val="008B48C9"/>
    <w:rsid w:val="008B4A65"/>
    <w:rsid w:val="008B4EAB"/>
    <w:rsid w:val="008B5322"/>
    <w:rsid w:val="008B5365"/>
    <w:rsid w:val="008B536D"/>
    <w:rsid w:val="008B5559"/>
    <w:rsid w:val="008B567D"/>
    <w:rsid w:val="008B56A8"/>
    <w:rsid w:val="008B5945"/>
    <w:rsid w:val="008B595A"/>
    <w:rsid w:val="008B5998"/>
    <w:rsid w:val="008B5BE6"/>
    <w:rsid w:val="008B5C24"/>
    <w:rsid w:val="008B5C78"/>
    <w:rsid w:val="008B5D83"/>
    <w:rsid w:val="008B5E2A"/>
    <w:rsid w:val="008B5E7F"/>
    <w:rsid w:val="008B5F37"/>
    <w:rsid w:val="008B60B3"/>
    <w:rsid w:val="008B63B8"/>
    <w:rsid w:val="008B6580"/>
    <w:rsid w:val="008B679D"/>
    <w:rsid w:val="008B69E3"/>
    <w:rsid w:val="008B6B34"/>
    <w:rsid w:val="008B6E30"/>
    <w:rsid w:val="008B6E49"/>
    <w:rsid w:val="008B708D"/>
    <w:rsid w:val="008B708F"/>
    <w:rsid w:val="008B71BC"/>
    <w:rsid w:val="008B71FC"/>
    <w:rsid w:val="008B7368"/>
    <w:rsid w:val="008B777D"/>
    <w:rsid w:val="008B77B9"/>
    <w:rsid w:val="008B7845"/>
    <w:rsid w:val="008B7896"/>
    <w:rsid w:val="008B7916"/>
    <w:rsid w:val="008B7A6D"/>
    <w:rsid w:val="008B7AE6"/>
    <w:rsid w:val="008C019C"/>
    <w:rsid w:val="008C0204"/>
    <w:rsid w:val="008C0264"/>
    <w:rsid w:val="008C03E9"/>
    <w:rsid w:val="008C0485"/>
    <w:rsid w:val="008C0612"/>
    <w:rsid w:val="008C0697"/>
    <w:rsid w:val="008C079E"/>
    <w:rsid w:val="008C0902"/>
    <w:rsid w:val="008C0919"/>
    <w:rsid w:val="008C0995"/>
    <w:rsid w:val="008C0C72"/>
    <w:rsid w:val="008C0FED"/>
    <w:rsid w:val="008C1015"/>
    <w:rsid w:val="008C1078"/>
    <w:rsid w:val="008C116B"/>
    <w:rsid w:val="008C162C"/>
    <w:rsid w:val="008C17D2"/>
    <w:rsid w:val="008C1A53"/>
    <w:rsid w:val="008C1BED"/>
    <w:rsid w:val="008C1C0C"/>
    <w:rsid w:val="008C1CBC"/>
    <w:rsid w:val="008C1E70"/>
    <w:rsid w:val="008C1EEB"/>
    <w:rsid w:val="008C1F0A"/>
    <w:rsid w:val="008C2003"/>
    <w:rsid w:val="008C225F"/>
    <w:rsid w:val="008C26BC"/>
    <w:rsid w:val="008C26C3"/>
    <w:rsid w:val="008C2707"/>
    <w:rsid w:val="008C2943"/>
    <w:rsid w:val="008C2962"/>
    <w:rsid w:val="008C2FE4"/>
    <w:rsid w:val="008C307C"/>
    <w:rsid w:val="008C32AC"/>
    <w:rsid w:val="008C32B4"/>
    <w:rsid w:val="008C35A1"/>
    <w:rsid w:val="008C35B5"/>
    <w:rsid w:val="008C35C7"/>
    <w:rsid w:val="008C361E"/>
    <w:rsid w:val="008C362B"/>
    <w:rsid w:val="008C36EC"/>
    <w:rsid w:val="008C39C2"/>
    <w:rsid w:val="008C3A64"/>
    <w:rsid w:val="008C3CD1"/>
    <w:rsid w:val="008C400D"/>
    <w:rsid w:val="008C44D2"/>
    <w:rsid w:val="008C45DC"/>
    <w:rsid w:val="008C48D4"/>
    <w:rsid w:val="008C4971"/>
    <w:rsid w:val="008C4DCE"/>
    <w:rsid w:val="008C4E1C"/>
    <w:rsid w:val="008C510C"/>
    <w:rsid w:val="008C5184"/>
    <w:rsid w:val="008C52A7"/>
    <w:rsid w:val="008C52E5"/>
    <w:rsid w:val="008C5428"/>
    <w:rsid w:val="008C5620"/>
    <w:rsid w:val="008C56AF"/>
    <w:rsid w:val="008C5810"/>
    <w:rsid w:val="008C5903"/>
    <w:rsid w:val="008C5912"/>
    <w:rsid w:val="008C5DFA"/>
    <w:rsid w:val="008C6166"/>
    <w:rsid w:val="008C6204"/>
    <w:rsid w:val="008C6238"/>
    <w:rsid w:val="008C6252"/>
    <w:rsid w:val="008C6414"/>
    <w:rsid w:val="008C6800"/>
    <w:rsid w:val="008C697D"/>
    <w:rsid w:val="008C6C04"/>
    <w:rsid w:val="008C6D67"/>
    <w:rsid w:val="008C6DCD"/>
    <w:rsid w:val="008C6F23"/>
    <w:rsid w:val="008C705D"/>
    <w:rsid w:val="008C70C7"/>
    <w:rsid w:val="008C7150"/>
    <w:rsid w:val="008C7625"/>
    <w:rsid w:val="008C764F"/>
    <w:rsid w:val="008C76B6"/>
    <w:rsid w:val="008C7773"/>
    <w:rsid w:val="008C798B"/>
    <w:rsid w:val="008C7BC0"/>
    <w:rsid w:val="008C7D56"/>
    <w:rsid w:val="008C7E85"/>
    <w:rsid w:val="008D004B"/>
    <w:rsid w:val="008D0135"/>
    <w:rsid w:val="008D0300"/>
    <w:rsid w:val="008D08AB"/>
    <w:rsid w:val="008D0A50"/>
    <w:rsid w:val="008D0DE0"/>
    <w:rsid w:val="008D0DF2"/>
    <w:rsid w:val="008D0FE4"/>
    <w:rsid w:val="008D0FE7"/>
    <w:rsid w:val="008D1021"/>
    <w:rsid w:val="008D117A"/>
    <w:rsid w:val="008D12F0"/>
    <w:rsid w:val="008D13C1"/>
    <w:rsid w:val="008D1486"/>
    <w:rsid w:val="008D170E"/>
    <w:rsid w:val="008D1D85"/>
    <w:rsid w:val="008D1F6D"/>
    <w:rsid w:val="008D22BB"/>
    <w:rsid w:val="008D2642"/>
    <w:rsid w:val="008D28F0"/>
    <w:rsid w:val="008D2A1A"/>
    <w:rsid w:val="008D2B22"/>
    <w:rsid w:val="008D2C8E"/>
    <w:rsid w:val="008D2DFB"/>
    <w:rsid w:val="008D312A"/>
    <w:rsid w:val="008D33BE"/>
    <w:rsid w:val="008D33C2"/>
    <w:rsid w:val="008D362D"/>
    <w:rsid w:val="008D3706"/>
    <w:rsid w:val="008D371F"/>
    <w:rsid w:val="008D37B4"/>
    <w:rsid w:val="008D3848"/>
    <w:rsid w:val="008D384A"/>
    <w:rsid w:val="008D3A5A"/>
    <w:rsid w:val="008D3B53"/>
    <w:rsid w:val="008D3D3C"/>
    <w:rsid w:val="008D3DFB"/>
    <w:rsid w:val="008D3F0B"/>
    <w:rsid w:val="008D40C4"/>
    <w:rsid w:val="008D40D0"/>
    <w:rsid w:val="008D4152"/>
    <w:rsid w:val="008D4153"/>
    <w:rsid w:val="008D4240"/>
    <w:rsid w:val="008D4365"/>
    <w:rsid w:val="008D45EE"/>
    <w:rsid w:val="008D4771"/>
    <w:rsid w:val="008D47D0"/>
    <w:rsid w:val="008D48AD"/>
    <w:rsid w:val="008D4A6A"/>
    <w:rsid w:val="008D4B04"/>
    <w:rsid w:val="008D4B18"/>
    <w:rsid w:val="008D4C4B"/>
    <w:rsid w:val="008D4D2F"/>
    <w:rsid w:val="008D4E8E"/>
    <w:rsid w:val="008D4ED2"/>
    <w:rsid w:val="008D4F74"/>
    <w:rsid w:val="008D4F9D"/>
    <w:rsid w:val="008D5034"/>
    <w:rsid w:val="008D50C9"/>
    <w:rsid w:val="008D51D2"/>
    <w:rsid w:val="008D53BE"/>
    <w:rsid w:val="008D5652"/>
    <w:rsid w:val="008D56F1"/>
    <w:rsid w:val="008D5782"/>
    <w:rsid w:val="008D5874"/>
    <w:rsid w:val="008D588B"/>
    <w:rsid w:val="008D5940"/>
    <w:rsid w:val="008D5989"/>
    <w:rsid w:val="008D5A14"/>
    <w:rsid w:val="008D5A4A"/>
    <w:rsid w:val="008D5D12"/>
    <w:rsid w:val="008D5D44"/>
    <w:rsid w:val="008D5E41"/>
    <w:rsid w:val="008D5F26"/>
    <w:rsid w:val="008D6051"/>
    <w:rsid w:val="008D60EB"/>
    <w:rsid w:val="008D61BD"/>
    <w:rsid w:val="008D6514"/>
    <w:rsid w:val="008D67F2"/>
    <w:rsid w:val="008D68FB"/>
    <w:rsid w:val="008D69A2"/>
    <w:rsid w:val="008D6C7D"/>
    <w:rsid w:val="008D720C"/>
    <w:rsid w:val="008D7309"/>
    <w:rsid w:val="008D74B9"/>
    <w:rsid w:val="008D74E6"/>
    <w:rsid w:val="008D7598"/>
    <w:rsid w:val="008D793D"/>
    <w:rsid w:val="008D7C63"/>
    <w:rsid w:val="008D7C97"/>
    <w:rsid w:val="008D7D6A"/>
    <w:rsid w:val="008D7E20"/>
    <w:rsid w:val="008E018B"/>
    <w:rsid w:val="008E018C"/>
    <w:rsid w:val="008E021F"/>
    <w:rsid w:val="008E0279"/>
    <w:rsid w:val="008E0375"/>
    <w:rsid w:val="008E0532"/>
    <w:rsid w:val="008E059E"/>
    <w:rsid w:val="008E068F"/>
    <w:rsid w:val="008E0709"/>
    <w:rsid w:val="008E09AF"/>
    <w:rsid w:val="008E10FC"/>
    <w:rsid w:val="008E1396"/>
    <w:rsid w:val="008E17BC"/>
    <w:rsid w:val="008E18AA"/>
    <w:rsid w:val="008E1B53"/>
    <w:rsid w:val="008E1E8D"/>
    <w:rsid w:val="008E21A6"/>
    <w:rsid w:val="008E22C3"/>
    <w:rsid w:val="008E23A6"/>
    <w:rsid w:val="008E2404"/>
    <w:rsid w:val="008E2551"/>
    <w:rsid w:val="008E2834"/>
    <w:rsid w:val="008E29F5"/>
    <w:rsid w:val="008E2C43"/>
    <w:rsid w:val="008E2CBC"/>
    <w:rsid w:val="008E2D3D"/>
    <w:rsid w:val="008E2E86"/>
    <w:rsid w:val="008E2EF6"/>
    <w:rsid w:val="008E2F28"/>
    <w:rsid w:val="008E2F91"/>
    <w:rsid w:val="008E311C"/>
    <w:rsid w:val="008E3490"/>
    <w:rsid w:val="008E3640"/>
    <w:rsid w:val="008E39AD"/>
    <w:rsid w:val="008E3A38"/>
    <w:rsid w:val="008E3AED"/>
    <w:rsid w:val="008E3D56"/>
    <w:rsid w:val="008E3E2C"/>
    <w:rsid w:val="008E4034"/>
    <w:rsid w:val="008E4159"/>
    <w:rsid w:val="008E41CF"/>
    <w:rsid w:val="008E4275"/>
    <w:rsid w:val="008E4286"/>
    <w:rsid w:val="008E435E"/>
    <w:rsid w:val="008E473D"/>
    <w:rsid w:val="008E4801"/>
    <w:rsid w:val="008E48F9"/>
    <w:rsid w:val="008E4984"/>
    <w:rsid w:val="008E4A1A"/>
    <w:rsid w:val="008E4A25"/>
    <w:rsid w:val="008E4CB9"/>
    <w:rsid w:val="008E4DC2"/>
    <w:rsid w:val="008E4F80"/>
    <w:rsid w:val="008E5111"/>
    <w:rsid w:val="008E515F"/>
    <w:rsid w:val="008E526D"/>
    <w:rsid w:val="008E52B4"/>
    <w:rsid w:val="008E53DF"/>
    <w:rsid w:val="008E5995"/>
    <w:rsid w:val="008E5A71"/>
    <w:rsid w:val="008E5BAB"/>
    <w:rsid w:val="008E5C3C"/>
    <w:rsid w:val="008E5E25"/>
    <w:rsid w:val="008E5F11"/>
    <w:rsid w:val="008E5F24"/>
    <w:rsid w:val="008E6090"/>
    <w:rsid w:val="008E6492"/>
    <w:rsid w:val="008E6809"/>
    <w:rsid w:val="008E689E"/>
    <w:rsid w:val="008E68EA"/>
    <w:rsid w:val="008E697D"/>
    <w:rsid w:val="008E6A56"/>
    <w:rsid w:val="008E6F4F"/>
    <w:rsid w:val="008E6F75"/>
    <w:rsid w:val="008E7008"/>
    <w:rsid w:val="008E7033"/>
    <w:rsid w:val="008E7168"/>
    <w:rsid w:val="008E7377"/>
    <w:rsid w:val="008E742E"/>
    <w:rsid w:val="008E77B1"/>
    <w:rsid w:val="008E77CA"/>
    <w:rsid w:val="008E7A07"/>
    <w:rsid w:val="008E7AEF"/>
    <w:rsid w:val="008F0129"/>
    <w:rsid w:val="008F01F5"/>
    <w:rsid w:val="008F034C"/>
    <w:rsid w:val="008F0458"/>
    <w:rsid w:val="008F0561"/>
    <w:rsid w:val="008F0605"/>
    <w:rsid w:val="008F0712"/>
    <w:rsid w:val="008F075E"/>
    <w:rsid w:val="008F08A6"/>
    <w:rsid w:val="008F09B5"/>
    <w:rsid w:val="008F0C4E"/>
    <w:rsid w:val="008F0E2E"/>
    <w:rsid w:val="008F111E"/>
    <w:rsid w:val="008F114F"/>
    <w:rsid w:val="008F1155"/>
    <w:rsid w:val="008F1199"/>
    <w:rsid w:val="008F1505"/>
    <w:rsid w:val="008F183D"/>
    <w:rsid w:val="008F1862"/>
    <w:rsid w:val="008F1907"/>
    <w:rsid w:val="008F190F"/>
    <w:rsid w:val="008F1AA4"/>
    <w:rsid w:val="008F1F09"/>
    <w:rsid w:val="008F1F66"/>
    <w:rsid w:val="008F2462"/>
    <w:rsid w:val="008F2495"/>
    <w:rsid w:val="008F24DB"/>
    <w:rsid w:val="008F2553"/>
    <w:rsid w:val="008F2660"/>
    <w:rsid w:val="008F26B9"/>
    <w:rsid w:val="008F26F1"/>
    <w:rsid w:val="008F2849"/>
    <w:rsid w:val="008F2B14"/>
    <w:rsid w:val="008F2DE6"/>
    <w:rsid w:val="008F2ECC"/>
    <w:rsid w:val="008F30AE"/>
    <w:rsid w:val="008F310E"/>
    <w:rsid w:val="008F3115"/>
    <w:rsid w:val="008F322D"/>
    <w:rsid w:val="008F3330"/>
    <w:rsid w:val="008F3446"/>
    <w:rsid w:val="008F3831"/>
    <w:rsid w:val="008F38D4"/>
    <w:rsid w:val="008F3FA7"/>
    <w:rsid w:val="008F3FE7"/>
    <w:rsid w:val="008F4037"/>
    <w:rsid w:val="008F4047"/>
    <w:rsid w:val="008F42A6"/>
    <w:rsid w:val="008F44D6"/>
    <w:rsid w:val="008F470F"/>
    <w:rsid w:val="008F4721"/>
    <w:rsid w:val="008F485C"/>
    <w:rsid w:val="008F49DD"/>
    <w:rsid w:val="008F4CA4"/>
    <w:rsid w:val="008F522B"/>
    <w:rsid w:val="008F5341"/>
    <w:rsid w:val="008F5389"/>
    <w:rsid w:val="008F54CC"/>
    <w:rsid w:val="008F58DC"/>
    <w:rsid w:val="008F58E1"/>
    <w:rsid w:val="008F5A70"/>
    <w:rsid w:val="008F5ADD"/>
    <w:rsid w:val="008F5B24"/>
    <w:rsid w:val="008F5CB7"/>
    <w:rsid w:val="008F60D4"/>
    <w:rsid w:val="008F676C"/>
    <w:rsid w:val="008F6A71"/>
    <w:rsid w:val="008F6AB1"/>
    <w:rsid w:val="008F6AF7"/>
    <w:rsid w:val="008F6B83"/>
    <w:rsid w:val="008F6BAE"/>
    <w:rsid w:val="008F6D7E"/>
    <w:rsid w:val="008F6E08"/>
    <w:rsid w:val="008F7193"/>
    <w:rsid w:val="008F73A7"/>
    <w:rsid w:val="008F7459"/>
    <w:rsid w:val="008F77C9"/>
    <w:rsid w:val="008F789C"/>
    <w:rsid w:val="008F79B4"/>
    <w:rsid w:val="008F7C2F"/>
    <w:rsid w:val="008F7C5E"/>
    <w:rsid w:val="008F7D3E"/>
    <w:rsid w:val="008F7D77"/>
    <w:rsid w:val="008F7FEE"/>
    <w:rsid w:val="009002DA"/>
    <w:rsid w:val="009004F5"/>
    <w:rsid w:val="009006D5"/>
    <w:rsid w:val="009007B2"/>
    <w:rsid w:val="0090082F"/>
    <w:rsid w:val="00900BD1"/>
    <w:rsid w:val="00900D7E"/>
    <w:rsid w:val="00900EFE"/>
    <w:rsid w:val="00900F4B"/>
    <w:rsid w:val="00900F9A"/>
    <w:rsid w:val="00901066"/>
    <w:rsid w:val="00901195"/>
    <w:rsid w:val="00901359"/>
    <w:rsid w:val="00901773"/>
    <w:rsid w:val="009018BE"/>
    <w:rsid w:val="009019DD"/>
    <w:rsid w:val="00901AAD"/>
    <w:rsid w:val="00901BE4"/>
    <w:rsid w:val="00901D0B"/>
    <w:rsid w:val="00901DB9"/>
    <w:rsid w:val="00901E1F"/>
    <w:rsid w:val="00901EBB"/>
    <w:rsid w:val="00902071"/>
    <w:rsid w:val="0090208C"/>
    <w:rsid w:val="009020EA"/>
    <w:rsid w:val="0090222D"/>
    <w:rsid w:val="009024F1"/>
    <w:rsid w:val="009024F5"/>
    <w:rsid w:val="009026A3"/>
    <w:rsid w:val="00902750"/>
    <w:rsid w:val="009027D3"/>
    <w:rsid w:val="009029F1"/>
    <w:rsid w:val="00902C3A"/>
    <w:rsid w:val="00902C90"/>
    <w:rsid w:val="00902CF7"/>
    <w:rsid w:val="00902D07"/>
    <w:rsid w:val="00902F36"/>
    <w:rsid w:val="00902F9A"/>
    <w:rsid w:val="00902F9F"/>
    <w:rsid w:val="009030CB"/>
    <w:rsid w:val="009031B0"/>
    <w:rsid w:val="009031F7"/>
    <w:rsid w:val="009037B6"/>
    <w:rsid w:val="009037F2"/>
    <w:rsid w:val="00903AD7"/>
    <w:rsid w:val="00903C7D"/>
    <w:rsid w:val="0090402E"/>
    <w:rsid w:val="00904222"/>
    <w:rsid w:val="00904268"/>
    <w:rsid w:val="0090431D"/>
    <w:rsid w:val="00904494"/>
    <w:rsid w:val="009044B5"/>
    <w:rsid w:val="0090453F"/>
    <w:rsid w:val="009048E7"/>
    <w:rsid w:val="0090491D"/>
    <w:rsid w:val="00904B3C"/>
    <w:rsid w:val="00904B97"/>
    <w:rsid w:val="00904BC3"/>
    <w:rsid w:val="00904E7F"/>
    <w:rsid w:val="00904EC0"/>
    <w:rsid w:val="00905011"/>
    <w:rsid w:val="00905404"/>
    <w:rsid w:val="00905782"/>
    <w:rsid w:val="00905C07"/>
    <w:rsid w:val="00905C4D"/>
    <w:rsid w:val="00905CA4"/>
    <w:rsid w:val="00905E0A"/>
    <w:rsid w:val="00905E2D"/>
    <w:rsid w:val="00905E71"/>
    <w:rsid w:val="00906045"/>
    <w:rsid w:val="00906069"/>
    <w:rsid w:val="00906229"/>
    <w:rsid w:val="0090629D"/>
    <w:rsid w:val="00906362"/>
    <w:rsid w:val="00906519"/>
    <w:rsid w:val="00906B4E"/>
    <w:rsid w:val="00906BEC"/>
    <w:rsid w:val="00906DFC"/>
    <w:rsid w:val="00906E1A"/>
    <w:rsid w:val="00906F4A"/>
    <w:rsid w:val="009070F7"/>
    <w:rsid w:val="00907439"/>
    <w:rsid w:val="00907591"/>
    <w:rsid w:val="009077D7"/>
    <w:rsid w:val="00907A9A"/>
    <w:rsid w:val="00907BFD"/>
    <w:rsid w:val="00907E86"/>
    <w:rsid w:val="00910121"/>
    <w:rsid w:val="009102FF"/>
    <w:rsid w:val="00910475"/>
    <w:rsid w:val="00910755"/>
    <w:rsid w:val="00910767"/>
    <w:rsid w:val="00910851"/>
    <w:rsid w:val="00910962"/>
    <w:rsid w:val="0091099F"/>
    <w:rsid w:val="00910A14"/>
    <w:rsid w:val="00910B14"/>
    <w:rsid w:val="00910CF1"/>
    <w:rsid w:val="00910E00"/>
    <w:rsid w:val="00910E6E"/>
    <w:rsid w:val="009111B1"/>
    <w:rsid w:val="009111E2"/>
    <w:rsid w:val="00911484"/>
    <w:rsid w:val="0091148A"/>
    <w:rsid w:val="00911536"/>
    <w:rsid w:val="00911A58"/>
    <w:rsid w:val="00911E42"/>
    <w:rsid w:val="00911EA2"/>
    <w:rsid w:val="00911FFD"/>
    <w:rsid w:val="009120BA"/>
    <w:rsid w:val="009120BE"/>
    <w:rsid w:val="009120DA"/>
    <w:rsid w:val="00912106"/>
    <w:rsid w:val="0091229F"/>
    <w:rsid w:val="009125B8"/>
    <w:rsid w:val="0091264E"/>
    <w:rsid w:val="00912759"/>
    <w:rsid w:val="009127AD"/>
    <w:rsid w:val="00912836"/>
    <w:rsid w:val="0091286A"/>
    <w:rsid w:val="00912888"/>
    <w:rsid w:val="00912CFA"/>
    <w:rsid w:val="00912D63"/>
    <w:rsid w:val="00912E56"/>
    <w:rsid w:val="00912EDF"/>
    <w:rsid w:val="00912EE6"/>
    <w:rsid w:val="009131D9"/>
    <w:rsid w:val="009132BE"/>
    <w:rsid w:val="009133C6"/>
    <w:rsid w:val="0091351F"/>
    <w:rsid w:val="009138ED"/>
    <w:rsid w:val="0091395B"/>
    <w:rsid w:val="00913971"/>
    <w:rsid w:val="00913B9F"/>
    <w:rsid w:val="00913D8D"/>
    <w:rsid w:val="00913FD5"/>
    <w:rsid w:val="009141A0"/>
    <w:rsid w:val="0091455E"/>
    <w:rsid w:val="0091456F"/>
    <w:rsid w:val="009148A3"/>
    <w:rsid w:val="00914974"/>
    <w:rsid w:val="009149FB"/>
    <w:rsid w:val="00914B91"/>
    <w:rsid w:val="00914BAA"/>
    <w:rsid w:val="009150BF"/>
    <w:rsid w:val="00915252"/>
    <w:rsid w:val="00915407"/>
    <w:rsid w:val="0091554C"/>
    <w:rsid w:val="0091565F"/>
    <w:rsid w:val="0091585F"/>
    <w:rsid w:val="00915A4D"/>
    <w:rsid w:val="00915D4D"/>
    <w:rsid w:val="00916207"/>
    <w:rsid w:val="009163FD"/>
    <w:rsid w:val="009164C4"/>
    <w:rsid w:val="009164DF"/>
    <w:rsid w:val="0091656E"/>
    <w:rsid w:val="009169B5"/>
    <w:rsid w:val="00916A74"/>
    <w:rsid w:val="00916ACB"/>
    <w:rsid w:val="00916B21"/>
    <w:rsid w:val="00916BE4"/>
    <w:rsid w:val="00916BF5"/>
    <w:rsid w:val="00916C72"/>
    <w:rsid w:val="00916EA8"/>
    <w:rsid w:val="00916F4A"/>
    <w:rsid w:val="0091700D"/>
    <w:rsid w:val="0091701A"/>
    <w:rsid w:val="00917035"/>
    <w:rsid w:val="00917041"/>
    <w:rsid w:val="00917166"/>
    <w:rsid w:val="00917333"/>
    <w:rsid w:val="0091734E"/>
    <w:rsid w:val="00917411"/>
    <w:rsid w:val="00917564"/>
    <w:rsid w:val="0091767C"/>
    <w:rsid w:val="009176A8"/>
    <w:rsid w:val="009176E6"/>
    <w:rsid w:val="00917822"/>
    <w:rsid w:val="00917B13"/>
    <w:rsid w:val="00917B77"/>
    <w:rsid w:val="00917D32"/>
    <w:rsid w:val="00917DAC"/>
    <w:rsid w:val="0092005B"/>
    <w:rsid w:val="009208F8"/>
    <w:rsid w:val="00920A89"/>
    <w:rsid w:val="00920EE7"/>
    <w:rsid w:val="00920F29"/>
    <w:rsid w:val="00920FD1"/>
    <w:rsid w:val="009213CD"/>
    <w:rsid w:val="009214D1"/>
    <w:rsid w:val="0092150C"/>
    <w:rsid w:val="00921581"/>
    <w:rsid w:val="00921594"/>
    <w:rsid w:val="009217CF"/>
    <w:rsid w:val="009219AE"/>
    <w:rsid w:val="00921B24"/>
    <w:rsid w:val="00921BA2"/>
    <w:rsid w:val="00921C76"/>
    <w:rsid w:val="00921DEA"/>
    <w:rsid w:val="00921FA0"/>
    <w:rsid w:val="009220DE"/>
    <w:rsid w:val="00922229"/>
    <w:rsid w:val="009224AB"/>
    <w:rsid w:val="00922582"/>
    <w:rsid w:val="00922684"/>
    <w:rsid w:val="009227FB"/>
    <w:rsid w:val="009228F8"/>
    <w:rsid w:val="00922A03"/>
    <w:rsid w:val="00922D03"/>
    <w:rsid w:val="00922DE6"/>
    <w:rsid w:val="00923115"/>
    <w:rsid w:val="00923203"/>
    <w:rsid w:val="00923343"/>
    <w:rsid w:val="00923BCF"/>
    <w:rsid w:val="00923BE6"/>
    <w:rsid w:val="00923C94"/>
    <w:rsid w:val="00923D5A"/>
    <w:rsid w:val="00923DC5"/>
    <w:rsid w:val="00923ECA"/>
    <w:rsid w:val="009240AF"/>
    <w:rsid w:val="00924200"/>
    <w:rsid w:val="009244BB"/>
    <w:rsid w:val="00924532"/>
    <w:rsid w:val="00924579"/>
    <w:rsid w:val="0092470B"/>
    <w:rsid w:val="009248A0"/>
    <w:rsid w:val="009248A8"/>
    <w:rsid w:val="009249DE"/>
    <w:rsid w:val="00924B53"/>
    <w:rsid w:val="00924C02"/>
    <w:rsid w:val="00924F41"/>
    <w:rsid w:val="00924F7B"/>
    <w:rsid w:val="009250D1"/>
    <w:rsid w:val="009250E9"/>
    <w:rsid w:val="00925199"/>
    <w:rsid w:val="009251C0"/>
    <w:rsid w:val="00925298"/>
    <w:rsid w:val="00925311"/>
    <w:rsid w:val="009254AD"/>
    <w:rsid w:val="009255C7"/>
    <w:rsid w:val="009259FD"/>
    <w:rsid w:val="00925A2B"/>
    <w:rsid w:val="00925A76"/>
    <w:rsid w:val="00925A85"/>
    <w:rsid w:val="00925B49"/>
    <w:rsid w:val="00925DD3"/>
    <w:rsid w:val="00925E42"/>
    <w:rsid w:val="00925F44"/>
    <w:rsid w:val="00926191"/>
    <w:rsid w:val="009261D8"/>
    <w:rsid w:val="00926491"/>
    <w:rsid w:val="00926625"/>
    <w:rsid w:val="009266CA"/>
    <w:rsid w:val="00926AA4"/>
    <w:rsid w:val="00926CAB"/>
    <w:rsid w:val="00926CB1"/>
    <w:rsid w:val="00926D13"/>
    <w:rsid w:val="00926ED0"/>
    <w:rsid w:val="00927091"/>
    <w:rsid w:val="009271B1"/>
    <w:rsid w:val="009272E9"/>
    <w:rsid w:val="00927322"/>
    <w:rsid w:val="00927542"/>
    <w:rsid w:val="00927C0F"/>
    <w:rsid w:val="00927FDB"/>
    <w:rsid w:val="00930066"/>
    <w:rsid w:val="009303ED"/>
    <w:rsid w:val="009305A8"/>
    <w:rsid w:val="009309F2"/>
    <w:rsid w:val="00930AF0"/>
    <w:rsid w:val="00930D15"/>
    <w:rsid w:val="00930DE6"/>
    <w:rsid w:val="00930FB6"/>
    <w:rsid w:val="00931107"/>
    <w:rsid w:val="0093115B"/>
    <w:rsid w:val="009311FC"/>
    <w:rsid w:val="0093123C"/>
    <w:rsid w:val="00931387"/>
    <w:rsid w:val="00931441"/>
    <w:rsid w:val="009314CA"/>
    <w:rsid w:val="00931548"/>
    <w:rsid w:val="0093159B"/>
    <w:rsid w:val="009315B8"/>
    <w:rsid w:val="0093162A"/>
    <w:rsid w:val="009316FE"/>
    <w:rsid w:val="00931713"/>
    <w:rsid w:val="009319DD"/>
    <w:rsid w:val="00931B1B"/>
    <w:rsid w:val="00931B23"/>
    <w:rsid w:val="00931B45"/>
    <w:rsid w:val="00931C36"/>
    <w:rsid w:val="00931CF7"/>
    <w:rsid w:val="00932029"/>
    <w:rsid w:val="00932044"/>
    <w:rsid w:val="009320FC"/>
    <w:rsid w:val="009321AD"/>
    <w:rsid w:val="00932285"/>
    <w:rsid w:val="009323D0"/>
    <w:rsid w:val="00932479"/>
    <w:rsid w:val="009324FF"/>
    <w:rsid w:val="009327E5"/>
    <w:rsid w:val="00932932"/>
    <w:rsid w:val="009329A9"/>
    <w:rsid w:val="009329E2"/>
    <w:rsid w:val="00932DB7"/>
    <w:rsid w:val="009330E5"/>
    <w:rsid w:val="009330E7"/>
    <w:rsid w:val="009330FC"/>
    <w:rsid w:val="00933478"/>
    <w:rsid w:val="0093353E"/>
    <w:rsid w:val="0093369F"/>
    <w:rsid w:val="009336F3"/>
    <w:rsid w:val="00933884"/>
    <w:rsid w:val="009339A1"/>
    <w:rsid w:val="00933A08"/>
    <w:rsid w:val="00933A7A"/>
    <w:rsid w:val="00933B1A"/>
    <w:rsid w:val="00933B3A"/>
    <w:rsid w:val="00933F20"/>
    <w:rsid w:val="00933FFF"/>
    <w:rsid w:val="0093401B"/>
    <w:rsid w:val="00934113"/>
    <w:rsid w:val="0093422F"/>
    <w:rsid w:val="00934541"/>
    <w:rsid w:val="00934667"/>
    <w:rsid w:val="0093475D"/>
    <w:rsid w:val="009347BB"/>
    <w:rsid w:val="00934AAA"/>
    <w:rsid w:val="00934E7B"/>
    <w:rsid w:val="009350B4"/>
    <w:rsid w:val="009350DB"/>
    <w:rsid w:val="009352F5"/>
    <w:rsid w:val="00935408"/>
    <w:rsid w:val="009354DA"/>
    <w:rsid w:val="009359BF"/>
    <w:rsid w:val="00935AA2"/>
    <w:rsid w:val="00935B5E"/>
    <w:rsid w:val="00936182"/>
    <w:rsid w:val="00936579"/>
    <w:rsid w:val="00936604"/>
    <w:rsid w:val="00936A67"/>
    <w:rsid w:val="009375ED"/>
    <w:rsid w:val="009377A8"/>
    <w:rsid w:val="00937975"/>
    <w:rsid w:val="009379A1"/>
    <w:rsid w:val="009379DB"/>
    <w:rsid w:val="00937A65"/>
    <w:rsid w:val="00937D3C"/>
    <w:rsid w:val="00937D7D"/>
    <w:rsid w:val="00937E92"/>
    <w:rsid w:val="00937EC6"/>
    <w:rsid w:val="0094048A"/>
    <w:rsid w:val="009405E2"/>
    <w:rsid w:val="009409B2"/>
    <w:rsid w:val="00940AB4"/>
    <w:rsid w:val="00940AEF"/>
    <w:rsid w:val="00940CD9"/>
    <w:rsid w:val="00940E6D"/>
    <w:rsid w:val="00940F21"/>
    <w:rsid w:val="00940F32"/>
    <w:rsid w:val="00940F61"/>
    <w:rsid w:val="0094112A"/>
    <w:rsid w:val="0094119E"/>
    <w:rsid w:val="00941243"/>
    <w:rsid w:val="0094129D"/>
    <w:rsid w:val="009412EA"/>
    <w:rsid w:val="00941482"/>
    <w:rsid w:val="009418CB"/>
    <w:rsid w:val="00941A97"/>
    <w:rsid w:val="00941BC9"/>
    <w:rsid w:val="00941BD1"/>
    <w:rsid w:val="00941C8F"/>
    <w:rsid w:val="00941D31"/>
    <w:rsid w:val="00941D36"/>
    <w:rsid w:val="00942331"/>
    <w:rsid w:val="0094277A"/>
    <w:rsid w:val="009428BA"/>
    <w:rsid w:val="009429D7"/>
    <w:rsid w:val="00942A3F"/>
    <w:rsid w:val="00942AAC"/>
    <w:rsid w:val="00942AF5"/>
    <w:rsid w:val="00942BC2"/>
    <w:rsid w:val="00942CC7"/>
    <w:rsid w:val="00942D96"/>
    <w:rsid w:val="00943097"/>
    <w:rsid w:val="009434F4"/>
    <w:rsid w:val="0094378B"/>
    <w:rsid w:val="00943A58"/>
    <w:rsid w:val="00943AE8"/>
    <w:rsid w:val="00943B69"/>
    <w:rsid w:val="00943CD3"/>
    <w:rsid w:val="00943D34"/>
    <w:rsid w:val="00943D80"/>
    <w:rsid w:val="00943ED4"/>
    <w:rsid w:val="0094404E"/>
    <w:rsid w:val="0094406E"/>
    <w:rsid w:val="00944114"/>
    <w:rsid w:val="0094411A"/>
    <w:rsid w:val="00944238"/>
    <w:rsid w:val="0094440C"/>
    <w:rsid w:val="0094446E"/>
    <w:rsid w:val="009445CB"/>
    <w:rsid w:val="00944861"/>
    <w:rsid w:val="00944953"/>
    <w:rsid w:val="00944D99"/>
    <w:rsid w:val="00944E2D"/>
    <w:rsid w:val="009450AE"/>
    <w:rsid w:val="00945175"/>
    <w:rsid w:val="00945377"/>
    <w:rsid w:val="00945623"/>
    <w:rsid w:val="00945AE1"/>
    <w:rsid w:val="00945EC1"/>
    <w:rsid w:val="009460A6"/>
    <w:rsid w:val="0094616D"/>
    <w:rsid w:val="009461E8"/>
    <w:rsid w:val="0094633E"/>
    <w:rsid w:val="00946570"/>
    <w:rsid w:val="00946599"/>
    <w:rsid w:val="0094670A"/>
    <w:rsid w:val="00946807"/>
    <w:rsid w:val="00946935"/>
    <w:rsid w:val="00946965"/>
    <w:rsid w:val="00946C61"/>
    <w:rsid w:val="00946D0F"/>
    <w:rsid w:val="00946E9F"/>
    <w:rsid w:val="00947022"/>
    <w:rsid w:val="009470DB"/>
    <w:rsid w:val="00947253"/>
    <w:rsid w:val="00947524"/>
    <w:rsid w:val="009476FD"/>
    <w:rsid w:val="0094788F"/>
    <w:rsid w:val="0094789D"/>
    <w:rsid w:val="0094793C"/>
    <w:rsid w:val="00947C1C"/>
    <w:rsid w:val="009500F4"/>
    <w:rsid w:val="009501EE"/>
    <w:rsid w:val="00950219"/>
    <w:rsid w:val="0095035A"/>
    <w:rsid w:val="009504CC"/>
    <w:rsid w:val="009504D1"/>
    <w:rsid w:val="00950862"/>
    <w:rsid w:val="0095087C"/>
    <w:rsid w:val="009508BC"/>
    <w:rsid w:val="00950B01"/>
    <w:rsid w:val="00950D08"/>
    <w:rsid w:val="00950D6C"/>
    <w:rsid w:val="00950D9D"/>
    <w:rsid w:val="00950E8C"/>
    <w:rsid w:val="009510BA"/>
    <w:rsid w:val="00951146"/>
    <w:rsid w:val="00951198"/>
    <w:rsid w:val="009514AF"/>
    <w:rsid w:val="009514B1"/>
    <w:rsid w:val="009515B0"/>
    <w:rsid w:val="0095187F"/>
    <w:rsid w:val="00951D01"/>
    <w:rsid w:val="00951ED9"/>
    <w:rsid w:val="009520CA"/>
    <w:rsid w:val="009521D3"/>
    <w:rsid w:val="0095222C"/>
    <w:rsid w:val="00952352"/>
    <w:rsid w:val="00952778"/>
    <w:rsid w:val="00952A42"/>
    <w:rsid w:val="00952A54"/>
    <w:rsid w:val="00952AA5"/>
    <w:rsid w:val="00952B35"/>
    <w:rsid w:val="00952E2D"/>
    <w:rsid w:val="00953125"/>
    <w:rsid w:val="0095312C"/>
    <w:rsid w:val="009531F8"/>
    <w:rsid w:val="00953383"/>
    <w:rsid w:val="0095342B"/>
    <w:rsid w:val="009534A7"/>
    <w:rsid w:val="00953A72"/>
    <w:rsid w:val="00953BCC"/>
    <w:rsid w:val="00953C2A"/>
    <w:rsid w:val="00953DA0"/>
    <w:rsid w:val="00953E45"/>
    <w:rsid w:val="009543AB"/>
    <w:rsid w:val="009543D5"/>
    <w:rsid w:val="009545DE"/>
    <w:rsid w:val="00954683"/>
    <w:rsid w:val="00954705"/>
    <w:rsid w:val="009548E5"/>
    <w:rsid w:val="0095496D"/>
    <w:rsid w:val="00954970"/>
    <w:rsid w:val="00954C20"/>
    <w:rsid w:val="00954C40"/>
    <w:rsid w:val="0095523E"/>
    <w:rsid w:val="00955459"/>
    <w:rsid w:val="00955498"/>
    <w:rsid w:val="009555A4"/>
    <w:rsid w:val="00955628"/>
    <w:rsid w:val="0095569E"/>
    <w:rsid w:val="009557D5"/>
    <w:rsid w:val="00955843"/>
    <w:rsid w:val="009558CC"/>
    <w:rsid w:val="00955B7F"/>
    <w:rsid w:val="00955BC1"/>
    <w:rsid w:val="00955E24"/>
    <w:rsid w:val="009560E7"/>
    <w:rsid w:val="00956212"/>
    <w:rsid w:val="009562B0"/>
    <w:rsid w:val="00956530"/>
    <w:rsid w:val="0095678A"/>
    <w:rsid w:val="00956808"/>
    <w:rsid w:val="00956B25"/>
    <w:rsid w:val="00956C80"/>
    <w:rsid w:val="00956EE7"/>
    <w:rsid w:val="00957005"/>
    <w:rsid w:val="009573B0"/>
    <w:rsid w:val="00957403"/>
    <w:rsid w:val="00957416"/>
    <w:rsid w:val="0095742A"/>
    <w:rsid w:val="0095752A"/>
    <w:rsid w:val="009577CD"/>
    <w:rsid w:val="00957832"/>
    <w:rsid w:val="0095799A"/>
    <w:rsid w:val="00957A1C"/>
    <w:rsid w:val="00957C2B"/>
    <w:rsid w:val="00957CA5"/>
    <w:rsid w:val="00957F2A"/>
    <w:rsid w:val="009600C7"/>
    <w:rsid w:val="0096011D"/>
    <w:rsid w:val="00960751"/>
    <w:rsid w:val="009608AE"/>
    <w:rsid w:val="00960A4D"/>
    <w:rsid w:val="00960B44"/>
    <w:rsid w:val="00960C0E"/>
    <w:rsid w:val="0096112F"/>
    <w:rsid w:val="00961211"/>
    <w:rsid w:val="00961250"/>
    <w:rsid w:val="009612E8"/>
    <w:rsid w:val="0096145C"/>
    <w:rsid w:val="0096191C"/>
    <w:rsid w:val="00961A3E"/>
    <w:rsid w:val="00961A93"/>
    <w:rsid w:val="00961B1E"/>
    <w:rsid w:val="00961C37"/>
    <w:rsid w:val="00961EA0"/>
    <w:rsid w:val="00961F81"/>
    <w:rsid w:val="00961FDA"/>
    <w:rsid w:val="00962290"/>
    <w:rsid w:val="0096252F"/>
    <w:rsid w:val="009625F6"/>
    <w:rsid w:val="00962617"/>
    <w:rsid w:val="00962DA8"/>
    <w:rsid w:val="00962EC4"/>
    <w:rsid w:val="00962FD5"/>
    <w:rsid w:val="00963038"/>
    <w:rsid w:val="0096333A"/>
    <w:rsid w:val="0096335D"/>
    <w:rsid w:val="009635EC"/>
    <w:rsid w:val="00963738"/>
    <w:rsid w:val="009637A9"/>
    <w:rsid w:val="0096397F"/>
    <w:rsid w:val="009639DD"/>
    <w:rsid w:val="00963C65"/>
    <w:rsid w:val="00963CDB"/>
    <w:rsid w:val="00963D66"/>
    <w:rsid w:val="00963F56"/>
    <w:rsid w:val="0096426F"/>
    <w:rsid w:val="00964339"/>
    <w:rsid w:val="009645C0"/>
    <w:rsid w:val="00964796"/>
    <w:rsid w:val="009648F3"/>
    <w:rsid w:val="00964CF5"/>
    <w:rsid w:val="00964F64"/>
    <w:rsid w:val="00964FB3"/>
    <w:rsid w:val="00964FC3"/>
    <w:rsid w:val="0096511A"/>
    <w:rsid w:val="009653B1"/>
    <w:rsid w:val="0096576C"/>
    <w:rsid w:val="00965808"/>
    <w:rsid w:val="0096580C"/>
    <w:rsid w:val="009658DB"/>
    <w:rsid w:val="0096596F"/>
    <w:rsid w:val="009659CF"/>
    <w:rsid w:val="00965A78"/>
    <w:rsid w:val="00965BBF"/>
    <w:rsid w:val="00965BD4"/>
    <w:rsid w:val="00965E50"/>
    <w:rsid w:val="00966114"/>
    <w:rsid w:val="009661FA"/>
    <w:rsid w:val="009662D8"/>
    <w:rsid w:val="00966338"/>
    <w:rsid w:val="0096637A"/>
    <w:rsid w:val="00966391"/>
    <w:rsid w:val="009664F0"/>
    <w:rsid w:val="009667FD"/>
    <w:rsid w:val="00966870"/>
    <w:rsid w:val="009668C1"/>
    <w:rsid w:val="00966A2C"/>
    <w:rsid w:val="00966CAB"/>
    <w:rsid w:val="00967027"/>
    <w:rsid w:val="00967216"/>
    <w:rsid w:val="0096725E"/>
    <w:rsid w:val="00967321"/>
    <w:rsid w:val="009673F8"/>
    <w:rsid w:val="009674C5"/>
    <w:rsid w:val="00967534"/>
    <w:rsid w:val="009676D2"/>
    <w:rsid w:val="009676E9"/>
    <w:rsid w:val="009678E0"/>
    <w:rsid w:val="00967903"/>
    <w:rsid w:val="00967CCD"/>
    <w:rsid w:val="00967E2A"/>
    <w:rsid w:val="00967EB0"/>
    <w:rsid w:val="0097035C"/>
    <w:rsid w:val="0097043A"/>
    <w:rsid w:val="009707E4"/>
    <w:rsid w:val="00970818"/>
    <w:rsid w:val="00970844"/>
    <w:rsid w:val="0097085D"/>
    <w:rsid w:val="009709C5"/>
    <w:rsid w:val="00970B3B"/>
    <w:rsid w:val="00970B4D"/>
    <w:rsid w:val="00970BA9"/>
    <w:rsid w:val="00970C8A"/>
    <w:rsid w:val="00970D20"/>
    <w:rsid w:val="00970D92"/>
    <w:rsid w:val="00970E5B"/>
    <w:rsid w:val="00971020"/>
    <w:rsid w:val="00971106"/>
    <w:rsid w:val="00971211"/>
    <w:rsid w:val="00971323"/>
    <w:rsid w:val="00971391"/>
    <w:rsid w:val="0097145A"/>
    <w:rsid w:val="00971970"/>
    <w:rsid w:val="00971BCE"/>
    <w:rsid w:val="00971C3A"/>
    <w:rsid w:val="00971C78"/>
    <w:rsid w:val="00971D54"/>
    <w:rsid w:val="00971FFC"/>
    <w:rsid w:val="0097209B"/>
    <w:rsid w:val="00972239"/>
    <w:rsid w:val="00972382"/>
    <w:rsid w:val="0097254D"/>
    <w:rsid w:val="00972603"/>
    <w:rsid w:val="0097270F"/>
    <w:rsid w:val="0097275A"/>
    <w:rsid w:val="009727D1"/>
    <w:rsid w:val="0097294F"/>
    <w:rsid w:val="00972A63"/>
    <w:rsid w:val="00972ADE"/>
    <w:rsid w:val="00972C43"/>
    <w:rsid w:val="00972D3B"/>
    <w:rsid w:val="00972E40"/>
    <w:rsid w:val="00972E7E"/>
    <w:rsid w:val="00972EC1"/>
    <w:rsid w:val="00973066"/>
    <w:rsid w:val="00973468"/>
    <w:rsid w:val="00973817"/>
    <w:rsid w:val="00973910"/>
    <w:rsid w:val="00973AF3"/>
    <w:rsid w:val="00973EB4"/>
    <w:rsid w:val="00974193"/>
    <w:rsid w:val="009741C8"/>
    <w:rsid w:val="0097451E"/>
    <w:rsid w:val="00974C35"/>
    <w:rsid w:val="00975192"/>
    <w:rsid w:val="009751DF"/>
    <w:rsid w:val="009753A1"/>
    <w:rsid w:val="00975487"/>
    <w:rsid w:val="00975541"/>
    <w:rsid w:val="009755C0"/>
    <w:rsid w:val="00975616"/>
    <w:rsid w:val="009756B1"/>
    <w:rsid w:val="009756BC"/>
    <w:rsid w:val="00975724"/>
    <w:rsid w:val="0097574D"/>
    <w:rsid w:val="009757AE"/>
    <w:rsid w:val="009759ED"/>
    <w:rsid w:val="00975D29"/>
    <w:rsid w:val="00975D54"/>
    <w:rsid w:val="00975D58"/>
    <w:rsid w:val="00975D5D"/>
    <w:rsid w:val="00976172"/>
    <w:rsid w:val="00976217"/>
    <w:rsid w:val="00976266"/>
    <w:rsid w:val="00976279"/>
    <w:rsid w:val="00976427"/>
    <w:rsid w:val="0097643C"/>
    <w:rsid w:val="009764B0"/>
    <w:rsid w:val="009767AF"/>
    <w:rsid w:val="00976807"/>
    <w:rsid w:val="0097690E"/>
    <w:rsid w:val="009769A9"/>
    <w:rsid w:val="009769AA"/>
    <w:rsid w:val="00976F4A"/>
    <w:rsid w:val="00977216"/>
    <w:rsid w:val="00977355"/>
    <w:rsid w:val="0097767B"/>
    <w:rsid w:val="009776B8"/>
    <w:rsid w:val="009776F8"/>
    <w:rsid w:val="00977899"/>
    <w:rsid w:val="009778C0"/>
    <w:rsid w:val="00977A76"/>
    <w:rsid w:val="00977C29"/>
    <w:rsid w:val="00977D39"/>
    <w:rsid w:val="00977D97"/>
    <w:rsid w:val="009800A6"/>
    <w:rsid w:val="0098015D"/>
    <w:rsid w:val="009802BA"/>
    <w:rsid w:val="0098041A"/>
    <w:rsid w:val="0098088D"/>
    <w:rsid w:val="00980A58"/>
    <w:rsid w:val="00980C92"/>
    <w:rsid w:val="00980F02"/>
    <w:rsid w:val="009810BC"/>
    <w:rsid w:val="009811D9"/>
    <w:rsid w:val="009812AA"/>
    <w:rsid w:val="00981468"/>
    <w:rsid w:val="009814A2"/>
    <w:rsid w:val="0098163A"/>
    <w:rsid w:val="009816C3"/>
    <w:rsid w:val="009816D5"/>
    <w:rsid w:val="009817BA"/>
    <w:rsid w:val="0098192C"/>
    <w:rsid w:val="00981975"/>
    <w:rsid w:val="00981B87"/>
    <w:rsid w:val="00981BD2"/>
    <w:rsid w:val="00981CB5"/>
    <w:rsid w:val="00981D96"/>
    <w:rsid w:val="00981E19"/>
    <w:rsid w:val="00982117"/>
    <w:rsid w:val="0098246D"/>
    <w:rsid w:val="009824D1"/>
    <w:rsid w:val="009826AF"/>
    <w:rsid w:val="0098277F"/>
    <w:rsid w:val="009827F7"/>
    <w:rsid w:val="009828AD"/>
    <w:rsid w:val="009829F9"/>
    <w:rsid w:val="00982A8F"/>
    <w:rsid w:val="00982ACA"/>
    <w:rsid w:val="00982B31"/>
    <w:rsid w:val="00982BD8"/>
    <w:rsid w:val="00982E7D"/>
    <w:rsid w:val="00982F1C"/>
    <w:rsid w:val="00982F67"/>
    <w:rsid w:val="00982FEE"/>
    <w:rsid w:val="00983076"/>
    <w:rsid w:val="009830A4"/>
    <w:rsid w:val="00983118"/>
    <w:rsid w:val="009831C1"/>
    <w:rsid w:val="00983223"/>
    <w:rsid w:val="0098327D"/>
    <w:rsid w:val="00983409"/>
    <w:rsid w:val="009836D3"/>
    <w:rsid w:val="009837CA"/>
    <w:rsid w:val="00983927"/>
    <w:rsid w:val="0098394E"/>
    <w:rsid w:val="00983B4F"/>
    <w:rsid w:val="00983E11"/>
    <w:rsid w:val="00983FE1"/>
    <w:rsid w:val="00983FF8"/>
    <w:rsid w:val="0098407E"/>
    <w:rsid w:val="009846C0"/>
    <w:rsid w:val="0098499D"/>
    <w:rsid w:val="00984A97"/>
    <w:rsid w:val="00984D90"/>
    <w:rsid w:val="00984E31"/>
    <w:rsid w:val="00984F16"/>
    <w:rsid w:val="00984FCC"/>
    <w:rsid w:val="00985001"/>
    <w:rsid w:val="00985185"/>
    <w:rsid w:val="0098546E"/>
    <w:rsid w:val="009854A8"/>
    <w:rsid w:val="0098593A"/>
    <w:rsid w:val="009859AC"/>
    <w:rsid w:val="00985C3A"/>
    <w:rsid w:val="00986532"/>
    <w:rsid w:val="009865EA"/>
    <w:rsid w:val="0098671D"/>
    <w:rsid w:val="009868E0"/>
    <w:rsid w:val="00986A18"/>
    <w:rsid w:val="00986BA2"/>
    <w:rsid w:val="00986CD5"/>
    <w:rsid w:val="00986E22"/>
    <w:rsid w:val="00986E37"/>
    <w:rsid w:val="00986E48"/>
    <w:rsid w:val="00986E6C"/>
    <w:rsid w:val="00986EAB"/>
    <w:rsid w:val="00986FF3"/>
    <w:rsid w:val="009870D6"/>
    <w:rsid w:val="009872AA"/>
    <w:rsid w:val="0098757E"/>
    <w:rsid w:val="00987797"/>
    <w:rsid w:val="009877D4"/>
    <w:rsid w:val="009878A2"/>
    <w:rsid w:val="009878B3"/>
    <w:rsid w:val="0098791D"/>
    <w:rsid w:val="009879F6"/>
    <w:rsid w:val="00987B78"/>
    <w:rsid w:val="00987C39"/>
    <w:rsid w:val="00987D86"/>
    <w:rsid w:val="00987F03"/>
    <w:rsid w:val="00990072"/>
    <w:rsid w:val="009900C8"/>
    <w:rsid w:val="009900FC"/>
    <w:rsid w:val="00990109"/>
    <w:rsid w:val="00990271"/>
    <w:rsid w:val="009902D0"/>
    <w:rsid w:val="0099035F"/>
    <w:rsid w:val="00990538"/>
    <w:rsid w:val="00990735"/>
    <w:rsid w:val="00990850"/>
    <w:rsid w:val="00990929"/>
    <w:rsid w:val="00990BA1"/>
    <w:rsid w:val="00990D58"/>
    <w:rsid w:val="00990E7A"/>
    <w:rsid w:val="0099106D"/>
    <w:rsid w:val="00991592"/>
    <w:rsid w:val="00991601"/>
    <w:rsid w:val="0099172C"/>
    <w:rsid w:val="00991859"/>
    <w:rsid w:val="00991C2C"/>
    <w:rsid w:val="00991DFB"/>
    <w:rsid w:val="00991E9C"/>
    <w:rsid w:val="00991FB7"/>
    <w:rsid w:val="009924AA"/>
    <w:rsid w:val="00992600"/>
    <w:rsid w:val="0099269E"/>
    <w:rsid w:val="00992850"/>
    <w:rsid w:val="00992947"/>
    <w:rsid w:val="00992B6A"/>
    <w:rsid w:val="00992B8A"/>
    <w:rsid w:val="00993053"/>
    <w:rsid w:val="00993413"/>
    <w:rsid w:val="009934E3"/>
    <w:rsid w:val="009935D1"/>
    <w:rsid w:val="009939B0"/>
    <w:rsid w:val="00993A7C"/>
    <w:rsid w:val="00993D23"/>
    <w:rsid w:val="00993D54"/>
    <w:rsid w:val="00993E31"/>
    <w:rsid w:val="00994078"/>
    <w:rsid w:val="009940B3"/>
    <w:rsid w:val="00994374"/>
    <w:rsid w:val="00994803"/>
    <w:rsid w:val="00994F41"/>
    <w:rsid w:val="009956F2"/>
    <w:rsid w:val="00995721"/>
    <w:rsid w:val="00995834"/>
    <w:rsid w:val="00995A2B"/>
    <w:rsid w:val="00995C33"/>
    <w:rsid w:val="00995EEC"/>
    <w:rsid w:val="00995F4C"/>
    <w:rsid w:val="00995FD4"/>
    <w:rsid w:val="009960D3"/>
    <w:rsid w:val="00996101"/>
    <w:rsid w:val="009966B5"/>
    <w:rsid w:val="009967F6"/>
    <w:rsid w:val="00996CC6"/>
    <w:rsid w:val="00996CDF"/>
    <w:rsid w:val="00996D72"/>
    <w:rsid w:val="00996F79"/>
    <w:rsid w:val="00997251"/>
    <w:rsid w:val="0099746D"/>
    <w:rsid w:val="009976D1"/>
    <w:rsid w:val="009979FF"/>
    <w:rsid w:val="00997B74"/>
    <w:rsid w:val="00997D38"/>
    <w:rsid w:val="00997FD6"/>
    <w:rsid w:val="009A00E9"/>
    <w:rsid w:val="009A0347"/>
    <w:rsid w:val="009A05E2"/>
    <w:rsid w:val="009A0769"/>
    <w:rsid w:val="009A07B0"/>
    <w:rsid w:val="009A0B8E"/>
    <w:rsid w:val="009A0D30"/>
    <w:rsid w:val="009A0DD6"/>
    <w:rsid w:val="009A0DD7"/>
    <w:rsid w:val="009A0F5B"/>
    <w:rsid w:val="009A110B"/>
    <w:rsid w:val="009A11FA"/>
    <w:rsid w:val="009A125B"/>
    <w:rsid w:val="009A1285"/>
    <w:rsid w:val="009A12D1"/>
    <w:rsid w:val="009A1415"/>
    <w:rsid w:val="009A15CE"/>
    <w:rsid w:val="009A1618"/>
    <w:rsid w:val="009A1693"/>
    <w:rsid w:val="009A173F"/>
    <w:rsid w:val="009A19F6"/>
    <w:rsid w:val="009A1CEB"/>
    <w:rsid w:val="009A1E4F"/>
    <w:rsid w:val="009A1EC0"/>
    <w:rsid w:val="009A21CD"/>
    <w:rsid w:val="009A2620"/>
    <w:rsid w:val="009A2892"/>
    <w:rsid w:val="009A29E0"/>
    <w:rsid w:val="009A29F8"/>
    <w:rsid w:val="009A2BD3"/>
    <w:rsid w:val="009A2E3C"/>
    <w:rsid w:val="009A2F52"/>
    <w:rsid w:val="009A313D"/>
    <w:rsid w:val="009A3209"/>
    <w:rsid w:val="009A326F"/>
    <w:rsid w:val="009A3279"/>
    <w:rsid w:val="009A34D4"/>
    <w:rsid w:val="009A3612"/>
    <w:rsid w:val="009A3780"/>
    <w:rsid w:val="009A378A"/>
    <w:rsid w:val="009A3822"/>
    <w:rsid w:val="009A39B7"/>
    <w:rsid w:val="009A39E7"/>
    <w:rsid w:val="009A3A54"/>
    <w:rsid w:val="009A3A71"/>
    <w:rsid w:val="009A3B06"/>
    <w:rsid w:val="009A3B2A"/>
    <w:rsid w:val="009A3CEB"/>
    <w:rsid w:val="009A3EC0"/>
    <w:rsid w:val="009A3F47"/>
    <w:rsid w:val="009A3FC8"/>
    <w:rsid w:val="009A4235"/>
    <w:rsid w:val="009A43A6"/>
    <w:rsid w:val="009A44CD"/>
    <w:rsid w:val="009A4515"/>
    <w:rsid w:val="009A471F"/>
    <w:rsid w:val="009A4806"/>
    <w:rsid w:val="009A4B4B"/>
    <w:rsid w:val="009A501A"/>
    <w:rsid w:val="009A51A6"/>
    <w:rsid w:val="009A52FD"/>
    <w:rsid w:val="009A547B"/>
    <w:rsid w:val="009A55F3"/>
    <w:rsid w:val="009A5980"/>
    <w:rsid w:val="009A59D9"/>
    <w:rsid w:val="009A5A18"/>
    <w:rsid w:val="009A5B3A"/>
    <w:rsid w:val="009A5B84"/>
    <w:rsid w:val="009A5BB5"/>
    <w:rsid w:val="009A5E34"/>
    <w:rsid w:val="009A5EEA"/>
    <w:rsid w:val="009A600F"/>
    <w:rsid w:val="009A60E1"/>
    <w:rsid w:val="009A613E"/>
    <w:rsid w:val="009A6181"/>
    <w:rsid w:val="009A61A5"/>
    <w:rsid w:val="009A625F"/>
    <w:rsid w:val="009A68CC"/>
    <w:rsid w:val="009A6BEF"/>
    <w:rsid w:val="009A6EDD"/>
    <w:rsid w:val="009A6FD4"/>
    <w:rsid w:val="009A702B"/>
    <w:rsid w:val="009A70BC"/>
    <w:rsid w:val="009A7206"/>
    <w:rsid w:val="009A7884"/>
    <w:rsid w:val="009A7921"/>
    <w:rsid w:val="009A7997"/>
    <w:rsid w:val="009A7A75"/>
    <w:rsid w:val="009A7A84"/>
    <w:rsid w:val="009A7C08"/>
    <w:rsid w:val="009A7C54"/>
    <w:rsid w:val="009A7CC8"/>
    <w:rsid w:val="009A7ED6"/>
    <w:rsid w:val="009B02C2"/>
    <w:rsid w:val="009B055F"/>
    <w:rsid w:val="009B0564"/>
    <w:rsid w:val="009B073B"/>
    <w:rsid w:val="009B08EA"/>
    <w:rsid w:val="009B0A6A"/>
    <w:rsid w:val="009B0AFD"/>
    <w:rsid w:val="009B0CA6"/>
    <w:rsid w:val="009B1019"/>
    <w:rsid w:val="009B1089"/>
    <w:rsid w:val="009B10A3"/>
    <w:rsid w:val="009B1124"/>
    <w:rsid w:val="009B11B1"/>
    <w:rsid w:val="009B11FF"/>
    <w:rsid w:val="009B1238"/>
    <w:rsid w:val="009B141F"/>
    <w:rsid w:val="009B1458"/>
    <w:rsid w:val="009B147F"/>
    <w:rsid w:val="009B14AC"/>
    <w:rsid w:val="009B16A9"/>
    <w:rsid w:val="009B1924"/>
    <w:rsid w:val="009B19EF"/>
    <w:rsid w:val="009B1B09"/>
    <w:rsid w:val="009B1B13"/>
    <w:rsid w:val="009B1C00"/>
    <w:rsid w:val="009B1C23"/>
    <w:rsid w:val="009B1E43"/>
    <w:rsid w:val="009B1F4E"/>
    <w:rsid w:val="009B1F54"/>
    <w:rsid w:val="009B2007"/>
    <w:rsid w:val="009B23E9"/>
    <w:rsid w:val="009B24E5"/>
    <w:rsid w:val="009B278C"/>
    <w:rsid w:val="009B281B"/>
    <w:rsid w:val="009B296A"/>
    <w:rsid w:val="009B2A41"/>
    <w:rsid w:val="009B2A62"/>
    <w:rsid w:val="009B2B26"/>
    <w:rsid w:val="009B2CFC"/>
    <w:rsid w:val="009B2D55"/>
    <w:rsid w:val="009B2DED"/>
    <w:rsid w:val="009B2E21"/>
    <w:rsid w:val="009B2F50"/>
    <w:rsid w:val="009B2F98"/>
    <w:rsid w:val="009B30B8"/>
    <w:rsid w:val="009B31B1"/>
    <w:rsid w:val="009B33DE"/>
    <w:rsid w:val="009B3406"/>
    <w:rsid w:val="009B3AFF"/>
    <w:rsid w:val="009B3FD8"/>
    <w:rsid w:val="009B40D8"/>
    <w:rsid w:val="009B41A2"/>
    <w:rsid w:val="009B4340"/>
    <w:rsid w:val="009B43F4"/>
    <w:rsid w:val="009B4429"/>
    <w:rsid w:val="009B45F6"/>
    <w:rsid w:val="009B46F4"/>
    <w:rsid w:val="009B4727"/>
    <w:rsid w:val="009B47D7"/>
    <w:rsid w:val="009B47EF"/>
    <w:rsid w:val="009B4A0B"/>
    <w:rsid w:val="009B4CA6"/>
    <w:rsid w:val="009B4D9A"/>
    <w:rsid w:val="009B4F39"/>
    <w:rsid w:val="009B5127"/>
    <w:rsid w:val="009B5384"/>
    <w:rsid w:val="009B5643"/>
    <w:rsid w:val="009B56A0"/>
    <w:rsid w:val="009B574A"/>
    <w:rsid w:val="009B576F"/>
    <w:rsid w:val="009B57DA"/>
    <w:rsid w:val="009B5ABB"/>
    <w:rsid w:val="009B5BF0"/>
    <w:rsid w:val="009B5D01"/>
    <w:rsid w:val="009B5D1C"/>
    <w:rsid w:val="009B5E2D"/>
    <w:rsid w:val="009B6226"/>
    <w:rsid w:val="009B63B4"/>
    <w:rsid w:val="009B65E3"/>
    <w:rsid w:val="009B6778"/>
    <w:rsid w:val="009B67B3"/>
    <w:rsid w:val="009B6A8F"/>
    <w:rsid w:val="009B6C23"/>
    <w:rsid w:val="009B6DE4"/>
    <w:rsid w:val="009B6E0D"/>
    <w:rsid w:val="009B7061"/>
    <w:rsid w:val="009B72D9"/>
    <w:rsid w:val="009B7426"/>
    <w:rsid w:val="009B7ADF"/>
    <w:rsid w:val="009B7C39"/>
    <w:rsid w:val="009B7D31"/>
    <w:rsid w:val="009B7F54"/>
    <w:rsid w:val="009B7F7A"/>
    <w:rsid w:val="009C0271"/>
    <w:rsid w:val="009C05A2"/>
    <w:rsid w:val="009C08D0"/>
    <w:rsid w:val="009C0A66"/>
    <w:rsid w:val="009C0AB0"/>
    <w:rsid w:val="009C0CEE"/>
    <w:rsid w:val="009C0DB4"/>
    <w:rsid w:val="009C10C4"/>
    <w:rsid w:val="009C1133"/>
    <w:rsid w:val="009C126B"/>
    <w:rsid w:val="009C143D"/>
    <w:rsid w:val="009C1470"/>
    <w:rsid w:val="009C15C2"/>
    <w:rsid w:val="009C16E0"/>
    <w:rsid w:val="009C181D"/>
    <w:rsid w:val="009C1A55"/>
    <w:rsid w:val="009C1AC3"/>
    <w:rsid w:val="009C1BA5"/>
    <w:rsid w:val="009C1D21"/>
    <w:rsid w:val="009C1EDC"/>
    <w:rsid w:val="009C1F4C"/>
    <w:rsid w:val="009C2096"/>
    <w:rsid w:val="009C2121"/>
    <w:rsid w:val="009C22FC"/>
    <w:rsid w:val="009C25C6"/>
    <w:rsid w:val="009C2641"/>
    <w:rsid w:val="009C282F"/>
    <w:rsid w:val="009C2BD4"/>
    <w:rsid w:val="009C2C55"/>
    <w:rsid w:val="009C2CEA"/>
    <w:rsid w:val="009C2F78"/>
    <w:rsid w:val="009C32CA"/>
    <w:rsid w:val="009C34E4"/>
    <w:rsid w:val="009C3580"/>
    <w:rsid w:val="009C35C8"/>
    <w:rsid w:val="009C36FD"/>
    <w:rsid w:val="009C38E5"/>
    <w:rsid w:val="009C39FA"/>
    <w:rsid w:val="009C3AB1"/>
    <w:rsid w:val="009C3B14"/>
    <w:rsid w:val="009C3B78"/>
    <w:rsid w:val="009C3C0E"/>
    <w:rsid w:val="009C3E3A"/>
    <w:rsid w:val="009C400A"/>
    <w:rsid w:val="009C4366"/>
    <w:rsid w:val="009C4580"/>
    <w:rsid w:val="009C460E"/>
    <w:rsid w:val="009C473F"/>
    <w:rsid w:val="009C47E9"/>
    <w:rsid w:val="009C4AB5"/>
    <w:rsid w:val="009C4E52"/>
    <w:rsid w:val="009C4E9C"/>
    <w:rsid w:val="009C4FD3"/>
    <w:rsid w:val="009C50C2"/>
    <w:rsid w:val="009C510C"/>
    <w:rsid w:val="009C510E"/>
    <w:rsid w:val="009C51D2"/>
    <w:rsid w:val="009C566F"/>
    <w:rsid w:val="009C5A61"/>
    <w:rsid w:val="009C5B10"/>
    <w:rsid w:val="009C5C59"/>
    <w:rsid w:val="009C5DCF"/>
    <w:rsid w:val="009C5F90"/>
    <w:rsid w:val="009C605E"/>
    <w:rsid w:val="009C60DD"/>
    <w:rsid w:val="009C63EA"/>
    <w:rsid w:val="009C643B"/>
    <w:rsid w:val="009C6541"/>
    <w:rsid w:val="009C65B0"/>
    <w:rsid w:val="009C66F9"/>
    <w:rsid w:val="009C6758"/>
    <w:rsid w:val="009C68F6"/>
    <w:rsid w:val="009C6A2A"/>
    <w:rsid w:val="009C6A6E"/>
    <w:rsid w:val="009C6A90"/>
    <w:rsid w:val="009C6AAF"/>
    <w:rsid w:val="009C6CE5"/>
    <w:rsid w:val="009C7461"/>
    <w:rsid w:val="009C75AE"/>
    <w:rsid w:val="009C767E"/>
    <w:rsid w:val="009C78B0"/>
    <w:rsid w:val="009C7AF3"/>
    <w:rsid w:val="009C7B39"/>
    <w:rsid w:val="009C7D1F"/>
    <w:rsid w:val="009C7D23"/>
    <w:rsid w:val="009C7FA0"/>
    <w:rsid w:val="009D0033"/>
    <w:rsid w:val="009D00F7"/>
    <w:rsid w:val="009D03CF"/>
    <w:rsid w:val="009D051B"/>
    <w:rsid w:val="009D0864"/>
    <w:rsid w:val="009D08FE"/>
    <w:rsid w:val="009D09B7"/>
    <w:rsid w:val="009D0AEE"/>
    <w:rsid w:val="009D0BC4"/>
    <w:rsid w:val="009D0CEF"/>
    <w:rsid w:val="009D0D1F"/>
    <w:rsid w:val="009D0F44"/>
    <w:rsid w:val="009D102D"/>
    <w:rsid w:val="009D1189"/>
    <w:rsid w:val="009D123D"/>
    <w:rsid w:val="009D1256"/>
    <w:rsid w:val="009D1AEA"/>
    <w:rsid w:val="009D1D73"/>
    <w:rsid w:val="009D20A8"/>
    <w:rsid w:val="009D216B"/>
    <w:rsid w:val="009D22F1"/>
    <w:rsid w:val="009D2444"/>
    <w:rsid w:val="009D273F"/>
    <w:rsid w:val="009D27DE"/>
    <w:rsid w:val="009D2827"/>
    <w:rsid w:val="009D2A4A"/>
    <w:rsid w:val="009D2A53"/>
    <w:rsid w:val="009D2B6D"/>
    <w:rsid w:val="009D2BC1"/>
    <w:rsid w:val="009D2D27"/>
    <w:rsid w:val="009D2F5F"/>
    <w:rsid w:val="009D2F8B"/>
    <w:rsid w:val="009D301F"/>
    <w:rsid w:val="009D3685"/>
    <w:rsid w:val="009D37D6"/>
    <w:rsid w:val="009D381B"/>
    <w:rsid w:val="009D3972"/>
    <w:rsid w:val="009D3A88"/>
    <w:rsid w:val="009D3A95"/>
    <w:rsid w:val="009D3B3E"/>
    <w:rsid w:val="009D3C2F"/>
    <w:rsid w:val="009D3C83"/>
    <w:rsid w:val="009D3DF4"/>
    <w:rsid w:val="009D4058"/>
    <w:rsid w:val="009D40B8"/>
    <w:rsid w:val="009D40F4"/>
    <w:rsid w:val="009D41E0"/>
    <w:rsid w:val="009D41EB"/>
    <w:rsid w:val="009D4287"/>
    <w:rsid w:val="009D42B8"/>
    <w:rsid w:val="009D4381"/>
    <w:rsid w:val="009D462B"/>
    <w:rsid w:val="009D4678"/>
    <w:rsid w:val="009D48BD"/>
    <w:rsid w:val="009D4961"/>
    <w:rsid w:val="009D4B24"/>
    <w:rsid w:val="009D4DC7"/>
    <w:rsid w:val="009D4EF4"/>
    <w:rsid w:val="009D50C1"/>
    <w:rsid w:val="009D5283"/>
    <w:rsid w:val="009D52A8"/>
    <w:rsid w:val="009D58ED"/>
    <w:rsid w:val="009D5A37"/>
    <w:rsid w:val="009D5ACE"/>
    <w:rsid w:val="009D5B4B"/>
    <w:rsid w:val="009D5C20"/>
    <w:rsid w:val="009D5DE8"/>
    <w:rsid w:val="009D5F82"/>
    <w:rsid w:val="009D5FD0"/>
    <w:rsid w:val="009D600C"/>
    <w:rsid w:val="009D62B9"/>
    <w:rsid w:val="009D62DF"/>
    <w:rsid w:val="009D6348"/>
    <w:rsid w:val="009D6461"/>
    <w:rsid w:val="009D6515"/>
    <w:rsid w:val="009D666C"/>
    <w:rsid w:val="009D682C"/>
    <w:rsid w:val="009D68DB"/>
    <w:rsid w:val="009D6917"/>
    <w:rsid w:val="009D69B5"/>
    <w:rsid w:val="009D6A46"/>
    <w:rsid w:val="009D6BCC"/>
    <w:rsid w:val="009D6E07"/>
    <w:rsid w:val="009D6E37"/>
    <w:rsid w:val="009D727A"/>
    <w:rsid w:val="009D742F"/>
    <w:rsid w:val="009D7502"/>
    <w:rsid w:val="009D769E"/>
    <w:rsid w:val="009D78BB"/>
    <w:rsid w:val="009D7AFC"/>
    <w:rsid w:val="009D7C65"/>
    <w:rsid w:val="009E037B"/>
    <w:rsid w:val="009E05C2"/>
    <w:rsid w:val="009E0637"/>
    <w:rsid w:val="009E063D"/>
    <w:rsid w:val="009E0795"/>
    <w:rsid w:val="009E083E"/>
    <w:rsid w:val="009E11B9"/>
    <w:rsid w:val="009E141A"/>
    <w:rsid w:val="009E151E"/>
    <w:rsid w:val="009E163A"/>
    <w:rsid w:val="009E167C"/>
    <w:rsid w:val="009E1763"/>
    <w:rsid w:val="009E181E"/>
    <w:rsid w:val="009E1851"/>
    <w:rsid w:val="009E18C1"/>
    <w:rsid w:val="009E1A9F"/>
    <w:rsid w:val="009E1AB6"/>
    <w:rsid w:val="009E1BA9"/>
    <w:rsid w:val="009E21D1"/>
    <w:rsid w:val="009E22E4"/>
    <w:rsid w:val="009E24B0"/>
    <w:rsid w:val="009E24C6"/>
    <w:rsid w:val="009E26FC"/>
    <w:rsid w:val="009E2707"/>
    <w:rsid w:val="009E2715"/>
    <w:rsid w:val="009E294A"/>
    <w:rsid w:val="009E2B6D"/>
    <w:rsid w:val="009E2DC1"/>
    <w:rsid w:val="009E2EE1"/>
    <w:rsid w:val="009E301D"/>
    <w:rsid w:val="009E305A"/>
    <w:rsid w:val="009E315D"/>
    <w:rsid w:val="009E34A3"/>
    <w:rsid w:val="009E35B0"/>
    <w:rsid w:val="009E386E"/>
    <w:rsid w:val="009E3AB5"/>
    <w:rsid w:val="009E3B36"/>
    <w:rsid w:val="009E3C81"/>
    <w:rsid w:val="009E3F08"/>
    <w:rsid w:val="009E3FC2"/>
    <w:rsid w:val="009E4585"/>
    <w:rsid w:val="009E46C8"/>
    <w:rsid w:val="009E46D2"/>
    <w:rsid w:val="009E4818"/>
    <w:rsid w:val="009E48A6"/>
    <w:rsid w:val="009E495C"/>
    <w:rsid w:val="009E49F8"/>
    <w:rsid w:val="009E50F4"/>
    <w:rsid w:val="009E5550"/>
    <w:rsid w:val="009E582D"/>
    <w:rsid w:val="009E58F0"/>
    <w:rsid w:val="009E5958"/>
    <w:rsid w:val="009E5D3F"/>
    <w:rsid w:val="009E5FCD"/>
    <w:rsid w:val="009E613F"/>
    <w:rsid w:val="009E636A"/>
    <w:rsid w:val="009E64DE"/>
    <w:rsid w:val="009E67A4"/>
    <w:rsid w:val="009E68E0"/>
    <w:rsid w:val="009E6C31"/>
    <w:rsid w:val="009E6C3C"/>
    <w:rsid w:val="009E6CD8"/>
    <w:rsid w:val="009E6D69"/>
    <w:rsid w:val="009E6E83"/>
    <w:rsid w:val="009E7028"/>
    <w:rsid w:val="009E7120"/>
    <w:rsid w:val="009E7288"/>
    <w:rsid w:val="009E7412"/>
    <w:rsid w:val="009E7437"/>
    <w:rsid w:val="009E7485"/>
    <w:rsid w:val="009E755A"/>
    <w:rsid w:val="009E7871"/>
    <w:rsid w:val="009E7903"/>
    <w:rsid w:val="009E7A24"/>
    <w:rsid w:val="009E7C40"/>
    <w:rsid w:val="009E7E3E"/>
    <w:rsid w:val="009E7F85"/>
    <w:rsid w:val="009F0383"/>
    <w:rsid w:val="009F0536"/>
    <w:rsid w:val="009F08A8"/>
    <w:rsid w:val="009F0A1E"/>
    <w:rsid w:val="009F0D2C"/>
    <w:rsid w:val="009F0E60"/>
    <w:rsid w:val="009F0F77"/>
    <w:rsid w:val="009F0FA6"/>
    <w:rsid w:val="009F10D3"/>
    <w:rsid w:val="009F111B"/>
    <w:rsid w:val="009F114E"/>
    <w:rsid w:val="009F13FF"/>
    <w:rsid w:val="009F1418"/>
    <w:rsid w:val="009F144A"/>
    <w:rsid w:val="009F15DA"/>
    <w:rsid w:val="009F1982"/>
    <w:rsid w:val="009F19E7"/>
    <w:rsid w:val="009F1D57"/>
    <w:rsid w:val="009F1F17"/>
    <w:rsid w:val="009F1F29"/>
    <w:rsid w:val="009F1F9A"/>
    <w:rsid w:val="009F1FCF"/>
    <w:rsid w:val="009F208E"/>
    <w:rsid w:val="009F2166"/>
    <w:rsid w:val="009F2250"/>
    <w:rsid w:val="009F22E9"/>
    <w:rsid w:val="009F24F5"/>
    <w:rsid w:val="009F25F1"/>
    <w:rsid w:val="009F26CF"/>
    <w:rsid w:val="009F2833"/>
    <w:rsid w:val="009F2A83"/>
    <w:rsid w:val="009F2ADB"/>
    <w:rsid w:val="009F2E27"/>
    <w:rsid w:val="009F2F19"/>
    <w:rsid w:val="009F2FEB"/>
    <w:rsid w:val="009F30EB"/>
    <w:rsid w:val="009F3109"/>
    <w:rsid w:val="009F313B"/>
    <w:rsid w:val="009F3162"/>
    <w:rsid w:val="009F332B"/>
    <w:rsid w:val="009F355C"/>
    <w:rsid w:val="009F3575"/>
    <w:rsid w:val="009F3599"/>
    <w:rsid w:val="009F3826"/>
    <w:rsid w:val="009F385E"/>
    <w:rsid w:val="009F3981"/>
    <w:rsid w:val="009F3B79"/>
    <w:rsid w:val="009F3C69"/>
    <w:rsid w:val="009F4137"/>
    <w:rsid w:val="009F41EF"/>
    <w:rsid w:val="009F45B4"/>
    <w:rsid w:val="009F45DF"/>
    <w:rsid w:val="009F4715"/>
    <w:rsid w:val="009F476A"/>
    <w:rsid w:val="009F47FB"/>
    <w:rsid w:val="009F48B7"/>
    <w:rsid w:val="009F4BDA"/>
    <w:rsid w:val="009F4DCE"/>
    <w:rsid w:val="009F4F42"/>
    <w:rsid w:val="009F5213"/>
    <w:rsid w:val="009F55D8"/>
    <w:rsid w:val="009F59B0"/>
    <w:rsid w:val="009F59EC"/>
    <w:rsid w:val="009F5B8F"/>
    <w:rsid w:val="009F5CC7"/>
    <w:rsid w:val="009F5F2C"/>
    <w:rsid w:val="009F6108"/>
    <w:rsid w:val="009F6361"/>
    <w:rsid w:val="009F6437"/>
    <w:rsid w:val="009F66DD"/>
    <w:rsid w:val="009F6708"/>
    <w:rsid w:val="009F681F"/>
    <w:rsid w:val="009F686E"/>
    <w:rsid w:val="009F68C7"/>
    <w:rsid w:val="009F68D2"/>
    <w:rsid w:val="009F6913"/>
    <w:rsid w:val="009F6C88"/>
    <w:rsid w:val="009F6C8C"/>
    <w:rsid w:val="009F6EDF"/>
    <w:rsid w:val="009F6EFD"/>
    <w:rsid w:val="009F7397"/>
    <w:rsid w:val="009F7420"/>
    <w:rsid w:val="009F794D"/>
    <w:rsid w:val="009F79CC"/>
    <w:rsid w:val="009F7B7C"/>
    <w:rsid w:val="009F7BB6"/>
    <w:rsid w:val="009F7DED"/>
    <w:rsid w:val="009F7E23"/>
    <w:rsid w:val="009F7EAE"/>
    <w:rsid w:val="009F7EE0"/>
    <w:rsid w:val="00A005E6"/>
    <w:rsid w:val="00A0066A"/>
    <w:rsid w:val="00A0095B"/>
    <w:rsid w:val="00A00A7C"/>
    <w:rsid w:val="00A00C0D"/>
    <w:rsid w:val="00A00CB2"/>
    <w:rsid w:val="00A00CEF"/>
    <w:rsid w:val="00A00CF9"/>
    <w:rsid w:val="00A00D89"/>
    <w:rsid w:val="00A00F73"/>
    <w:rsid w:val="00A0107C"/>
    <w:rsid w:val="00A011F9"/>
    <w:rsid w:val="00A017A0"/>
    <w:rsid w:val="00A01B96"/>
    <w:rsid w:val="00A01D08"/>
    <w:rsid w:val="00A01E84"/>
    <w:rsid w:val="00A021BC"/>
    <w:rsid w:val="00A023E1"/>
    <w:rsid w:val="00A02562"/>
    <w:rsid w:val="00A02675"/>
    <w:rsid w:val="00A027AF"/>
    <w:rsid w:val="00A02A43"/>
    <w:rsid w:val="00A02C19"/>
    <w:rsid w:val="00A02F25"/>
    <w:rsid w:val="00A0301A"/>
    <w:rsid w:val="00A03197"/>
    <w:rsid w:val="00A031EA"/>
    <w:rsid w:val="00A03241"/>
    <w:rsid w:val="00A03518"/>
    <w:rsid w:val="00A03736"/>
    <w:rsid w:val="00A038A3"/>
    <w:rsid w:val="00A03947"/>
    <w:rsid w:val="00A039A5"/>
    <w:rsid w:val="00A039CE"/>
    <w:rsid w:val="00A039ED"/>
    <w:rsid w:val="00A03D3C"/>
    <w:rsid w:val="00A03D6E"/>
    <w:rsid w:val="00A03DB7"/>
    <w:rsid w:val="00A03E8C"/>
    <w:rsid w:val="00A03FA0"/>
    <w:rsid w:val="00A04192"/>
    <w:rsid w:val="00A0432F"/>
    <w:rsid w:val="00A0469B"/>
    <w:rsid w:val="00A04703"/>
    <w:rsid w:val="00A04720"/>
    <w:rsid w:val="00A048B5"/>
    <w:rsid w:val="00A04A71"/>
    <w:rsid w:val="00A04AF6"/>
    <w:rsid w:val="00A04BD8"/>
    <w:rsid w:val="00A04C2C"/>
    <w:rsid w:val="00A04E75"/>
    <w:rsid w:val="00A05258"/>
    <w:rsid w:val="00A05279"/>
    <w:rsid w:val="00A0531F"/>
    <w:rsid w:val="00A053F2"/>
    <w:rsid w:val="00A055BD"/>
    <w:rsid w:val="00A05691"/>
    <w:rsid w:val="00A056E9"/>
    <w:rsid w:val="00A05816"/>
    <w:rsid w:val="00A05C07"/>
    <w:rsid w:val="00A05E67"/>
    <w:rsid w:val="00A061A6"/>
    <w:rsid w:val="00A06431"/>
    <w:rsid w:val="00A0654B"/>
    <w:rsid w:val="00A0670D"/>
    <w:rsid w:val="00A06788"/>
    <w:rsid w:val="00A0684E"/>
    <w:rsid w:val="00A06AD2"/>
    <w:rsid w:val="00A06AD6"/>
    <w:rsid w:val="00A06F34"/>
    <w:rsid w:val="00A070A2"/>
    <w:rsid w:val="00A0733A"/>
    <w:rsid w:val="00A074DE"/>
    <w:rsid w:val="00A075E6"/>
    <w:rsid w:val="00A07D74"/>
    <w:rsid w:val="00A10096"/>
    <w:rsid w:val="00A10113"/>
    <w:rsid w:val="00A10287"/>
    <w:rsid w:val="00A1072F"/>
    <w:rsid w:val="00A10899"/>
    <w:rsid w:val="00A1091D"/>
    <w:rsid w:val="00A10984"/>
    <w:rsid w:val="00A110EF"/>
    <w:rsid w:val="00A11160"/>
    <w:rsid w:val="00A111DA"/>
    <w:rsid w:val="00A11271"/>
    <w:rsid w:val="00A11444"/>
    <w:rsid w:val="00A114F7"/>
    <w:rsid w:val="00A1158C"/>
    <w:rsid w:val="00A116E3"/>
    <w:rsid w:val="00A11870"/>
    <w:rsid w:val="00A118B6"/>
    <w:rsid w:val="00A119E5"/>
    <w:rsid w:val="00A11A33"/>
    <w:rsid w:val="00A11A56"/>
    <w:rsid w:val="00A11B4C"/>
    <w:rsid w:val="00A11B69"/>
    <w:rsid w:val="00A11EF3"/>
    <w:rsid w:val="00A121EE"/>
    <w:rsid w:val="00A121F7"/>
    <w:rsid w:val="00A12362"/>
    <w:rsid w:val="00A124F4"/>
    <w:rsid w:val="00A12694"/>
    <w:rsid w:val="00A12720"/>
    <w:rsid w:val="00A1272F"/>
    <w:rsid w:val="00A1273A"/>
    <w:rsid w:val="00A1287B"/>
    <w:rsid w:val="00A128C5"/>
    <w:rsid w:val="00A129AD"/>
    <w:rsid w:val="00A12AFF"/>
    <w:rsid w:val="00A12E59"/>
    <w:rsid w:val="00A12E7D"/>
    <w:rsid w:val="00A12ECD"/>
    <w:rsid w:val="00A133D6"/>
    <w:rsid w:val="00A13582"/>
    <w:rsid w:val="00A13B50"/>
    <w:rsid w:val="00A13C51"/>
    <w:rsid w:val="00A13E81"/>
    <w:rsid w:val="00A13F34"/>
    <w:rsid w:val="00A14126"/>
    <w:rsid w:val="00A1412C"/>
    <w:rsid w:val="00A14224"/>
    <w:rsid w:val="00A14859"/>
    <w:rsid w:val="00A14B1F"/>
    <w:rsid w:val="00A14B25"/>
    <w:rsid w:val="00A14B3A"/>
    <w:rsid w:val="00A14CA0"/>
    <w:rsid w:val="00A14CC2"/>
    <w:rsid w:val="00A150C9"/>
    <w:rsid w:val="00A1518F"/>
    <w:rsid w:val="00A15352"/>
    <w:rsid w:val="00A15600"/>
    <w:rsid w:val="00A157C0"/>
    <w:rsid w:val="00A15A33"/>
    <w:rsid w:val="00A15AB5"/>
    <w:rsid w:val="00A15C8A"/>
    <w:rsid w:val="00A15D66"/>
    <w:rsid w:val="00A15DBB"/>
    <w:rsid w:val="00A15E15"/>
    <w:rsid w:val="00A15E81"/>
    <w:rsid w:val="00A15EB4"/>
    <w:rsid w:val="00A160ED"/>
    <w:rsid w:val="00A16520"/>
    <w:rsid w:val="00A16568"/>
    <w:rsid w:val="00A165A8"/>
    <w:rsid w:val="00A1662D"/>
    <w:rsid w:val="00A16683"/>
    <w:rsid w:val="00A16A01"/>
    <w:rsid w:val="00A16A83"/>
    <w:rsid w:val="00A16CDB"/>
    <w:rsid w:val="00A16E7C"/>
    <w:rsid w:val="00A16F03"/>
    <w:rsid w:val="00A173B7"/>
    <w:rsid w:val="00A173C5"/>
    <w:rsid w:val="00A17507"/>
    <w:rsid w:val="00A178B4"/>
    <w:rsid w:val="00A17AE0"/>
    <w:rsid w:val="00A17BE7"/>
    <w:rsid w:val="00A17CAB"/>
    <w:rsid w:val="00A17ED5"/>
    <w:rsid w:val="00A17F2C"/>
    <w:rsid w:val="00A17F94"/>
    <w:rsid w:val="00A201FB"/>
    <w:rsid w:val="00A2021C"/>
    <w:rsid w:val="00A202DD"/>
    <w:rsid w:val="00A20334"/>
    <w:rsid w:val="00A20765"/>
    <w:rsid w:val="00A20982"/>
    <w:rsid w:val="00A20996"/>
    <w:rsid w:val="00A20A0C"/>
    <w:rsid w:val="00A20A78"/>
    <w:rsid w:val="00A21089"/>
    <w:rsid w:val="00A210A6"/>
    <w:rsid w:val="00A21195"/>
    <w:rsid w:val="00A21338"/>
    <w:rsid w:val="00A213AC"/>
    <w:rsid w:val="00A213BE"/>
    <w:rsid w:val="00A21578"/>
    <w:rsid w:val="00A21652"/>
    <w:rsid w:val="00A21933"/>
    <w:rsid w:val="00A2198A"/>
    <w:rsid w:val="00A21CAB"/>
    <w:rsid w:val="00A21D5D"/>
    <w:rsid w:val="00A21FEE"/>
    <w:rsid w:val="00A220F5"/>
    <w:rsid w:val="00A223F8"/>
    <w:rsid w:val="00A22911"/>
    <w:rsid w:val="00A22AC0"/>
    <w:rsid w:val="00A22BB6"/>
    <w:rsid w:val="00A22D97"/>
    <w:rsid w:val="00A22F75"/>
    <w:rsid w:val="00A22F85"/>
    <w:rsid w:val="00A22FAA"/>
    <w:rsid w:val="00A23006"/>
    <w:rsid w:val="00A23093"/>
    <w:rsid w:val="00A230D4"/>
    <w:rsid w:val="00A2323A"/>
    <w:rsid w:val="00A232FD"/>
    <w:rsid w:val="00A234D7"/>
    <w:rsid w:val="00A2368B"/>
    <w:rsid w:val="00A238B7"/>
    <w:rsid w:val="00A23C5C"/>
    <w:rsid w:val="00A23D94"/>
    <w:rsid w:val="00A24236"/>
    <w:rsid w:val="00A243DF"/>
    <w:rsid w:val="00A244BE"/>
    <w:rsid w:val="00A2475C"/>
    <w:rsid w:val="00A247D3"/>
    <w:rsid w:val="00A24851"/>
    <w:rsid w:val="00A24B2C"/>
    <w:rsid w:val="00A24DBB"/>
    <w:rsid w:val="00A24DEB"/>
    <w:rsid w:val="00A24E11"/>
    <w:rsid w:val="00A25038"/>
    <w:rsid w:val="00A25171"/>
    <w:rsid w:val="00A252D5"/>
    <w:rsid w:val="00A25350"/>
    <w:rsid w:val="00A258AE"/>
    <w:rsid w:val="00A258F7"/>
    <w:rsid w:val="00A25965"/>
    <w:rsid w:val="00A25A9A"/>
    <w:rsid w:val="00A25BFF"/>
    <w:rsid w:val="00A25EF3"/>
    <w:rsid w:val="00A260EB"/>
    <w:rsid w:val="00A26213"/>
    <w:rsid w:val="00A26419"/>
    <w:rsid w:val="00A266E4"/>
    <w:rsid w:val="00A26A77"/>
    <w:rsid w:val="00A26C3F"/>
    <w:rsid w:val="00A26CB3"/>
    <w:rsid w:val="00A26F5D"/>
    <w:rsid w:val="00A270C3"/>
    <w:rsid w:val="00A272CE"/>
    <w:rsid w:val="00A272E8"/>
    <w:rsid w:val="00A2749A"/>
    <w:rsid w:val="00A274F1"/>
    <w:rsid w:val="00A27727"/>
    <w:rsid w:val="00A27838"/>
    <w:rsid w:val="00A27894"/>
    <w:rsid w:val="00A278B3"/>
    <w:rsid w:val="00A279C3"/>
    <w:rsid w:val="00A27C1A"/>
    <w:rsid w:val="00A27D78"/>
    <w:rsid w:val="00A27FDC"/>
    <w:rsid w:val="00A27FEC"/>
    <w:rsid w:val="00A3042D"/>
    <w:rsid w:val="00A30569"/>
    <w:rsid w:val="00A30587"/>
    <w:rsid w:val="00A3063E"/>
    <w:rsid w:val="00A3069A"/>
    <w:rsid w:val="00A306FE"/>
    <w:rsid w:val="00A30BA6"/>
    <w:rsid w:val="00A30BEF"/>
    <w:rsid w:val="00A31532"/>
    <w:rsid w:val="00A316FD"/>
    <w:rsid w:val="00A31755"/>
    <w:rsid w:val="00A3186D"/>
    <w:rsid w:val="00A31956"/>
    <w:rsid w:val="00A31AA0"/>
    <w:rsid w:val="00A31AB3"/>
    <w:rsid w:val="00A31B73"/>
    <w:rsid w:val="00A31E70"/>
    <w:rsid w:val="00A31E79"/>
    <w:rsid w:val="00A31F83"/>
    <w:rsid w:val="00A32335"/>
    <w:rsid w:val="00A325C5"/>
    <w:rsid w:val="00A327CE"/>
    <w:rsid w:val="00A32845"/>
    <w:rsid w:val="00A32A44"/>
    <w:rsid w:val="00A32B22"/>
    <w:rsid w:val="00A32D8F"/>
    <w:rsid w:val="00A32F60"/>
    <w:rsid w:val="00A33006"/>
    <w:rsid w:val="00A33184"/>
    <w:rsid w:val="00A337CF"/>
    <w:rsid w:val="00A33A14"/>
    <w:rsid w:val="00A33A51"/>
    <w:rsid w:val="00A33B47"/>
    <w:rsid w:val="00A33B8D"/>
    <w:rsid w:val="00A33C1D"/>
    <w:rsid w:val="00A33EEF"/>
    <w:rsid w:val="00A33FB6"/>
    <w:rsid w:val="00A34105"/>
    <w:rsid w:val="00A341E0"/>
    <w:rsid w:val="00A34271"/>
    <w:rsid w:val="00A34671"/>
    <w:rsid w:val="00A3473F"/>
    <w:rsid w:val="00A35016"/>
    <w:rsid w:val="00A3504A"/>
    <w:rsid w:val="00A350DD"/>
    <w:rsid w:val="00A35133"/>
    <w:rsid w:val="00A3524D"/>
    <w:rsid w:val="00A353B7"/>
    <w:rsid w:val="00A35428"/>
    <w:rsid w:val="00A35718"/>
    <w:rsid w:val="00A35D58"/>
    <w:rsid w:val="00A35DA2"/>
    <w:rsid w:val="00A35E6B"/>
    <w:rsid w:val="00A35EDA"/>
    <w:rsid w:val="00A35F21"/>
    <w:rsid w:val="00A36035"/>
    <w:rsid w:val="00A360CC"/>
    <w:rsid w:val="00A36125"/>
    <w:rsid w:val="00A36189"/>
    <w:rsid w:val="00A361D4"/>
    <w:rsid w:val="00A36556"/>
    <w:rsid w:val="00A36662"/>
    <w:rsid w:val="00A36706"/>
    <w:rsid w:val="00A368CC"/>
    <w:rsid w:val="00A369F5"/>
    <w:rsid w:val="00A36B13"/>
    <w:rsid w:val="00A36C9E"/>
    <w:rsid w:val="00A36D7F"/>
    <w:rsid w:val="00A36D99"/>
    <w:rsid w:val="00A36F85"/>
    <w:rsid w:val="00A36F8A"/>
    <w:rsid w:val="00A37030"/>
    <w:rsid w:val="00A370B8"/>
    <w:rsid w:val="00A372FF"/>
    <w:rsid w:val="00A37409"/>
    <w:rsid w:val="00A375B8"/>
    <w:rsid w:val="00A376AB"/>
    <w:rsid w:val="00A377D7"/>
    <w:rsid w:val="00A3790A"/>
    <w:rsid w:val="00A379CA"/>
    <w:rsid w:val="00A37BCC"/>
    <w:rsid w:val="00A37D80"/>
    <w:rsid w:val="00A400EC"/>
    <w:rsid w:val="00A400FE"/>
    <w:rsid w:val="00A401E6"/>
    <w:rsid w:val="00A402FC"/>
    <w:rsid w:val="00A4032B"/>
    <w:rsid w:val="00A40365"/>
    <w:rsid w:val="00A4053F"/>
    <w:rsid w:val="00A407ED"/>
    <w:rsid w:val="00A40830"/>
    <w:rsid w:val="00A40956"/>
    <w:rsid w:val="00A40A06"/>
    <w:rsid w:val="00A40A46"/>
    <w:rsid w:val="00A40AF8"/>
    <w:rsid w:val="00A40B79"/>
    <w:rsid w:val="00A40BDF"/>
    <w:rsid w:val="00A40D3B"/>
    <w:rsid w:val="00A40D5E"/>
    <w:rsid w:val="00A41189"/>
    <w:rsid w:val="00A411DD"/>
    <w:rsid w:val="00A41278"/>
    <w:rsid w:val="00A4147F"/>
    <w:rsid w:val="00A415C2"/>
    <w:rsid w:val="00A41646"/>
    <w:rsid w:val="00A41869"/>
    <w:rsid w:val="00A41A03"/>
    <w:rsid w:val="00A41BEC"/>
    <w:rsid w:val="00A41C76"/>
    <w:rsid w:val="00A41E11"/>
    <w:rsid w:val="00A41E9D"/>
    <w:rsid w:val="00A420DA"/>
    <w:rsid w:val="00A42119"/>
    <w:rsid w:val="00A42183"/>
    <w:rsid w:val="00A42208"/>
    <w:rsid w:val="00A42770"/>
    <w:rsid w:val="00A42A9F"/>
    <w:rsid w:val="00A42B5C"/>
    <w:rsid w:val="00A42C65"/>
    <w:rsid w:val="00A42C8A"/>
    <w:rsid w:val="00A42F29"/>
    <w:rsid w:val="00A42F2F"/>
    <w:rsid w:val="00A4305E"/>
    <w:rsid w:val="00A430C8"/>
    <w:rsid w:val="00A43296"/>
    <w:rsid w:val="00A4335F"/>
    <w:rsid w:val="00A433C8"/>
    <w:rsid w:val="00A4354F"/>
    <w:rsid w:val="00A4368B"/>
    <w:rsid w:val="00A43709"/>
    <w:rsid w:val="00A438FA"/>
    <w:rsid w:val="00A4395D"/>
    <w:rsid w:val="00A43960"/>
    <w:rsid w:val="00A4401B"/>
    <w:rsid w:val="00A44166"/>
    <w:rsid w:val="00A44656"/>
    <w:rsid w:val="00A448DE"/>
    <w:rsid w:val="00A449C6"/>
    <w:rsid w:val="00A44D96"/>
    <w:rsid w:val="00A44DD8"/>
    <w:rsid w:val="00A44DE5"/>
    <w:rsid w:val="00A44DF7"/>
    <w:rsid w:val="00A45033"/>
    <w:rsid w:val="00A4506F"/>
    <w:rsid w:val="00A45197"/>
    <w:rsid w:val="00A451E9"/>
    <w:rsid w:val="00A45322"/>
    <w:rsid w:val="00A45458"/>
    <w:rsid w:val="00A45502"/>
    <w:rsid w:val="00A45678"/>
    <w:rsid w:val="00A4572C"/>
    <w:rsid w:val="00A457A5"/>
    <w:rsid w:val="00A457F1"/>
    <w:rsid w:val="00A458E6"/>
    <w:rsid w:val="00A45B76"/>
    <w:rsid w:val="00A4602E"/>
    <w:rsid w:val="00A46046"/>
    <w:rsid w:val="00A46099"/>
    <w:rsid w:val="00A460F6"/>
    <w:rsid w:val="00A46344"/>
    <w:rsid w:val="00A46625"/>
    <w:rsid w:val="00A467FD"/>
    <w:rsid w:val="00A469B5"/>
    <w:rsid w:val="00A469F9"/>
    <w:rsid w:val="00A46A4B"/>
    <w:rsid w:val="00A46AE7"/>
    <w:rsid w:val="00A46C04"/>
    <w:rsid w:val="00A46E6C"/>
    <w:rsid w:val="00A46F26"/>
    <w:rsid w:val="00A471DA"/>
    <w:rsid w:val="00A472F3"/>
    <w:rsid w:val="00A475DA"/>
    <w:rsid w:val="00A475E9"/>
    <w:rsid w:val="00A477C4"/>
    <w:rsid w:val="00A47837"/>
    <w:rsid w:val="00A47BA8"/>
    <w:rsid w:val="00A47D95"/>
    <w:rsid w:val="00A47DA4"/>
    <w:rsid w:val="00A47E46"/>
    <w:rsid w:val="00A47E86"/>
    <w:rsid w:val="00A5007A"/>
    <w:rsid w:val="00A500BE"/>
    <w:rsid w:val="00A50249"/>
    <w:rsid w:val="00A50433"/>
    <w:rsid w:val="00A50539"/>
    <w:rsid w:val="00A5058E"/>
    <w:rsid w:val="00A50632"/>
    <w:rsid w:val="00A507CE"/>
    <w:rsid w:val="00A50A01"/>
    <w:rsid w:val="00A50A0F"/>
    <w:rsid w:val="00A50BA4"/>
    <w:rsid w:val="00A50C0B"/>
    <w:rsid w:val="00A50F78"/>
    <w:rsid w:val="00A510D2"/>
    <w:rsid w:val="00A510F2"/>
    <w:rsid w:val="00A5110D"/>
    <w:rsid w:val="00A51444"/>
    <w:rsid w:val="00A51449"/>
    <w:rsid w:val="00A514C6"/>
    <w:rsid w:val="00A51531"/>
    <w:rsid w:val="00A515A5"/>
    <w:rsid w:val="00A51613"/>
    <w:rsid w:val="00A5195D"/>
    <w:rsid w:val="00A51C5A"/>
    <w:rsid w:val="00A51F6D"/>
    <w:rsid w:val="00A520C3"/>
    <w:rsid w:val="00A52168"/>
    <w:rsid w:val="00A522AC"/>
    <w:rsid w:val="00A5238B"/>
    <w:rsid w:val="00A5262C"/>
    <w:rsid w:val="00A5280C"/>
    <w:rsid w:val="00A528DE"/>
    <w:rsid w:val="00A529E2"/>
    <w:rsid w:val="00A529F4"/>
    <w:rsid w:val="00A52B60"/>
    <w:rsid w:val="00A52B64"/>
    <w:rsid w:val="00A52BCB"/>
    <w:rsid w:val="00A52C9F"/>
    <w:rsid w:val="00A52D44"/>
    <w:rsid w:val="00A52F75"/>
    <w:rsid w:val="00A5301C"/>
    <w:rsid w:val="00A532C0"/>
    <w:rsid w:val="00A534B6"/>
    <w:rsid w:val="00A53539"/>
    <w:rsid w:val="00A53708"/>
    <w:rsid w:val="00A53929"/>
    <w:rsid w:val="00A53CB4"/>
    <w:rsid w:val="00A53CD1"/>
    <w:rsid w:val="00A53D2C"/>
    <w:rsid w:val="00A54086"/>
    <w:rsid w:val="00A5446A"/>
    <w:rsid w:val="00A545D0"/>
    <w:rsid w:val="00A546C7"/>
    <w:rsid w:val="00A546E6"/>
    <w:rsid w:val="00A5477F"/>
    <w:rsid w:val="00A548CA"/>
    <w:rsid w:val="00A549E8"/>
    <w:rsid w:val="00A54A40"/>
    <w:rsid w:val="00A54C86"/>
    <w:rsid w:val="00A54C97"/>
    <w:rsid w:val="00A54E8F"/>
    <w:rsid w:val="00A5519C"/>
    <w:rsid w:val="00A55294"/>
    <w:rsid w:val="00A55377"/>
    <w:rsid w:val="00A55540"/>
    <w:rsid w:val="00A555E6"/>
    <w:rsid w:val="00A556FC"/>
    <w:rsid w:val="00A557C8"/>
    <w:rsid w:val="00A55AC2"/>
    <w:rsid w:val="00A55BDB"/>
    <w:rsid w:val="00A55C56"/>
    <w:rsid w:val="00A55C5D"/>
    <w:rsid w:val="00A5605F"/>
    <w:rsid w:val="00A5614C"/>
    <w:rsid w:val="00A568E8"/>
    <w:rsid w:val="00A56954"/>
    <w:rsid w:val="00A56A61"/>
    <w:rsid w:val="00A56ADC"/>
    <w:rsid w:val="00A56C9C"/>
    <w:rsid w:val="00A57326"/>
    <w:rsid w:val="00A5743D"/>
    <w:rsid w:val="00A575DA"/>
    <w:rsid w:val="00A5760B"/>
    <w:rsid w:val="00A57685"/>
    <w:rsid w:val="00A57709"/>
    <w:rsid w:val="00A5772B"/>
    <w:rsid w:val="00A577C8"/>
    <w:rsid w:val="00A5784E"/>
    <w:rsid w:val="00A57873"/>
    <w:rsid w:val="00A578C8"/>
    <w:rsid w:val="00A57940"/>
    <w:rsid w:val="00A5798D"/>
    <w:rsid w:val="00A579AC"/>
    <w:rsid w:val="00A57A99"/>
    <w:rsid w:val="00A57A9C"/>
    <w:rsid w:val="00A57AB3"/>
    <w:rsid w:val="00A57AF4"/>
    <w:rsid w:val="00A57C12"/>
    <w:rsid w:val="00A57CA1"/>
    <w:rsid w:val="00A60043"/>
    <w:rsid w:val="00A60082"/>
    <w:rsid w:val="00A600F6"/>
    <w:rsid w:val="00A60195"/>
    <w:rsid w:val="00A603EA"/>
    <w:rsid w:val="00A60743"/>
    <w:rsid w:val="00A60821"/>
    <w:rsid w:val="00A60A1D"/>
    <w:rsid w:val="00A60A6A"/>
    <w:rsid w:val="00A60A7C"/>
    <w:rsid w:val="00A60B64"/>
    <w:rsid w:val="00A60D1D"/>
    <w:rsid w:val="00A60EB9"/>
    <w:rsid w:val="00A610C4"/>
    <w:rsid w:val="00A610CE"/>
    <w:rsid w:val="00A61297"/>
    <w:rsid w:val="00A612B4"/>
    <w:rsid w:val="00A61361"/>
    <w:rsid w:val="00A61547"/>
    <w:rsid w:val="00A615A8"/>
    <w:rsid w:val="00A61BC0"/>
    <w:rsid w:val="00A61BF4"/>
    <w:rsid w:val="00A61D38"/>
    <w:rsid w:val="00A621E7"/>
    <w:rsid w:val="00A6233B"/>
    <w:rsid w:val="00A62782"/>
    <w:rsid w:val="00A62799"/>
    <w:rsid w:val="00A627C5"/>
    <w:rsid w:val="00A6288B"/>
    <w:rsid w:val="00A62978"/>
    <w:rsid w:val="00A62A9C"/>
    <w:rsid w:val="00A62AA8"/>
    <w:rsid w:val="00A62ABD"/>
    <w:rsid w:val="00A62D05"/>
    <w:rsid w:val="00A62D6D"/>
    <w:rsid w:val="00A62DE6"/>
    <w:rsid w:val="00A62E72"/>
    <w:rsid w:val="00A62E83"/>
    <w:rsid w:val="00A630C2"/>
    <w:rsid w:val="00A63368"/>
    <w:rsid w:val="00A63378"/>
    <w:rsid w:val="00A63381"/>
    <w:rsid w:val="00A6342F"/>
    <w:rsid w:val="00A63565"/>
    <w:rsid w:val="00A63580"/>
    <w:rsid w:val="00A63771"/>
    <w:rsid w:val="00A63A47"/>
    <w:rsid w:val="00A63A80"/>
    <w:rsid w:val="00A63CC0"/>
    <w:rsid w:val="00A63E16"/>
    <w:rsid w:val="00A63E9F"/>
    <w:rsid w:val="00A63F34"/>
    <w:rsid w:val="00A63F59"/>
    <w:rsid w:val="00A6402E"/>
    <w:rsid w:val="00A64032"/>
    <w:rsid w:val="00A64111"/>
    <w:rsid w:val="00A64145"/>
    <w:rsid w:val="00A641B7"/>
    <w:rsid w:val="00A643A3"/>
    <w:rsid w:val="00A647D9"/>
    <w:rsid w:val="00A648A3"/>
    <w:rsid w:val="00A649ED"/>
    <w:rsid w:val="00A64A2C"/>
    <w:rsid w:val="00A64B69"/>
    <w:rsid w:val="00A64E30"/>
    <w:rsid w:val="00A64EFD"/>
    <w:rsid w:val="00A650D0"/>
    <w:rsid w:val="00A65314"/>
    <w:rsid w:val="00A6539A"/>
    <w:rsid w:val="00A6560A"/>
    <w:rsid w:val="00A658D1"/>
    <w:rsid w:val="00A659B0"/>
    <w:rsid w:val="00A65A0C"/>
    <w:rsid w:val="00A65ADD"/>
    <w:rsid w:val="00A65CE3"/>
    <w:rsid w:val="00A65D09"/>
    <w:rsid w:val="00A66075"/>
    <w:rsid w:val="00A66174"/>
    <w:rsid w:val="00A6659C"/>
    <w:rsid w:val="00A66717"/>
    <w:rsid w:val="00A667C6"/>
    <w:rsid w:val="00A6688E"/>
    <w:rsid w:val="00A66983"/>
    <w:rsid w:val="00A66A37"/>
    <w:rsid w:val="00A66CEF"/>
    <w:rsid w:val="00A66EAE"/>
    <w:rsid w:val="00A67298"/>
    <w:rsid w:val="00A674A5"/>
    <w:rsid w:val="00A6756D"/>
    <w:rsid w:val="00A675A0"/>
    <w:rsid w:val="00A67734"/>
    <w:rsid w:val="00A67827"/>
    <w:rsid w:val="00A67870"/>
    <w:rsid w:val="00A678A9"/>
    <w:rsid w:val="00A6790B"/>
    <w:rsid w:val="00A67A9E"/>
    <w:rsid w:val="00A67AE6"/>
    <w:rsid w:val="00A67D89"/>
    <w:rsid w:val="00A67F77"/>
    <w:rsid w:val="00A700FE"/>
    <w:rsid w:val="00A7042C"/>
    <w:rsid w:val="00A70435"/>
    <w:rsid w:val="00A70735"/>
    <w:rsid w:val="00A7075E"/>
    <w:rsid w:val="00A70B36"/>
    <w:rsid w:val="00A70C61"/>
    <w:rsid w:val="00A70D2D"/>
    <w:rsid w:val="00A70D98"/>
    <w:rsid w:val="00A70DD9"/>
    <w:rsid w:val="00A70F02"/>
    <w:rsid w:val="00A70F21"/>
    <w:rsid w:val="00A71017"/>
    <w:rsid w:val="00A7122D"/>
    <w:rsid w:val="00A71448"/>
    <w:rsid w:val="00A7197D"/>
    <w:rsid w:val="00A71A31"/>
    <w:rsid w:val="00A71BD2"/>
    <w:rsid w:val="00A71E35"/>
    <w:rsid w:val="00A71F53"/>
    <w:rsid w:val="00A71FCC"/>
    <w:rsid w:val="00A720D3"/>
    <w:rsid w:val="00A721BC"/>
    <w:rsid w:val="00A721CF"/>
    <w:rsid w:val="00A72216"/>
    <w:rsid w:val="00A7224C"/>
    <w:rsid w:val="00A722B1"/>
    <w:rsid w:val="00A7247B"/>
    <w:rsid w:val="00A728FE"/>
    <w:rsid w:val="00A72AC8"/>
    <w:rsid w:val="00A72B80"/>
    <w:rsid w:val="00A72CBA"/>
    <w:rsid w:val="00A72DD8"/>
    <w:rsid w:val="00A72E1C"/>
    <w:rsid w:val="00A72E41"/>
    <w:rsid w:val="00A72F0A"/>
    <w:rsid w:val="00A72FB5"/>
    <w:rsid w:val="00A7342D"/>
    <w:rsid w:val="00A7343D"/>
    <w:rsid w:val="00A7344D"/>
    <w:rsid w:val="00A73585"/>
    <w:rsid w:val="00A73648"/>
    <w:rsid w:val="00A7365C"/>
    <w:rsid w:val="00A739C7"/>
    <w:rsid w:val="00A73C01"/>
    <w:rsid w:val="00A73ECB"/>
    <w:rsid w:val="00A73F44"/>
    <w:rsid w:val="00A73FDE"/>
    <w:rsid w:val="00A7424E"/>
    <w:rsid w:val="00A7433A"/>
    <w:rsid w:val="00A74451"/>
    <w:rsid w:val="00A7484B"/>
    <w:rsid w:val="00A74881"/>
    <w:rsid w:val="00A74E98"/>
    <w:rsid w:val="00A74EAE"/>
    <w:rsid w:val="00A74EC2"/>
    <w:rsid w:val="00A74F0F"/>
    <w:rsid w:val="00A753DB"/>
    <w:rsid w:val="00A75423"/>
    <w:rsid w:val="00A75501"/>
    <w:rsid w:val="00A756CA"/>
    <w:rsid w:val="00A757F0"/>
    <w:rsid w:val="00A758B4"/>
    <w:rsid w:val="00A75965"/>
    <w:rsid w:val="00A75B68"/>
    <w:rsid w:val="00A75B80"/>
    <w:rsid w:val="00A75C11"/>
    <w:rsid w:val="00A75CC2"/>
    <w:rsid w:val="00A75D74"/>
    <w:rsid w:val="00A760BA"/>
    <w:rsid w:val="00A76396"/>
    <w:rsid w:val="00A76799"/>
    <w:rsid w:val="00A767AA"/>
    <w:rsid w:val="00A767F6"/>
    <w:rsid w:val="00A768B0"/>
    <w:rsid w:val="00A76979"/>
    <w:rsid w:val="00A76A02"/>
    <w:rsid w:val="00A76ADF"/>
    <w:rsid w:val="00A76E8B"/>
    <w:rsid w:val="00A76FC5"/>
    <w:rsid w:val="00A773F1"/>
    <w:rsid w:val="00A77402"/>
    <w:rsid w:val="00A7759F"/>
    <w:rsid w:val="00A7760B"/>
    <w:rsid w:val="00A777F9"/>
    <w:rsid w:val="00A77B55"/>
    <w:rsid w:val="00A77C96"/>
    <w:rsid w:val="00A77D76"/>
    <w:rsid w:val="00A77DDB"/>
    <w:rsid w:val="00A77ED3"/>
    <w:rsid w:val="00A77F81"/>
    <w:rsid w:val="00A8002F"/>
    <w:rsid w:val="00A80106"/>
    <w:rsid w:val="00A802BF"/>
    <w:rsid w:val="00A805A9"/>
    <w:rsid w:val="00A8061C"/>
    <w:rsid w:val="00A80744"/>
    <w:rsid w:val="00A807CA"/>
    <w:rsid w:val="00A80804"/>
    <w:rsid w:val="00A80811"/>
    <w:rsid w:val="00A8090E"/>
    <w:rsid w:val="00A80949"/>
    <w:rsid w:val="00A80C97"/>
    <w:rsid w:val="00A80DA0"/>
    <w:rsid w:val="00A80F1C"/>
    <w:rsid w:val="00A81305"/>
    <w:rsid w:val="00A81456"/>
    <w:rsid w:val="00A815B4"/>
    <w:rsid w:val="00A81666"/>
    <w:rsid w:val="00A816B7"/>
    <w:rsid w:val="00A816EC"/>
    <w:rsid w:val="00A81742"/>
    <w:rsid w:val="00A817B1"/>
    <w:rsid w:val="00A81874"/>
    <w:rsid w:val="00A8199E"/>
    <w:rsid w:val="00A81A20"/>
    <w:rsid w:val="00A81ACC"/>
    <w:rsid w:val="00A81B8B"/>
    <w:rsid w:val="00A81C05"/>
    <w:rsid w:val="00A81DFC"/>
    <w:rsid w:val="00A81EC3"/>
    <w:rsid w:val="00A82078"/>
    <w:rsid w:val="00A821E3"/>
    <w:rsid w:val="00A823EA"/>
    <w:rsid w:val="00A8247C"/>
    <w:rsid w:val="00A82489"/>
    <w:rsid w:val="00A824E9"/>
    <w:rsid w:val="00A8265D"/>
    <w:rsid w:val="00A8271D"/>
    <w:rsid w:val="00A8285D"/>
    <w:rsid w:val="00A82992"/>
    <w:rsid w:val="00A82B63"/>
    <w:rsid w:val="00A82CEE"/>
    <w:rsid w:val="00A82D7E"/>
    <w:rsid w:val="00A82D92"/>
    <w:rsid w:val="00A82FC7"/>
    <w:rsid w:val="00A83143"/>
    <w:rsid w:val="00A83285"/>
    <w:rsid w:val="00A83336"/>
    <w:rsid w:val="00A83351"/>
    <w:rsid w:val="00A8337F"/>
    <w:rsid w:val="00A8355E"/>
    <w:rsid w:val="00A83598"/>
    <w:rsid w:val="00A83620"/>
    <w:rsid w:val="00A83813"/>
    <w:rsid w:val="00A8383C"/>
    <w:rsid w:val="00A83A51"/>
    <w:rsid w:val="00A8400C"/>
    <w:rsid w:val="00A84015"/>
    <w:rsid w:val="00A840C3"/>
    <w:rsid w:val="00A84622"/>
    <w:rsid w:val="00A847EA"/>
    <w:rsid w:val="00A84914"/>
    <w:rsid w:val="00A84954"/>
    <w:rsid w:val="00A849D4"/>
    <w:rsid w:val="00A84BC5"/>
    <w:rsid w:val="00A84EB7"/>
    <w:rsid w:val="00A85026"/>
    <w:rsid w:val="00A85058"/>
    <w:rsid w:val="00A851CF"/>
    <w:rsid w:val="00A856AB"/>
    <w:rsid w:val="00A85811"/>
    <w:rsid w:val="00A859AE"/>
    <w:rsid w:val="00A85A53"/>
    <w:rsid w:val="00A85E85"/>
    <w:rsid w:val="00A86358"/>
    <w:rsid w:val="00A86744"/>
    <w:rsid w:val="00A868B7"/>
    <w:rsid w:val="00A86AD2"/>
    <w:rsid w:val="00A86C2F"/>
    <w:rsid w:val="00A86C64"/>
    <w:rsid w:val="00A86F47"/>
    <w:rsid w:val="00A86F66"/>
    <w:rsid w:val="00A87004"/>
    <w:rsid w:val="00A8715F"/>
    <w:rsid w:val="00A87231"/>
    <w:rsid w:val="00A87247"/>
    <w:rsid w:val="00A8754B"/>
    <w:rsid w:val="00A877F9"/>
    <w:rsid w:val="00A87944"/>
    <w:rsid w:val="00A87AE5"/>
    <w:rsid w:val="00A87B30"/>
    <w:rsid w:val="00A87BCB"/>
    <w:rsid w:val="00A87EA3"/>
    <w:rsid w:val="00A87F85"/>
    <w:rsid w:val="00A900D2"/>
    <w:rsid w:val="00A90223"/>
    <w:rsid w:val="00A9022B"/>
    <w:rsid w:val="00A902E0"/>
    <w:rsid w:val="00A9034F"/>
    <w:rsid w:val="00A9059E"/>
    <w:rsid w:val="00A90671"/>
    <w:rsid w:val="00A90742"/>
    <w:rsid w:val="00A908A5"/>
    <w:rsid w:val="00A9095A"/>
    <w:rsid w:val="00A90A4F"/>
    <w:rsid w:val="00A90B82"/>
    <w:rsid w:val="00A90CF0"/>
    <w:rsid w:val="00A90E8B"/>
    <w:rsid w:val="00A91088"/>
    <w:rsid w:val="00A911A6"/>
    <w:rsid w:val="00A91371"/>
    <w:rsid w:val="00A91738"/>
    <w:rsid w:val="00A91805"/>
    <w:rsid w:val="00A91ACA"/>
    <w:rsid w:val="00A91EAA"/>
    <w:rsid w:val="00A92171"/>
    <w:rsid w:val="00A9236D"/>
    <w:rsid w:val="00A92469"/>
    <w:rsid w:val="00A924D7"/>
    <w:rsid w:val="00A92827"/>
    <w:rsid w:val="00A929AD"/>
    <w:rsid w:val="00A92B46"/>
    <w:rsid w:val="00A92C40"/>
    <w:rsid w:val="00A92C87"/>
    <w:rsid w:val="00A92CEC"/>
    <w:rsid w:val="00A92CF8"/>
    <w:rsid w:val="00A92D22"/>
    <w:rsid w:val="00A92F0E"/>
    <w:rsid w:val="00A930B4"/>
    <w:rsid w:val="00A932BF"/>
    <w:rsid w:val="00A932D4"/>
    <w:rsid w:val="00A93331"/>
    <w:rsid w:val="00A93531"/>
    <w:rsid w:val="00A93569"/>
    <w:rsid w:val="00A93657"/>
    <w:rsid w:val="00A9388D"/>
    <w:rsid w:val="00A938C7"/>
    <w:rsid w:val="00A938EF"/>
    <w:rsid w:val="00A93A2D"/>
    <w:rsid w:val="00A93C5D"/>
    <w:rsid w:val="00A93EDA"/>
    <w:rsid w:val="00A93FBC"/>
    <w:rsid w:val="00A946AD"/>
    <w:rsid w:val="00A9479C"/>
    <w:rsid w:val="00A94861"/>
    <w:rsid w:val="00A948E2"/>
    <w:rsid w:val="00A94A03"/>
    <w:rsid w:val="00A94A2F"/>
    <w:rsid w:val="00A94DEB"/>
    <w:rsid w:val="00A94E30"/>
    <w:rsid w:val="00A94EBE"/>
    <w:rsid w:val="00A95383"/>
    <w:rsid w:val="00A95437"/>
    <w:rsid w:val="00A954E8"/>
    <w:rsid w:val="00A95503"/>
    <w:rsid w:val="00A95523"/>
    <w:rsid w:val="00A95592"/>
    <w:rsid w:val="00A9594D"/>
    <w:rsid w:val="00A95A5B"/>
    <w:rsid w:val="00A95AAB"/>
    <w:rsid w:val="00A95AC7"/>
    <w:rsid w:val="00A95B52"/>
    <w:rsid w:val="00A95B82"/>
    <w:rsid w:val="00A95EA4"/>
    <w:rsid w:val="00A95F24"/>
    <w:rsid w:val="00A96165"/>
    <w:rsid w:val="00A96170"/>
    <w:rsid w:val="00A961F2"/>
    <w:rsid w:val="00A96266"/>
    <w:rsid w:val="00A96391"/>
    <w:rsid w:val="00A96424"/>
    <w:rsid w:val="00A96500"/>
    <w:rsid w:val="00A965C7"/>
    <w:rsid w:val="00A9672A"/>
    <w:rsid w:val="00A9685D"/>
    <w:rsid w:val="00A9688D"/>
    <w:rsid w:val="00A96A3A"/>
    <w:rsid w:val="00A96D71"/>
    <w:rsid w:val="00A96DAA"/>
    <w:rsid w:val="00A97060"/>
    <w:rsid w:val="00A97198"/>
    <w:rsid w:val="00A971CE"/>
    <w:rsid w:val="00A971FE"/>
    <w:rsid w:val="00A9724A"/>
    <w:rsid w:val="00A975AD"/>
    <w:rsid w:val="00A97740"/>
    <w:rsid w:val="00A9775F"/>
    <w:rsid w:val="00A97949"/>
    <w:rsid w:val="00A97A03"/>
    <w:rsid w:val="00A97A3B"/>
    <w:rsid w:val="00A97B3A"/>
    <w:rsid w:val="00A97F19"/>
    <w:rsid w:val="00AA0036"/>
    <w:rsid w:val="00AA034B"/>
    <w:rsid w:val="00AA03A2"/>
    <w:rsid w:val="00AA0490"/>
    <w:rsid w:val="00AA054B"/>
    <w:rsid w:val="00AA0650"/>
    <w:rsid w:val="00AA0974"/>
    <w:rsid w:val="00AA0C17"/>
    <w:rsid w:val="00AA0D18"/>
    <w:rsid w:val="00AA0D7F"/>
    <w:rsid w:val="00AA0F75"/>
    <w:rsid w:val="00AA0FA4"/>
    <w:rsid w:val="00AA108D"/>
    <w:rsid w:val="00AA1090"/>
    <w:rsid w:val="00AA13DC"/>
    <w:rsid w:val="00AA1581"/>
    <w:rsid w:val="00AA1661"/>
    <w:rsid w:val="00AA1697"/>
    <w:rsid w:val="00AA16DF"/>
    <w:rsid w:val="00AA1700"/>
    <w:rsid w:val="00AA1753"/>
    <w:rsid w:val="00AA17AF"/>
    <w:rsid w:val="00AA17E2"/>
    <w:rsid w:val="00AA18D1"/>
    <w:rsid w:val="00AA1902"/>
    <w:rsid w:val="00AA1B70"/>
    <w:rsid w:val="00AA1CCC"/>
    <w:rsid w:val="00AA1ED9"/>
    <w:rsid w:val="00AA2103"/>
    <w:rsid w:val="00AA214C"/>
    <w:rsid w:val="00AA21BB"/>
    <w:rsid w:val="00AA2201"/>
    <w:rsid w:val="00AA263B"/>
    <w:rsid w:val="00AA26D8"/>
    <w:rsid w:val="00AA27C5"/>
    <w:rsid w:val="00AA2804"/>
    <w:rsid w:val="00AA2AA7"/>
    <w:rsid w:val="00AA2B90"/>
    <w:rsid w:val="00AA2CD0"/>
    <w:rsid w:val="00AA2D96"/>
    <w:rsid w:val="00AA2E0A"/>
    <w:rsid w:val="00AA2E71"/>
    <w:rsid w:val="00AA2EBB"/>
    <w:rsid w:val="00AA2F3F"/>
    <w:rsid w:val="00AA2FAB"/>
    <w:rsid w:val="00AA3133"/>
    <w:rsid w:val="00AA321C"/>
    <w:rsid w:val="00AA327E"/>
    <w:rsid w:val="00AA34B8"/>
    <w:rsid w:val="00AA3554"/>
    <w:rsid w:val="00AA36CC"/>
    <w:rsid w:val="00AA3AA6"/>
    <w:rsid w:val="00AA3CBE"/>
    <w:rsid w:val="00AA3E08"/>
    <w:rsid w:val="00AA40BC"/>
    <w:rsid w:val="00AA41DA"/>
    <w:rsid w:val="00AA41DD"/>
    <w:rsid w:val="00AA41E8"/>
    <w:rsid w:val="00AA4257"/>
    <w:rsid w:val="00AA449F"/>
    <w:rsid w:val="00AA48BC"/>
    <w:rsid w:val="00AA491B"/>
    <w:rsid w:val="00AA495D"/>
    <w:rsid w:val="00AA4C35"/>
    <w:rsid w:val="00AA4CFF"/>
    <w:rsid w:val="00AA4F3F"/>
    <w:rsid w:val="00AA5121"/>
    <w:rsid w:val="00AA53FB"/>
    <w:rsid w:val="00AA5419"/>
    <w:rsid w:val="00AA545D"/>
    <w:rsid w:val="00AA564D"/>
    <w:rsid w:val="00AA569A"/>
    <w:rsid w:val="00AA579E"/>
    <w:rsid w:val="00AA5AD4"/>
    <w:rsid w:val="00AA5FAB"/>
    <w:rsid w:val="00AA62C6"/>
    <w:rsid w:val="00AA64F5"/>
    <w:rsid w:val="00AA65AA"/>
    <w:rsid w:val="00AA6615"/>
    <w:rsid w:val="00AA667C"/>
    <w:rsid w:val="00AA67F2"/>
    <w:rsid w:val="00AA68D8"/>
    <w:rsid w:val="00AA6992"/>
    <w:rsid w:val="00AA6E18"/>
    <w:rsid w:val="00AA6FA5"/>
    <w:rsid w:val="00AA6FFA"/>
    <w:rsid w:val="00AA7187"/>
    <w:rsid w:val="00AA71A2"/>
    <w:rsid w:val="00AA71CF"/>
    <w:rsid w:val="00AA752C"/>
    <w:rsid w:val="00AA7C9E"/>
    <w:rsid w:val="00AA7DF0"/>
    <w:rsid w:val="00AA7F11"/>
    <w:rsid w:val="00AA7F59"/>
    <w:rsid w:val="00AB02FC"/>
    <w:rsid w:val="00AB0382"/>
    <w:rsid w:val="00AB03C0"/>
    <w:rsid w:val="00AB0431"/>
    <w:rsid w:val="00AB04D1"/>
    <w:rsid w:val="00AB0787"/>
    <w:rsid w:val="00AB0928"/>
    <w:rsid w:val="00AB0996"/>
    <w:rsid w:val="00AB0AEC"/>
    <w:rsid w:val="00AB0B21"/>
    <w:rsid w:val="00AB0D74"/>
    <w:rsid w:val="00AB0E80"/>
    <w:rsid w:val="00AB0F76"/>
    <w:rsid w:val="00AB0F9C"/>
    <w:rsid w:val="00AB11C8"/>
    <w:rsid w:val="00AB1264"/>
    <w:rsid w:val="00AB136D"/>
    <w:rsid w:val="00AB13A9"/>
    <w:rsid w:val="00AB1608"/>
    <w:rsid w:val="00AB1868"/>
    <w:rsid w:val="00AB1A2B"/>
    <w:rsid w:val="00AB1A38"/>
    <w:rsid w:val="00AB1A66"/>
    <w:rsid w:val="00AB22EB"/>
    <w:rsid w:val="00AB2331"/>
    <w:rsid w:val="00AB2757"/>
    <w:rsid w:val="00AB2793"/>
    <w:rsid w:val="00AB299A"/>
    <w:rsid w:val="00AB2B5E"/>
    <w:rsid w:val="00AB2B74"/>
    <w:rsid w:val="00AB2EC4"/>
    <w:rsid w:val="00AB2FAC"/>
    <w:rsid w:val="00AB306D"/>
    <w:rsid w:val="00AB30C5"/>
    <w:rsid w:val="00AB3106"/>
    <w:rsid w:val="00AB329A"/>
    <w:rsid w:val="00AB32A8"/>
    <w:rsid w:val="00AB349C"/>
    <w:rsid w:val="00AB3539"/>
    <w:rsid w:val="00AB3595"/>
    <w:rsid w:val="00AB35A7"/>
    <w:rsid w:val="00AB3814"/>
    <w:rsid w:val="00AB383F"/>
    <w:rsid w:val="00AB39E7"/>
    <w:rsid w:val="00AB3B29"/>
    <w:rsid w:val="00AB3B8F"/>
    <w:rsid w:val="00AB3BD5"/>
    <w:rsid w:val="00AB3DEE"/>
    <w:rsid w:val="00AB3E10"/>
    <w:rsid w:val="00AB3EBC"/>
    <w:rsid w:val="00AB3EF2"/>
    <w:rsid w:val="00AB3FB9"/>
    <w:rsid w:val="00AB3FE1"/>
    <w:rsid w:val="00AB42C9"/>
    <w:rsid w:val="00AB42DB"/>
    <w:rsid w:val="00AB4372"/>
    <w:rsid w:val="00AB4466"/>
    <w:rsid w:val="00AB45C3"/>
    <w:rsid w:val="00AB484B"/>
    <w:rsid w:val="00AB4887"/>
    <w:rsid w:val="00AB49BD"/>
    <w:rsid w:val="00AB49F9"/>
    <w:rsid w:val="00AB4A91"/>
    <w:rsid w:val="00AB4A9D"/>
    <w:rsid w:val="00AB4C1B"/>
    <w:rsid w:val="00AB4C97"/>
    <w:rsid w:val="00AB4E73"/>
    <w:rsid w:val="00AB4E8F"/>
    <w:rsid w:val="00AB4EFF"/>
    <w:rsid w:val="00AB550D"/>
    <w:rsid w:val="00AB57F7"/>
    <w:rsid w:val="00AB5BAF"/>
    <w:rsid w:val="00AB5D28"/>
    <w:rsid w:val="00AB5F1C"/>
    <w:rsid w:val="00AB5FB2"/>
    <w:rsid w:val="00AB604A"/>
    <w:rsid w:val="00AB610F"/>
    <w:rsid w:val="00AB63AF"/>
    <w:rsid w:val="00AB64E2"/>
    <w:rsid w:val="00AB653C"/>
    <w:rsid w:val="00AB67EA"/>
    <w:rsid w:val="00AB6915"/>
    <w:rsid w:val="00AB69C5"/>
    <w:rsid w:val="00AB6AF2"/>
    <w:rsid w:val="00AB6D18"/>
    <w:rsid w:val="00AB6E8F"/>
    <w:rsid w:val="00AB6F0A"/>
    <w:rsid w:val="00AB6F45"/>
    <w:rsid w:val="00AB7131"/>
    <w:rsid w:val="00AB71C1"/>
    <w:rsid w:val="00AB72FF"/>
    <w:rsid w:val="00AB731F"/>
    <w:rsid w:val="00AB7355"/>
    <w:rsid w:val="00AB75FA"/>
    <w:rsid w:val="00AB7F1F"/>
    <w:rsid w:val="00AB7F94"/>
    <w:rsid w:val="00AC01E3"/>
    <w:rsid w:val="00AC0283"/>
    <w:rsid w:val="00AC0331"/>
    <w:rsid w:val="00AC04E0"/>
    <w:rsid w:val="00AC058C"/>
    <w:rsid w:val="00AC0B63"/>
    <w:rsid w:val="00AC0CCB"/>
    <w:rsid w:val="00AC0FA1"/>
    <w:rsid w:val="00AC1088"/>
    <w:rsid w:val="00AC1137"/>
    <w:rsid w:val="00AC1245"/>
    <w:rsid w:val="00AC1489"/>
    <w:rsid w:val="00AC152A"/>
    <w:rsid w:val="00AC1641"/>
    <w:rsid w:val="00AC172C"/>
    <w:rsid w:val="00AC175B"/>
    <w:rsid w:val="00AC1854"/>
    <w:rsid w:val="00AC1CC6"/>
    <w:rsid w:val="00AC1E53"/>
    <w:rsid w:val="00AC1F9A"/>
    <w:rsid w:val="00AC2026"/>
    <w:rsid w:val="00AC2118"/>
    <w:rsid w:val="00AC23EB"/>
    <w:rsid w:val="00AC2534"/>
    <w:rsid w:val="00AC2643"/>
    <w:rsid w:val="00AC2774"/>
    <w:rsid w:val="00AC277B"/>
    <w:rsid w:val="00AC28EE"/>
    <w:rsid w:val="00AC2C4E"/>
    <w:rsid w:val="00AC2D9D"/>
    <w:rsid w:val="00AC2F80"/>
    <w:rsid w:val="00AC3021"/>
    <w:rsid w:val="00AC337B"/>
    <w:rsid w:val="00AC34BE"/>
    <w:rsid w:val="00AC3844"/>
    <w:rsid w:val="00AC385C"/>
    <w:rsid w:val="00AC3B7A"/>
    <w:rsid w:val="00AC3DA1"/>
    <w:rsid w:val="00AC3EC9"/>
    <w:rsid w:val="00AC3F81"/>
    <w:rsid w:val="00AC4018"/>
    <w:rsid w:val="00AC41F1"/>
    <w:rsid w:val="00AC4237"/>
    <w:rsid w:val="00AC437E"/>
    <w:rsid w:val="00AC43E6"/>
    <w:rsid w:val="00AC4745"/>
    <w:rsid w:val="00AC4AB2"/>
    <w:rsid w:val="00AC5082"/>
    <w:rsid w:val="00AC526E"/>
    <w:rsid w:val="00AC55B3"/>
    <w:rsid w:val="00AC55BF"/>
    <w:rsid w:val="00AC5977"/>
    <w:rsid w:val="00AC59D5"/>
    <w:rsid w:val="00AC5C1A"/>
    <w:rsid w:val="00AC5E2A"/>
    <w:rsid w:val="00AC6076"/>
    <w:rsid w:val="00AC607E"/>
    <w:rsid w:val="00AC63A4"/>
    <w:rsid w:val="00AC63D9"/>
    <w:rsid w:val="00AC6518"/>
    <w:rsid w:val="00AC69F7"/>
    <w:rsid w:val="00AC6C04"/>
    <w:rsid w:val="00AC6C0B"/>
    <w:rsid w:val="00AC6C9D"/>
    <w:rsid w:val="00AC6E00"/>
    <w:rsid w:val="00AC6E6C"/>
    <w:rsid w:val="00AC6F6F"/>
    <w:rsid w:val="00AC7068"/>
    <w:rsid w:val="00AC7125"/>
    <w:rsid w:val="00AC7251"/>
    <w:rsid w:val="00AC73BF"/>
    <w:rsid w:val="00AC7575"/>
    <w:rsid w:val="00AC7671"/>
    <w:rsid w:val="00AC780F"/>
    <w:rsid w:val="00AC784D"/>
    <w:rsid w:val="00AC7D66"/>
    <w:rsid w:val="00AC7EA4"/>
    <w:rsid w:val="00AC7EB2"/>
    <w:rsid w:val="00AC7FD6"/>
    <w:rsid w:val="00AD0338"/>
    <w:rsid w:val="00AD033D"/>
    <w:rsid w:val="00AD0453"/>
    <w:rsid w:val="00AD04A6"/>
    <w:rsid w:val="00AD0635"/>
    <w:rsid w:val="00AD0785"/>
    <w:rsid w:val="00AD084A"/>
    <w:rsid w:val="00AD0971"/>
    <w:rsid w:val="00AD09BD"/>
    <w:rsid w:val="00AD0A3F"/>
    <w:rsid w:val="00AD0A9B"/>
    <w:rsid w:val="00AD0AFA"/>
    <w:rsid w:val="00AD0B69"/>
    <w:rsid w:val="00AD0E98"/>
    <w:rsid w:val="00AD1055"/>
    <w:rsid w:val="00AD113B"/>
    <w:rsid w:val="00AD119C"/>
    <w:rsid w:val="00AD1232"/>
    <w:rsid w:val="00AD1543"/>
    <w:rsid w:val="00AD1578"/>
    <w:rsid w:val="00AD1636"/>
    <w:rsid w:val="00AD1736"/>
    <w:rsid w:val="00AD1810"/>
    <w:rsid w:val="00AD1886"/>
    <w:rsid w:val="00AD1ACB"/>
    <w:rsid w:val="00AD1D26"/>
    <w:rsid w:val="00AD2250"/>
    <w:rsid w:val="00AD23BB"/>
    <w:rsid w:val="00AD289D"/>
    <w:rsid w:val="00AD2936"/>
    <w:rsid w:val="00AD2A41"/>
    <w:rsid w:val="00AD2C80"/>
    <w:rsid w:val="00AD2DFA"/>
    <w:rsid w:val="00AD2DFD"/>
    <w:rsid w:val="00AD3068"/>
    <w:rsid w:val="00AD3262"/>
    <w:rsid w:val="00AD3568"/>
    <w:rsid w:val="00AD35C8"/>
    <w:rsid w:val="00AD35D2"/>
    <w:rsid w:val="00AD3832"/>
    <w:rsid w:val="00AD3B80"/>
    <w:rsid w:val="00AD3C82"/>
    <w:rsid w:val="00AD3CF1"/>
    <w:rsid w:val="00AD42AB"/>
    <w:rsid w:val="00AD447F"/>
    <w:rsid w:val="00AD4B5C"/>
    <w:rsid w:val="00AD4DB5"/>
    <w:rsid w:val="00AD4E7E"/>
    <w:rsid w:val="00AD5150"/>
    <w:rsid w:val="00AD551E"/>
    <w:rsid w:val="00AD5840"/>
    <w:rsid w:val="00AD5ADA"/>
    <w:rsid w:val="00AD5B4E"/>
    <w:rsid w:val="00AD5F63"/>
    <w:rsid w:val="00AD62B7"/>
    <w:rsid w:val="00AD6549"/>
    <w:rsid w:val="00AD66E0"/>
    <w:rsid w:val="00AD6A2E"/>
    <w:rsid w:val="00AD6CBF"/>
    <w:rsid w:val="00AD6D99"/>
    <w:rsid w:val="00AD6EDF"/>
    <w:rsid w:val="00AD6FED"/>
    <w:rsid w:val="00AD7066"/>
    <w:rsid w:val="00AD7213"/>
    <w:rsid w:val="00AD73A3"/>
    <w:rsid w:val="00AD73FE"/>
    <w:rsid w:val="00AD74A7"/>
    <w:rsid w:val="00AD76ED"/>
    <w:rsid w:val="00AD79EF"/>
    <w:rsid w:val="00AD7A04"/>
    <w:rsid w:val="00AD7AB1"/>
    <w:rsid w:val="00AD7B76"/>
    <w:rsid w:val="00AD7BFB"/>
    <w:rsid w:val="00AD7E50"/>
    <w:rsid w:val="00AE004F"/>
    <w:rsid w:val="00AE0166"/>
    <w:rsid w:val="00AE0223"/>
    <w:rsid w:val="00AE053A"/>
    <w:rsid w:val="00AE05B0"/>
    <w:rsid w:val="00AE07C1"/>
    <w:rsid w:val="00AE09E5"/>
    <w:rsid w:val="00AE0AC8"/>
    <w:rsid w:val="00AE0B3E"/>
    <w:rsid w:val="00AE0B6F"/>
    <w:rsid w:val="00AE0C52"/>
    <w:rsid w:val="00AE0DC9"/>
    <w:rsid w:val="00AE1024"/>
    <w:rsid w:val="00AE12D7"/>
    <w:rsid w:val="00AE17A2"/>
    <w:rsid w:val="00AE17BA"/>
    <w:rsid w:val="00AE184D"/>
    <w:rsid w:val="00AE185A"/>
    <w:rsid w:val="00AE1860"/>
    <w:rsid w:val="00AE187C"/>
    <w:rsid w:val="00AE18B3"/>
    <w:rsid w:val="00AE1B06"/>
    <w:rsid w:val="00AE1BB1"/>
    <w:rsid w:val="00AE1E28"/>
    <w:rsid w:val="00AE1E65"/>
    <w:rsid w:val="00AE1F40"/>
    <w:rsid w:val="00AE209B"/>
    <w:rsid w:val="00AE20A1"/>
    <w:rsid w:val="00AE20ED"/>
    <w:rsid w:val="00AE2138"/>
    <w:rsid w:val="00AE2205"/>
    <w:rsid w:val="00AE22F4"/>
    <w:rsid w:val="00AE26DC"/>
    <w:rsid w:val="00AE28DE"/>
    <w:rsid w:val="00AE2B1C"/>
    <w:rsid w:val="00AE2BDD"/>
    <w:rsid w:val="00AE2C6B"/>
    <w:rsid w:val="00AE2E0B"/>
    <w:rsid w:val="00AE2E3C"/>
    <w:rsid w:val="00AE32BB"/>
    <w:rsid w:val="00AE340E"/>
    <w:rsid w:val="00AE3501"/>
    <w:rsid w:val="00AE3516"/>
    <w:rsid w:val="00AE35E6"/>
    <w:rsid w:val="00AE37C7"/>
    <w:rsid w:val="00AE3826"/>
    <w:rsid w:val="00AE3893"/>
    <w:rsid w:val="00AE39FA"/>
    <w:rsid w:val="00AE3D03"/>
    <w:rsid w:val="00AE3DB2"/>
    <w:rsid w:val="00AE3F9C"/>
    <w:rsid w:val="00AE410D"/>
    <w:rsid w:val="00AE42BC"/>
    <w:rsid w:val="00AE430E"/>
    <w:rsid w:val="00AE44CC"/>
    <w:rsid w:val="00AE45EB"/>
    <w:rsid w:val="00AE4C52"/>
    <w:rsid w:val="00AE4F06"/>
    <w:rsid w:val="00AE4F7A"/>
    <w:rsid w:val="00AE4FEB"/>
    <w:rsid w:val="00AE5252"/>
    <w:rsid w:val="00AE52D1"/>
    <w:rsid w:val="00AE53E8"/>
    <w:rsid w:val="00AE54C6"/>
    <w:rsid w:val="00AE5611"/>
    <w:rsid w:val="00AE5621"/>
    <w:rsid w:val="00AE5783"/>
    <w:rsid w:val="00AE584C"/>
    <w:rsid w:val="00AE58AF"/>
    <w:rsid w:val="00AE5A56"/>
    <w:rsid w:val="00AE5C68"/>
    <w:rsid w:val="00AE5CF4"/>
    <w:rsid w:val="00AE5E16"/>
    <w:rsid w:val="00AE5F61"/>
    <w:rsid w:val="00AE6006"/>
    <w:rsid w:val="00AE611A"/>
    <w:rsid w:val="00AE643C"/>
    <w:rsid w:val="00AE66DA"/>
    <w:rsid w:val="00AE67F4"/>
    <w:rsid w:val="00AE6B8E"/>
    <w:rsid w:val="00AE6FB8"/>
    <w:rsid w:val="00AE70DC"/>
    <w:rsid w:val="00AE743A"/>
    <w:rsid w:val="00AE75EC"/>
    <w:rsid w:val="00AE76F8"/>
    <w:rsid w:val="00AE777A"/>
    <w:rsid w:val="00AE7822"/>
    <w:rsid w:val="00AE78DF"/>
    <w:rsid w:val="00AE7945"/>
    <w:rsid w:val="00AE7962"/>
    <w:rsid w:val="00AE7987"/>
    <w:rsid w:val="00AE7A63"/>
    <w:rsid w:val="00AE7AF4"/>
    <w:rsid w:val="00AE7DB2"/>
    <w:rsid w:val="00AE7E0D"/>
    <w:rsid w:val="00AE7F43"/>
    <w:rsid w:val="00AF0012"/>
    <w:rsid w:val="00AF00CA"/>
    <w:rsid w:val="00AF0336"/>
    <w:rsid w:val="00AF04C5"/>
    <w:rsid w:val="00AF072E"/>
    <w:rsid w:val="00AF07B4"/>
    <w:rsid w:val="00AF090B"/>
    <w:rsid w:val="00AF0B16"/>
    <w:rsid w:val="00AF0F58"/>
    <w:rsid w:val="00AF14CF"/>
    <w:rsid w:val="00AF16E1"/>
    <w:rsid w:val="00AF1723"/>
    <w:rsid w:val="00AF172E"/>
    <w:rsid w:val="00AF1857"/>
    <w:rsid w:val="00AF1926"/>
    <w:rsid w:val="00AF1C57"/>
    <w:rsid w:val="00AF1D62"/>
    <w:rsid w:val="00AF1EDE"/>
    <w:rsid w:val="00AF1FB8"/>
    <w:rsid w:val="00AF22A1"/>
    <w:rsid w:val="00AF236A"/>
    <w:rsid w:val="00AF23F9"/>
    <w:rsid w:val="00AF2542"/>
    <w:rsid w:val="00AF2548"/>
    <w:rsid w:val="00AF28A2"/>
    <w:rsid w:val="00AF2925"/>
    <w:rsid w:val="00AF2BF8"/>
    <w:rsid w:val="00AF2CCD"/>
    <w:rsid w:val="00AF2EA5"/>
    <w:rsid w:val="00AF3102"/>
    <w:rsid w:val="00AF32B1"/>
    <w:rsid w:val="00AF3349"/>
    <w:rsid w:val="00AF3422"/>
    <w:rsid w:val="00AF3442"/>
    <w:rsid w:val="00AF3512"/>
    <w:rsid w:val="00AF3D1A"/>
    <w:rsid w:val="00AF3DFE"/>
    <w:rsid w:val="00AF3FC1"/>
    <w:rsid w:val="00AF40E4"/>
    <w:rsid w:val="00AF4121"/>
    <w:rsid w:val="00AF4245"/>
    <w:rsid w:val="00AF44BC"/>
    <w:rsid w:val="00AF472A"/>
    <w:rsid w:val="00AF47A7"/>
    <w:rsid w:val="00AF48F9"/>
    <w:rsid w:val="00AF4986"/>
    <w:rsid w:val="00AF4A04"/>
    <w:rsid w:val="00AF4A38"/>
    <w:rsid w:val="00AF4A94"/>
    <w:rsid w:val="00AF4AFC"/>
    <w:rsid w:val="00AF4BAE"/>
    <w:rsid w:val="00AF4C86"/>
    <w:rsid w:val="00AF4DDB"/>
    <w:rsid w:val="00AF4F26"/>
    <w:rsid w:val="00AF5112"/>
    <w:rsid w:val="00AF5311"/>
    <w:rsid w:val="00AF5367"/>
    <w:rsid w:val="00AF5454"/>
    <w:rsid w:val="00AF5549"/>
    <w:rsid w:val="00AF585A"/>
    <w:rsid w:val="00AF59CD"/>
    <w:rsid w:val="00AF5B08"/>
    <w:rsid w:val="00AF5D41"/>
    <w:rsid w:val="00AF5E53"/>
    <w:rsid w:val="00AF6024"/>
    <w:rsid w:val="00AF60DA"/>
    <w:rsid w:val="00AF64C5"/>
    <w:rsid w:val="00AF6637"/>
    <w:rsid w:val="00AF68A0"/>
    <w:rsid w:val="00AF68DF"/>
    <w:rsid w:val="00AF6AEE"/>
    <w:rsid w:val="00AF6C62"/>
    <w:rsid w:val="00AF6FF3"/>
    <w:rsid w:val="00AF7089"/>
    <w:rsid w:val="00AF723C"/>
    <w:rsid w:val="00AF728E"/>
    <w:rsid w:val="00AF74A1"/>
    <w:rsid w:val="00AF75BA"/>
    <w:rsid w:val="00AF75F3"/>
    <w:rsid w:val="00AF783D"/>
    <w:rsid w:val="00AF79A1"/>
    <w:rsid w:val="00AF7AC7"/>
    <w:rsid w:val="00AF7C4F"/>
    <w:rsid w:val="00AF7D52"/>
    <w:rsid w:val="00AF7F88"/>
    <w:rsid w:val="00AF7F8A"/>
    <w:rsid w:val="00B001CA"/>
    <w:rsid w:val="00B002E5"/>
    <w:rsid w:val="00B007C2"/>
    <w:rsid w:val="00B009AE"/>
    <w:rsid w:val="00B009F3"/>
    <w:rsid w:val="00B00BBF"/>
    <w:rsid w:val="00B00F02"/>
    <w:rsid w:val="00B0107E"/>
    <w:rsid w:val="00B01154"/>
    <w:rsid w:val="00B01198"/>
    <w:rsid w:val="00B012FC"/>
    <w:rsid w:val="00B01529"/>
    <w:rsid w:val="00B018E4"/>
    <w:rsid w:val="00B01A0B"/>
    <w:rsid w:val="00B01C94"/>
    <w:rsid w:val="00B01CCF"/>
    <w:rsid w:val="00B020B4"/>
    <w:rsid w:val="00B02161"/>
    <w:rsid w:val="00B02413"/>
    <w:rsid w:val="00B024CB"/>
    <w:rsid w:val="00B024CD"/>
    <w:rsid w:val="00B028B6"/>
    <w:rsid w:val="00B028DC"/>
    <w:rsid w:val="00B02A8D"/>
    <w:rsid w:val="00B02B85"/>
    <w:rsid w:val="00B03083"/>
    <w:rsid w:val="00B033F8"/>
    <w:rsid w:val="00B034EB"/>
    <w:rsid w:val="00B034F1"/>
    <w:rsid w:val="00B03570"/>
    <w:rsid w:val="00B035FF"/>
    <w:rsid w:val="00B0384A"/>
    <w:rsid w:val="00B03ABA"/>
    <w:rsid w:val="00B03BBB"/>
    <w:rsid w:val="00B03D35"/>
    <w:rsid w:val="00B03D3D"/>
    <w:rsid w:val="00B03D70"/>
    <w:rsid w:val="00B03D74"/>
    <w:rsid w:val="00B03E57"/>
    <w:rsid w:val="00B04210"/>
    <w:rsid w:val="00B04213"/>
    <w:rsid w:val="00B047B7"/>
    <w:rsid w:val="00B048C2"/>
    <w:rsid w:val="00B04963"/>
    <w:rsid w:val="00B04980"/>
    <w:rsid w:val="00B049BE"/>
    <w:rsid w:val="00B049FA"/>
    <w:rsid w:val="00B04A59"/>
    <w:rsid w:val="00B04A72"/>
    <w:rsid w:val="00B04A76"/>
    <w:rsid w:val="00B04AC3"/>
    <w:rsid w:val="00B04B6A"/>
    <w:rsid w:val="00B04BC7"/>
    <w:rsid w:val="00B04E3B"/>
    <w:rsid w:val="00B04F2A"/>
    <w:rsid w:val="00B05040"/>
    <w:rsid w:val="00B0513D"/>
    <w:rsid w:val="00B0517D"/>
    <w:rsid w:val="00B051A1"/>
    <w:rsid w:val="00B052C1"/>
    <w:rsid w:val="00B05303"/>
    <w:rsid w:val="00B05423"/>
    <w:rsid w:val="00B05439"/>
    <w:rsid w:val="00B05628"/>
    <w:rsid w:val="00B056CE"/>
    <w:rsid w:val="00B057D5"/>
    <w:rsid w:val="00B05B03"/>
    <w:rsid w:val="00B05CCF"/>
    <w:rsid w:val="00B05F80"/>
    <w:rsid w:val="00B0621C"/>
    <w:rsid w:val="00B06251"/>
    <w:rsid w:val="00B063D2"/>
    <w:rsid w:val="00B066EA"/>
    <w:rsid w:val="00B06710"/>
    <w:rsid w:val="00B067D5"/>
    <w:rsid w:val="00B0689B"/>
    <w:rsid w:val="00B06AAA"/>
    <w:rsid w:val="00B06C19"/>
    <w:rsid w:val="00B06D60"/>
    <w:rsid w:val="00B06ED9"/>
    <w:rsid w:val="00B0707E"/>
    <w:rsid w:val="00B0715D"/>
    <w:rsid w:val="00B07328"/>
    <w:rsid w:val="00B07358"/>
    <w:rsid w:val="00B07450"/>
    <w:rsid w:val="00B0789E"/>
    <w:rsid w:val="00B079A6"/>
    <w:rsid w:val="00B07D9A"/>
    <w:rsid w:val="00B07F74"/>
    <w:rsid w:val="00B10685"/>
    <w:rsid w:val="00B106FF"/>
    <w:rsid w:val="00B10767"/>
    <w:rsid w:val="00B108BB"/>
    <w:rsid w:val="00B108E8"/>
    <w:rsid w:val="00B10B4D"/>
    <w:rsid w:val="00B10B64"/>
    <w:rsid w:val="00B10DC1"/>
    <w:rsid w:val="00B10E7F"/>
    <w:rsid w:val="00B110C4"/>
    <w:rsid w:val="00B111BB"/>
    <w:rsid w:val="00B11201"/>
    <w:rsid w:val="00B1120E"/>
    <w:rsid w:val="00B11301"/>
    <w:rsid w:val="00B1175E"/>
    <w:rsid w:val="00B117A9"/>
    <w:rsid w:val="00B118C2"/>
    <w:rsid w:val="00B11A23"/>
    <w:rsid w:val="00B11A78"/>
    <w:rsid w:val="00B11E80"/>
    <w:rsid w:val="00B11EBA"/>
    <w:rsid w:val="00B11EC5"/>
    <w:rsid w:val="00B11F58"/>
    <w:rsid w:val="00B12333"/>
    <w:rsid w:val="00B12577"/>
    <w:rsid w:val="00B12589"/>
    <w:rsid w:val="00B125AF"/>
    <w:rsid w:val="00B1274E"/>
    <w:rsid w:val="00B128B7"/>
    <w:rsid w:val="00B12C4A"/>
    <w:rsid w:val="00B12D9F"/>
    <w:rsid w:val="00B12DC5"/>
    <w:rsid w:val="00B12F4E"/>
    <w:rsid w:val="00B13544"/>
    <w:rsid w:val="00B13667"/>
    <w:rsid w:val="00B1374E"/>
    <w:rsid w:val="00B13A2B"/>
    <w:rsid w:val="00B13A38"/>
    <w:rsid w:val="00B13C10"/>
    <w:rsid w:val="00B13D4E"/>
    <w:rsid w:val="00B13F0B"/>
    <w:rsid w:val="00B13FA5"/>
    <w:rsid w:val="00B142A5"/>
    <w:rsid w:val="00B143EC"/>
    <w:rsid w:val="00B14679"/>
    <w:rsid w:val="00B14874"/>
    <w:rsid w:val="00B14A3F"/>
    <w:rsid w:val="00B14BC8"/>
    <w:rsid w:val="00B14CB5"/>
    <w:rsid w:val="00B14DC9"/>
    <w:rsid w:val="00B150C7"/>
    <w:rsid w:val="00B15119"/>
    <w:rsid w:val="00B15124"/>
    <w:rsid w:val="00B1523B"/>
    <w:rsid w:val="00B152B9"/>
    <w:rsid w:val="00B1564E"/>
    <w:rsid w:val="00B157FC"/>
    <w:rsid w:val="00B15917"/>
    <w:rsid w:val="00B15AAD"/>
    <w:rsid w:val="00B16031"/>
    <w:rsid w:val="00B1608A"/>
    <w:rsid w:val="00B160EF"/>
    <w:rsid w:val="00B16218"/>
    <w:rsid w:val="00B1657D"/>
    <w:rsid w:val="00B166E4"/>
    <w:rsid w:val="00B1671E"/>
    <w:rsid w:val="00B16908"/>
    <w:rsid w:val="00B1690F"/>
    <w:rsid w:val="00B169F1"/>
    <w:rsid w:val="00B16B23"/>
    <w:rsid w:val="00B16D2F"/>
    <w:rsid w:val="00B16E5E"/>
    <w:rsid w:val="00B17059"/>
    <w:rsid w:val="00B17126"/>
    <w:rsid w:val="00B1718D"/>
    <w:rsid w:val="00B172AB"/>
    <w:rsid w:val="00B173F3"/>
    <w:rsid w:val="00B1760D"/>
    <w:rsid w:val="00B178C2"/>
    <w:rsid w:val="00B17959"/>
    <w:rsid w:val="00B179D1"/>
    <w:rsid w:val="00B17AF5"/>
    <w:rsid w:val="00B17C62"/>
    <w:rsid w:val="00B20112"/>
    <w:rsid w:val="00B2038A"/>
    <w:rsid w:val="00B20391"/>
    <w:rsid w:val="00B203BB"/>
    <w:rsid w:val="00B20457"/>
    <w:rsid w:val="00B204F9"/>
    <w:rsid w:val="00B2056B"/>
    <w:rsid w:val="00B2058B"/>
    <w:rsid w:val="00B205B4"/>
    <w:rsid w:val="00B20714"/>
    <w:rsid w:val="00B209A4"/>
    <w:rsid w:val="00B209EB"/>
    <w:rsid w:val="00B20AB1"/>
    <w:rsid w:val="00B20AE8"/>
    <w:rsid w:val="00B20F6C"/>
    <w:rsid w:val="00B2125D"/>
    <w:rsid w:val="00B21332"/>
    <w:rsid w:val="00B21500"/>
    <w:rsid w:val="00B21596"/>
    <w:rsid w:val="00B215F0"/>
    <w:rsid w:val="00B218AB"/>
    <w:rsid w:val="00B21956"/>
    <w:rsid w:val="00B21D39"/>
    <w:rsid w:val="00B21DAF"/>
    <w:rsid w:val="00B21E1E"/>
    <w:rsid w:val="00B21F48"/>
    <w:rsid w:val="00B22041"/>
    <w:rsid w:val="00B220A9"/>
    <w:rsid w:val="00B221A5"/>
    <w:rsid w:val="00B221AD"/>
    <w:rsid w:val="00B221D9"/>
    <w:rsid w:val="00B22402"/>
    <w:rsid w:val="00B224F1"/>
    <w:rsid w:val="00B225A2"/>
    <w:rsid w:val="00B226F4"/>
    <w:rsid w:val="00B22712"/>
    <w:rsid w:val="00B22ADA"/>
    <w:rsid w:val="00B22C3C"/>
    <w:rsid w:val="00B22E65"/>
    <w:rsid w:val="00B22E7A"/>
    <w:rsid w:val="00B22F66"/>
    <w:rsid w:val="00B22F80"/>
    <w:rsid w:val="00B230C1"/>
    <w:rsid w:val="00B237BA"/>
    <w:rsid w:val="00B239DC"/>
    <w:rsid w:val="00B239F7"/>
    <w:rsid w:val="00B23B9C"/>
    <w:rsid w:val="00B23C87"/>
    <w:rsid w:val="00B23D36"/>
    <w:rsid w:val="00B241E1"/>
    <w:rsid w:val="00B24482"/>
    <w:rsid w:val="00B248F9"/>
    <w:rsid w:val="00B249EA"/>
    <w:rsid w:val="00B24B53"/>
    <w:rsid w:val="00B24D56"/>
    <w:rsid w:val="00B24E66"/>
    <w:rsid w:val="00B24EAB"/>
    <w:rsid w:val="00B25112"/>
    <w:rsid w:val="00B25167"/>
    <w:rsid w:val="00B251F9"/>
    <w:rsid w:val="00B253C2"/>
    <w:rsid w:val="00B2544A"/>
    <w:rsid w:val="00B254A1"/>
    <w:rsid w:val="00B255C4"/>
    <w:rsid w:val="00B2576C"/>
    <w:rsid w:val="00B25791"/>
    <w:rsid w:val="00B257B2"/>
    <w:rsid w:val="00B258C5"/>
    <w:rsid w:val="00B25A32"/>
    <w:rsid w:val="00B25A4F"/>
    <w:rsid w:val="00B25AC8"/>
    <w:rsid w:val="00B25F6F"/>
    <w:rsid w:val="00B25FF4"/>
    <w:rsid w:val="00B26631"/>
    <w:rsid w:val="00B26708"/>
    <w:rsid w:val="00B26AE0"/>
    <w:rsid w:val="00B26C68"/>
    <w:rsid w:val="00B26D60"/>
    <w:rsid w:val="00B26D7F"/>
    <w:rsid w:val="00B26F5C"/>
    <w:rsid w:val="00B27207"/>
    <w:rsid w:val="00B27220"/>
    <w:rsid w:val="00B27465"/>
    <w:rsid w:val="00B2759F"/>
    <w:rsid w:val="00B27688"/>
    <w:rsid w:val="00B27742"/>
    <w:rsid w:val="00B27BD0"/>
    <w:rsid w:val="00B27C82"/>
    <w:rsid w:val="00B27CDB"/>
    <w:rsid w:val="00B300D0"/>
    <w:rsid w:val="00B304BB"/>
    <w:rsid w:val="00B30803"/>
    <w:rsid w:val="00B308A2"/>
    <w:rsid w:val="00B308D5"/>
    <w:rsid w:val="00B308EC"/>
    <w:rsid w:val="00B309BA"/>
    <w:rsid w:val="00B309FB"/>
    <w:rsid w:val="00B30B03"/>
    <w:rsid w:val="00B30C38"/>
    <w:rsid w:val="00B30C8D"/>
    <w:rsid w:val="00B30CFA"/>
    <w:rsid w:val="00B30E04"/>
    <w:rsid w:val="00B30F38"/>
    <w:rsid w:val="00B3139D"/>
    <w:rsid w:val="00B31442"/>
    <w:rsid w:val="00B31520"/>
    <w:rsid w:val="00B315B3"/>
    <w:rsid w:val="00B31869"/>
    <w:rsid w:val="00B31A0C"/>
    <w:rsid w:val="00B31B2B"/>
    <w:rsid w:val="00B31C90"/>
    <w:rsid w:val="00B32041"/>
    <w:rsid w:val="00B321A9"/>
    <w:rsid w:val="00B322F2"/>
    <w:rsid w:val="00B323C8"/>
    <w:rsid w:val="00B3241F"/>
    <w:rsid w:val="00B32459"/>
    <w:rsid w:val="00B3269E"/>
    <w:rsid w:val="00B32877"/>
    <w:rsid w:val="00B32893"/>
    <w:rsid w:val="00B328C8"/>
    <w:rsid w:val="00B32A9E"/>
    <w:rsid w:val="00B32DA5"/>
    <w:rsid w:val="00B32DB9"/>
    <w:rsid w:val="00B337D2"/>
    <w:rsid w:val="00B33873"/>
    <w:rsid w:val="00B33899"/>
    <w:rsid w:val="00B338BD"/>
    <w:rsid w:val="00B3397B"/>
    <w:rsid w:val="00B33ABE"/>
    <w:rsid w:val="00B33BE8"/>
    <w:rsid w:val="00B33C9A"/>
    <w:rsid w:val="00B33CC5"/>
    <w:rsid w:val="00B33D01"/>
    <w:rsid w:val="00B33EC3"/>
    <w:rsid w:val="00B33FEF"/>
    <w:rsid w:val="00B34185"/>
    <w:rsid w:val="00B3440B"/>
    <w:rsid w:val="00B34451"/>
    <w:rsid w:val="00B3446A"/>
    <w:rsid w:val="00B346C8"/>
    <w:rsid w:val="00B34755"/>
    <w:rsid w:val="00B347B6"/>
    <w:rsid w:val="00B349C7"/>
    <w:rsid w:val="00B349D3"/>
    <w:rsid w:val="00B34CC4"/>
    <w:rsid w:val="00B34D4B"/>
    <w:rsid w:val="00B34E38"/>
    <w:rsid w:val="00B352A3"/>
    <w:rsid w:val="00B352C1"/>
    <w:rsid w:val="00B35492"/>
    <w:rsid w:val="00B354D9"/>
    <w:rsid w:val="00B3553C"/>
    <w:rsid w:val="00B35677"/>
    <w:rsid w:val="00B35C75"/>
    <w:rsid w:val="00B35CD9"/>
    <w:rsid w:val="00B35E12"/>
    <w:rsid w:val="00B35F51"/>
    <w:rsid w:val="00B35F6C"/>
    <w:rsid w:val="00B3621F"/>
    <w:rsid w:val="00B362CD"/>
    <w:rsid w:val="00B36306"/>
    <w:rsid w:val="00B3654F"/>
    <w:rsid w:val="00B36709"/>
    <w:rsid w:val="00B3683F"/>
    <w:rsid w:val="00B369CC"/>
    <w:rsid w:val="00B36A65"/>
    <w:rsid w:val="00B36B66"/>
    <w:rsid w:val="00B36B9D"/>
    <w:rsid w:val="00B36D6B"/>
    <w:rsid w:val="00B36F98"/>
    <w:rsid w:val="00B37203"/>
    <w:rsid w:val="00B373C3"/>
    <w:rsid w:val="00B37933"/>
    <w:rsid w:val="00B37A99"/>
    <w:rsid w:val="00B37AAF"/>
    <w:rsid w:val="00B37E79"/>
    <w:rsid w:val="00B37E9A"/>
    <w:rsid w:val="00B4006C"/>
    <w:rsid w:val="00B400F4"/>
    <w:rsid w:val="00B40164"/>
    <w:rsid w:val="00B4028F"/>
    <w:rsid w:val="00B40376"/>
    <w:rsid w:val="00B404C2"/>
    <w:rsid w:val="00B405AE"/>
    <w:rsid w:val="00B40791"/>
    <w:rsid w:val="00B407A3"/>
    <w:rsid w:val="00B409F4"/>
    <w:rsid w:val="00B40A3A"/>
    <w:rsid w:val="00B410BB"/>
    <w:rsid w:val="00B41111"/>
    <w:rsid w:val="00B41149"/>
    <w:rsid w:val="00B41185"/>
    <w:rsid w:val="00B414DC"/>
    <w:rsid w:val="00B41500"/>
    <w:rsid w:val="00B415D1"/>
    <w:rsid w:val="00B41791"/>
    <w:rsid w:val="00B41ABA"/>
    <w:rsid w:val="00B41D09"/>
    <w:rsid w:val="00B41FFA"/>
    <w:rsid w:val="00B427DE"/>
    <w:rsid w:val="00B428B4"/>
    <w:rsid w:val="00B428F7"/>
    <w:rsid w:val="00B42BAE"/>
    <w:rsid w:val="00B42BE3"/>
    <w:rsid w:val="00B42C00"/>
    <w:rsid w:val="00B42C1A"/>
    <w:rsid w:val="00B430CF"/>
    <w:rsid w:val="00B4322A"/>
    <w:rsid w:val="00B4327F"/>
    <w:rsid w:val="00B434B3"/>
    <w:rsid w:val="00B436E0"/>
    <w:rsid w:val="00B437D2"/>
    <w:rsid w:val="00B438B9"/>
    <w:rsid w:val="00B43960"/>
    <w:rsid w:val="00B439BE"/>
    <w:rsid w:val="00B43CF4"/>
    <w:rsid w:val="00B43F52"/>
    <w:rsid w:val="00B43FB7"/>
    <w:rsid w:val="00B44393"/>
    <w:rsid w:val="00B443AA"/>
    <w:rsid w:val="00B44873"/>
    <w:rsid w:val="00B4492B"/>
    <w:rsid w:val="00B44E95"/>
    <w:rsid w:val="00B45037"/>
    <w:rsid w:val="00B45057"/>
    <w:rsid w:val="00B452AF"/>
    <w:rsid w:val="00B452E9"/>
    <w:rsid w:val="00B45414"/>
    <w:rsid w:val="00B45673"/>
    <w:rsid w:val="00B4572B"/>
    <w:rsid w:val="00B45740"/>
    <w:rsid w:val="00B45A2E"/>
    <w:rsid w:val="00B45B3D"/>
    <w:rsid w:val="00B45BED"/>
    <w:rsid w:val="00B45CF8"/>
    <w:rsid w:val="00B45D9F"/>
    <w:rsid w:val="00B45DD4"/>
    <w:rsid w:val="00B45FFD"/>
    <w:rsid w:val="00B46170"/>
    <w:rsid w:val="00B465A8"/>
    <w:rsid w:val="00B4667F"/>
    <w:rsid w:val="00B466A3"/>
    <w:rsid w:val="00B46C3A"/>
    <w:rsid w:val="00B46D8E"/>
    <w:rsid w:val="00B4778C"/>
    <w:rsid w:val="00B47792"/>
    <w:rsid w:val="00B477B7"/>
    <w:rsid w:val="00B4793C"/>
    <w:rsid w:val="00B47C21"/>
    <w:rsid w:val="00B47FB7"/>
    <w:rsid w:val="00B47FCB"/>
    <w:rsid w:val="00B5001C"/>
    <w:rsid w:val="00B504E1"/>
    <w:rsid w:val="00B5084A"/>
    <w:rsid w:val="00B50AEE"/>
    <w:rsid w:val="00B50C01"/>
    <w:rsid w:val="00B50CE4"/>
    <w:rsid w:val="00B50D95"/>
    <w:rsid w:val="00B50F93"/>
    <w:rsid w:val="00B51173"/>
    <w:rsid w:val="00B51185"/>
    <w:rsid w:val="00B51186"/>
    <w:rsid w:val="00B512F8"/>
    <w:rsid w:val="00B5140F"/>
    <w:rsid w:val="00B51606"/>
    <w:rsid w:val="00B5169B"/>
    <w:rsid w:val="00B517DD"/>
    <w:rsid w:val="00B51A5B"/>
    <w:rsid w:val="00B51C79"/>
    <w:rsid w:val="00B51C81"/>
    <w:rsid w:val="00B51CBB"/>
    <w:rsid w:val="00B51E02"/>
    <w:rsid w:val="00B51E25"/>
    <w:rsid w:val="00B51ED0"/>
    <w:rsid w:val="00B5200F"/>
    <w:rsid w:val="00B52233"/>
    <w:rsid w:val="00B5225E"/>
    <w:rsid w:val="00B523D3"/>
    <w:rsid w:val="00B5243A"/>
    <w:rsid w:val="00B5243D"/>
    <w:rsid w:val="00B52547"/>
    <w:rsid w:val="00B5260F"/>
    <w:rsid w:val="00B52691"/>
    <w:rsid w:val="00B526D8"/>
    <w:rsid w:val="00B52764"/>
    <w:rsid w:val="00B528C8"/>
    <w:rsid w:val="00B529F5"/>
    <w:rsid w:val="00B52B32"/>
    <w:rsid w:val="00B52DD1"/>
    <w:rsid w:val="00B52DFC"/>
    <w:rsid w:val="00B52E36"/>
    <w:rsid w:val="00B52EB3"/>
    <w:rsid w:val="00B52FE2"/>
    <w:rsid w:val="00B535AF"/>
    <w:rsid w:val="00B537CC"/>
    <w:rsid w:val="00B53A5E"/>
    <w:rsid w:val="00B53BF5"/>
    <w:rsid w:val="00B53EB0"/>
    <w:rsid w:val="00B53F83"/>
    <w:rsid w:val="00B5415B"/>
    <w:rsid w:val="00B541CB"/>
    <w:rsid w:val="00B541FD"/>
    <w:rsid w:val="00B5442C"/>
    <w:rsid w:val="00B5452A"/>
    <w:rsid w:val="00B5469D"/>
    <w:rsid w:val="00B546C7"/>
    <w:rsid w:val="00B549D2"/>
    <w:rsid w:val="00B54B04"/>
    <w:rsid w:val="00B54D39"/>
    <w:rsid w:val="00B55C3A"/>
    <w:rsid w:val="00B55DC5"/>
    <w:rsid w:val="00B55EE6"/>
    <w:rsid w:val="00B55F16"/>
    <w:rsid w:val="00B55F19"/>
    <w:rsid w:val="00B55FCE"/>
    <w:rsid w:val="00B56225"/>
    <w:rsid w:val="00B5638D"/>
    <w:rsid w:val="00B5671F"/>
    <w:rsid w:val="00B56793"/>
    <w:rsid w:val="00B56795"/>
    <w:rsid w:val="00B5686E"/>
    <w:rsid w:val="00B56944"/>
    <w:rsid w:val="00B569EC"/>
    <w:rsid w:val="00B56C36"/>
    <w:rsid w:val="00B56C3A"/>
    <w:rsid w:val="00B56E7A"/>
    <w:rsid w:val="00B570A4"/>
    <w:rsid w:val="00B570A6"/>
    <w:rsid w:val="00B5753B"/>
    <w:rsid w:val="00B57632"/>
    <w:rsid w:val="00B5771A"/>
    <w:rsid w:val="00B5772F"/>
    <w:rsid w:val="00B577A1"/>
    <w:rsid w:val="00B57918"/>
    <w:rsid w:val="00B57932"/>
    <w:rsid w:val="00B57A0F"/>
    <w:rsid w:val="00B57A6D"/>
    <w:rsid w:val="00B57B34"/>
    <w:rsid w:val="00B57D2F"/>
    <w:rsid w:val="00B57DE5"/>
    <w:rsid w:val="00B57EF3"/>
    <w:rsid w:val="00B57F0A"/>
    <w:rsid w:val="00B60049"/>
    <w:rsid w:val="00B6055E"/>
    <w:rsid w:val="00B60859"/>
    <w:rsid w:val="00B60A94"/>
    <w:rsid w:val="00B60AA9"/>
    <w:rsid w:val="00B60AE6"/>
    <w:rsid w:val="00B60CD6"/>
    <w:rsid w:val="00B60E9E"/>
    <w:rsid w:val="00B60FA5"/>
    <w:rsid w:val="00B61007"/>
    <w:rsid w:val="00B61031"/>
    <w:rsid w:val="00B6108B"/>
    <w:rsid w:val="00B61228"/>
    <w:rsid w:val="00B6125F"/>
    <w:rsid w:val="00B6195A"/>
    <w:rsid w:val="00B61E2F"/>
    <w:rsid w:val="00B61E54"/>
    <w:rsid w:val="00B61EF0"/>
    <w:rsid w:val="00B61FD2"/>
    <w:rsid w:val="00B6214D"/>
    <w:rsid w:val="00B62588"/>
    <w:rsid w:val="00B62652"/>
    <w:rsid w:val="00B6288F"/>
    <w:rsid w:val="00B629AD"/>
    <w:rsid w:val="00B62C02"/>
    <w:rsid w:val="00B62C06"/>
    <w:rsid w:val="00B630AA"/>
    <w:rsid w:val="00B63104"/>
    <w:rsid w:val="00B6321F"/>
    <w:rsid w:val="00B63746"/>
    <w:rsid w:val="00B63757"/>
    <w:rsid w:val="00B639FA"/>
    <w:rsid w:val="00B63A4B"/>
    <w:rsid w:val="00B63A70"/>
    <w:rsid w:val="00B63A74"/>
    <w:rsid w:val="00B63AFA"/>
    <w:rsid w:val="00B63BD8"/>
    <w:rsid w:val="00B63F05"/>
    <w:rsid w:val="00B63F4B"/>
    <w:rsid w:val="00B64168"/>
    <w:rsid w:val="00B64560"/>
    <w:rsid w:val="00B646B0"/>
    <w:rsid w:val="00B64785"/>
    <w:rsid w:val="00B64974"/>
    <w:rsid w:val="00B64C11"/>
    <w:rsid w:val="00B6525F"/>
    <w:rsid w:val="00B65419"/>
    <w:rsid w:val="00B65461"/>
    <w:rsid w:val="00B654B9"/>
    <w:rsid w:val="00B65658"/>
    <w:rsid w:val="00B65897"/>
    <w:rsid w:val="00B65915"/>
    <w:rsid w:val="00B65968"/>
    <w:rsid w:val="00B65B24"/>
    <w:rsid w:val="00B65B8B"/>
    <w:rsid w:val="00B65D5B"/>
    <w:rsid w:val="00B65D8B"/>
    <w:rsid w:val="00B661B4"/>
    <w:rsid w:val="00B662F1"/>
    <w:rsid w:val="00B66324"/>
    <w:rsid w:val="00B663F5"/>
    <w:rsid w:val="00B66536"/>
    <w:rsid w:val="00B666D5"/>
    <w:rsid w:val="00B6677B"/>
    <w:rsid w:val="00B667D6"/>
    <w:rsid w:val="00B66D52"/>
    <w:rsid w:val="00B66F43"/>
    <w:rsid w:val="00B674F4"/>
    <w:rsid w:val="00B67614"/>
    <w:rsid w:val="00B676EF"/>
    <w:rsid w:val="00B67892"/>
    <w:rsid w:val="00B6795D"/>
    <w:rsid w:val="00B67A2E"/>
    <w:rsid w:val="00B67A5B"/>
    <w:rsid w:val="00B67CCD"/>
    <w:rsid w:val="00B67CFD"/>
    <w:rsid w:val="00B700BF"/>
    <w:rsid w:val="00B7010E"/>
    <w:rsid w:val="00B70465"/>
    <w:rsid w:val="00B70650"/>
    <w:rsid w:val="00B707B9"/>
    <w:rsid w:val="00B70894"/>
    <w:rsid w:val="00B70A03"/>
    <w:rsid w:val="00B70A2F"/>
    <w:rsid w:val="00B70A41"/>
    <w:rsid w:val="00B70AFA"/>
    <w:rsid w:val="00B70E95"/>
    <w:rsid w:val="00B70EB3"/>
    <w:rsid w:val="00B70EE2"/>
    <w:rsid w:val="00B71693"/>
    <w:rsid w:val="00B7182F"/>
    <w:rsid w:val="00B7183F"/>
    <w:rsid w:val="00B71842"/>
    <w:rsid w:val="00B71860"/>
    <w:rsid w:val="00B71E56"/>
    <w:rsid w:val="00B71E66"/>
    <w:rsid w:val="00B71F6C"/>
    <w:rsid w:val="00B71FAF"/>
    <w:rsid w:val="00B72114"/>
    <w:rsid w:val="00B72319"/>
    <w:rsid w:val="00B7234F"/>
    <w:rsid w:val="00B72491"/>
    <w:rsid w:val="00B727E6"/>
    <w:rsid w:val="00B7281A"/>
    <w:rsid w:val="00B72A05"/>
    <w:rsid w:val="00B72B08"/>
    <w:rsid w:val="00B72C8C"/>
    <w:rsid w:val="00B72DCF"/>
    <w:rsid w:val="00B72E75"/>
    <w:rsid w:val="00B72FD9"/>
    <w:rsid w:val="00B731F2"/>
    <w:rsid w:val="00B73200"/>
    <w:rsid w:val="00B73385"/>
    <w:rsid w:val="00B7351F"/>
    <w:rsid w:val="00B7359C"/>
    <w:rsid w:val="00B73641"/>
    <w:rsid w:val="00B73AF5"/>
    <w:rsid w:val="00B73BCC"/>
    <w:rsid w:val="00B73D0C"/>
    <w:rsid w:val="00B73ED7"/>
    <w:rsid w:val="00B73FDA"/>
    <w:rsid w:val="00B74141"/>
    <w:rsid w:val="00B741BE"/>
    <w:rsid w:val="00B74275"/>
    <w:rsid w:val="00B74397"/>
    <w:rsid w:val="00B743B0"/>
    <w:rsid w:val="00B7447C"/>
    <w:rsid w:val="00B744EB"/>
    <w:rsid w:val="00B74547"/>
    <w:rsid w:val="00B74B58"/>
    <w:rsid w:val="00B74CE3"/>
    <w:rsid w:val="00B74D73"/>
    <w:rsid w:val="00B74E18"/>
    <w:rsid w:val="00B7519D"/>
    <w:rsid w:val="00B751AA"/>
    <w:rsid w:val="00B752DC"/>
    <w:rsid w:val="00B75472"/>
    <w:rsid w:val="00B7554A"/>
    <w:rsid w:val="00B755CF"/>
    <w:rsid w:val="00B75739"/>
    <w:rsid w:val="00B757D8"/>
    <w:rsid w:val="00B75804"/>
    <w:rsid w:val="00B758E1"/>
    <w:rsid w:val="00B75AD1"/>
    <w:rsid w:val="00B76277"/>
    <w:rsid w:val="00B76370"/>
    <w:rsid w:val="00B764E1"/>
    <w:rsid w:val="00B7654C"/>
    <w:rsid w:val="00B76578"/>
    <w:rsid w:val="00B76646"/>
    <w:rsid w:val="00B76652"/>
    <w:rsid w:val="00B7666B"/>
    <w:rsid w:val="00B76932"/>
    <w:rsid w:val="00B76BDE"/>
    <w:rsid w:val="00B76C5A"/>
    <w:rsid w:val="00B76D17"/>
    <w:rsid w:val="00B76DCD"/>
    <w:rsid w:val="00B76E85"/>
    <w:rsid w:val="00B76F82"/>
    <w:rsid w:val="00B770AA"/>
    <w:rsid w:val="00B77179"/>
    <w:rsid w:val="00B77576"/>
    <w:rsid w:val="00B77618"/>
    <w:rsid w:val="00B7794C"/>
    <w:rsid w:val="00B779C7"/>
    <w:rsid w:val="00B77DAA"/>
    <w:rsid w:val="00B77E95"/>
    <w:rsid w:val="00B80044"/>
    <w:rsid w:val="00B80183"/>
    <w:rsid w:val="00B80227"/>
    <w:rsid w:val="00B803B3"/>
    <w:rsid w:val="00B805A4"/>
    <w:rsid w:val="00B80A73"/>
    <w:rsid w:val="00B8109A"/>
    <w:rsid w:val="00B8109E"/>
    <w:rsid w:val="00B8158A"/>
    <w:rsid w:val="00B817CF"/>
    <w:rsid w:val="00B81885"/>
    <w:rsid w:val="00B81904"/>
    <w:rsid w:val="00B81ACE"/>
    <w:rsid w:val="00B81B9D"/>
    <w:rsid w:val="00B81E9A"/>
    <w:rsid w:val="00B821C5"/>
    <w:rsid w:val="00B821EA"/>
    <w:rsid w:val="00B8233F"/>
    <w:rsid w:val="00B825EB"/>
    <w:rsid w:val="00B827CD"/>
    <w:rsid w:val="00B82915"/>
    <w:rsid w:val="00B82ADD"/>
    <w:rsid w:val="00B82D24"/>
    <w:rsid w:val="00B82E47"/>
    <w:rsid w:val="00B8302B"/>
    <w:rsid w:val="00B832E7"/>
    <w:rsid w:val="00B833E0"/>
    <w:rsid w:val="00B83526"/>
    <w:rsid w:val="00B835B1"/>
    <w:rsid w:val="00B836A2"/>
    <w:rsid w:val="00B8374C"/>
    <w:rsid w:val="00B837AA"/>
    <w:rsid w:val="00B8383F"/>
    <w:rsid w:val="00B83935"/>
    <w:rsid w:val="00B83A44"/>
    <w:rsid w:val="00B83A46"/>
    <w:rsid w:val="00B83BC0"/>
    <w:rsid w:val="00B83E9E"/>
    <w:rsid w:val="00B8476E"/>
    <w:rsid w:val="00B84799"/>
    <w:rsid w:val="00B847F9"/>
    <w:rsid w:val="00B8489D"/>
    <w:rsid w:val="00B84A5B"/>
    <w:rsid w:val="00B84ED3"/>
    <w:rsid w:val="00B84F0A"/>
    <w:rsid w:val="00B84FCB"/>
    <w:rsid w:val="00B85025"/>
    <w:rsid w:val="00B8524C"/>
    <w:rsid w:val="00B856AD"/>
    <w:rsid w:val="00B85725"/>
    <w:rsid w:val="00B8575C"/>
    <w:rsid w:val="00B858F2"/>
    <w:rsid w:val="00B85950"/>
    <w:rsid w:val="00B85E1B"/>
    <w:rsid w:val="00B85EA7"/>
    <w:rsid w:val="00B85EC4"/>
    <w:rsid w:val="00B85EE6"/>
    <w:rsid w:val="00B860E2"/>
    <w:rsid w:val="00B860F8"/>
    <w:rsid w:val="00B86115"/>
    <w:rsid w:val="00B8611C"/>
    <w:rsid w:val="00B8626A"/>
    <w:rsid w:val="00B8626C"/>
    <w:rsid w:val="00B86479"/>
    <w:rsid w:val="00B8660F"/>
    <w:rsid w:val="00B8683E"/>
    <w:rsid w:val="00B868B1"/>
    <w:rsid w:val="00B868B4"/>
    <w:rsid w:val="00B86971"/>
    <w:rsid w:val="00B86A43"/>
    <w:rsid w:val="00B86B30"/>
    <w:rsid w:val="00B86FF9"/>
    <w:rsid w:val="00B8717E"/>
    <w:rsid w:val="00B871E3"/>
    <w:rsid w:val="00B87236"/>
    <w:rsid w:val="00B8731D"/>
    <w:rsid w:val="00B87344"/>
    <w:rsid w:val="00B87349"/>
    <w:rsid w:val="00B87553"/>
    <w:rsid w:val="00B87653"/>
    <w:rsid w:val="00B877D6"/>
    <w:rsid w:val="00B879F7"/>
    <w:rsid w:val="00B87DA6"/>
    <w:rsid w:val="00B87DF7"/>
    <w:rsid w:val="00B87EB7"/>
    <w:rsid w:val="00B87EEB"/>
    <w:rsid w:val="00B87FE9"/>
    <w:rsid w:val="00B90050"/>
    <w:rsid w:val="00B9013A"/>
    <w:rsid w:val="00B903B3"/>
    <w:rsid w:val="00B9055A"/>
    <w:rsid w:val="00B90A1C"/>
    <w:rsid w:val="00B90A50"/>
    <w:rsid w:val="00B90C81"/>
    <w:rsid w:val="00B90D84"/>
    <w:rsid w:val="00B91511"/>
    <w:rsid w:val="00B9171F"/>
    <w:rsid w:val="00B917FE"/>
    <w:rsid w:val="00B9191B"/>
    <w:rsid w:val="00B91988"/>
    <w:rsid w:val="00B91AA9"/>
    <w:rsid w:val="00B91AF5"/>
    <w:rsid w:val="00B91B91"/>
    <w:rsid w:val="00B91BBC"/>
    <w:rsid w:val="00B91BC8"/>
    <w:rsid w:val="00B91BFA"/>
    <w:rsid w:val="00B92084"/>
    <w:rsid w:val="00B9218B"/>
    <w:rsid w:val="00B92203"/>
    <w:rsid w:val="00B9228E"/>
    <w:rsid w:val="00B92581"/>
    <w:rsid w:val="00B92591"/>
    <w:rsid w:val="00B92898"/>
    <w:rsid w:val="00B92B15"/>
    <w:rsid w:val="00B92B39"/>
    <w:rsid w:val="00B92F05"/>
    <w:rsid w:val="00B92F85"/>
    <w:rsid w:val="00B92F91"/>
    <w:rsid w:val="00B92FF4"/>
    <w:rsid w:val="00B930A5"/>
    <w:rsid w:val="00B931D1"/>
    <w:rsid w:val="00B93436"/>
    <w:rsid w:val="00B93465"/>
    <w:rsid w:val="00B935AA"/>
    <w:rsid w:val="00B93884"/>
    <w:rsid w:val="00B93AE6"/>
    <w:rsid w:val="00B93B27"/>
    <w:rsid w:val="00B93C9E"/>
    <w:rsid w:val="00B93E36"/>
    <w:rsid w:val="00B93E54"/>
    <w:rsid w:val="00B93EBD"/>
    <w:rsid w:val="00B94304"/>
    <w:rsid w:val="00B945FC"/>
    <w:rsid w:val="00B94702"/>
    <w:rsid w:val="00B948CF"/>
    <w:rsid w:val="00B94D3D"/>
    <w:rsid w:val="00B94D78"/>
    <w:rsid w:val="00B95289"/>
    <w:rsid w:val="00B956C6"/>
    <w:rsid w:val="00B958C0"/>
    <w:rsid w:val="00B95B1D"/>
    <w:rsid w:val="00B95CAC"/>
    <w:rsid w:val="00B95D3B"/>
    <w:rsid w:val="00B95F49"/>
    <w:rsid w:val="00B960E1"/>
    <w:rsid w:val="00B961B1"/>
    <w:rsid w:val="00B96266"/>
    <w:rsid w:val="00B9645B"/>
    <w:rsid w:val="00B9668C"/>
    <w:rsid w:val="00B96B73"/>
    <w:rsid w:val="00B96F05"/>
    <w:rsid w:val="00B97094"/>
    <w:rsid w:val="00B9739F"/>
    <w:rsid w:val="00B97680"/>
    <w:rsid w:val="00B976BC"/>
    <w:rsid w:val="00B97A37"/>
    <w:rsid w:val="00B97AE6"/>
    <w:rsid w:val="00B97B9E"/>
    <w:rsid w:val="00B97D46"/>
    <w:rsid w:val="00B97DF8"/>
    <w:rsid w:val="00B97E23"/>
    <w:rsid w:val="00B97F3C"/>
    <w:rsid w:val="00B97F6A"/>
    <w:rsid w:val="00B97F70"/>
    <w:rsid w:val="00BA0009"/>
    <w:rsid w:val="00BA026A"/>
    <w:rsid w:val="00BA02BC"/>
    <w:rsid w:val="00BA039A"/>
    <w:rsid w:val="00BA049C"/>
    <w:rsid w:val="00BA06F3"/>
    <w:rsid w:val="00BA0859"/>
    <w:rsid w:val="00BA0972"/>
    <w:rsid w:val="00BA0A71"/>
    <w:rsid w:val="00BA0AED"/>
    <w:rsid w:val="00BA0B48"/>
    <w:rsid w:val="00BA0D12"/>
    <w:rsid w:val="00BA0D64"/>
    <w:rsid w:val="00BA0DAF"/>
    <w:rsid w:val="00BA0E4D"/>
    <w:rsid w:val="00BA0F85"/>
    <w:rsid w:val="00BA107F"/>
    <w:rsid w:val="00BA1515"/>
    <w:rsid w:val="00BA178E"/>
    <w:rsid w:val="00BA184F"/>
    <w:rsid w:val="00BA1879"/>
    <w:rsid w:val="00BA1CA8"/>
    <w:rsid w:val="00BA201D"/>
    <w:rsid w:val="00BA2041"/>
    <w:rsid w:val="00BA20AD"/>
    <w:rsid w:val="00BA21B5"/>
    <w:rsid w:val="00BA2253"/>
    <w:rsid w:val="00BA251F"/>
    <w:rsid w:val="00BA256F"/>
    <w:rsid w:val="00BA2776"/>
    <w:rsid w:val="00BA2A35"/>
    <w:rsid w:val="00BA2C65"/>
    <w:rsid w:val="00BA2DC1"/>
    <w:rsid w:val="00BA2F79"/>
    <w:rsid w:val="00BA308F"/>
    <w:rsid w:val="00BA348B"/>
    <w:rsid w:val="00BA3518"/>
    <w:rsid w:val="00BA35C4"/>
    <w:rsid w:val="00BA3BEE"/>
    <w:rsid w:val="00BA3E91"/>
    <w:rsid w:val="00BA3F0F"/>
    <w:rsid w:val="00BA41E1"/>
    <w:rsid w:val="00BA4379"/>
    <w:rsid w:val="00BA4481"/>
    <w:rsid w:val="00BA448A"/>
    <w:rsid w:val="00BA480C"/>
    <w:rsid w:val="00BA4C6F"/>
    <w:rsid w:val="00BA4D4B"/>
    <w:rsid w:val="00BA4ECB"/>
    <w:rsid w:val="00BA52F7"/>
    <w:rsid w:val="00BA52FA"/>
    <w:rsid w:val="00BA550B"/>
    <w:rsid w:val="00BA5678"/>
    <w:rsid w:val="00BA56B8"/>
    <w:rsid w:val="00BA57AD"/>
    <w:rsid w:val="00BA5B1E"/>
    <w:rsid w:val="00BA5BAF"/>
    <w:rsid w:val="00BA5BB6"/>
    <w:rsid w:val="00BA5CE2"/>
    <w:rsid w:val="00BA5DA8"/>
    <w:rsid w:val="00BA5DFC"/>
    <w:rsid w:val="00BA60EC"/>
    <w:rsid w:val="00BA635D"/>
    <w:rsid w:val="00BA63C7"/>
    <w:rsid w:val="00BA646C"/>
    <w:rsid w:val="00BA6522"/>
    <w:rsid w:val="00BA6691"/>
    <w:rsid w:val="00BA66C5"/>
    <w:rsid w:val="00BA6829"/>
    <w:rsid w:val="00BA6A1D"/>
    <w:rsid w:val="00BA6AFD"/>
    <w:rsid w:val="00BA6C15"/>
    <w:rsid w:val="00BA6D12"/>
    <w:rsid w:val="00BA6D1D"/>
    <w:rsid w:val="00BA6DF5"/>
    <w:rsid w:val="00BA6F71"/>
    <w:rsid w:val="00BA70DD"/>
    <w:rsid w:val="00BA71A8"/>
    <w:rsid w:val="00BA7396"/>
    <w:rsid w:val="00BA7A28"/>
    <w:rsid w:val="00BA7C88"/>
    <w:rsid w:val="00BA7CD7"/>
    <w:rsid w:val="00BB01BB"/>
    <w:rsid w:val="00BB021B"/>
    <w:rsid w:val="00BB0299"/>
    <w:rsid w:val="00BB03C9"/>
    <w:rsid w:val="00BB0546"/>
    <w:rsid w:val="00BB07E3"/>
    <w:rsid w:val="00BB08FE"/>
    <w:rsid w:val="00BB0917"/>
    <w:rsid w:val="00BB0DF0"/>
    <w:rsid w:val="00BB0E75"/>
    <w:rsid w:val="00BB0F9B"/>
    <w:rsid w:val="00BB1097"/>
    <w:rsid w:val="00BB1125"/>
    <w:rsid w:val="00BB115B"/>
    <w:rsid w:val="00BB1369"/>
    <w:rsid w:val="00BB13D2"/>
    <w:rsid w:val="00BB19FA"/>
    <w:rsid w:val="00BB1AE8"/>
    <w:rsid w:val="00BB1AEF"/>
    <w:rsid w:val="00BB1B10"/>
    <w:rsid w:val="00BB1D79"/>
    <w:rsid w:val="00BB1EDC"/>
    <w:rsid w:val="00BB22A7"/>
    <w:rsid w:val="00BB22E2"/>
    <w:rsid w:val="00BB2437"/>
    <w:rsid w:val="00BB252B"/>
    <w:rsid w:val="00BB252D"/>
    <w:rsid w:val="00BB2826"/>
    <w:rsid w:val="00BB2975"/>
    <w:rsid w:val="00BB29D9"/>
    <w:rsid w:val="00BB2A0A"/>
    <w:rsid w:val="00BB2D08"/>
    <w:rsid w:val="00BB2D98"/>
    <w:rsid w:val="00BB2E8C"/>
    <w:rsid w:val="00BB2EE2"/>
    <w:rsid w:val="00BB3212"/>
    <w:rsid w:val="00BB34D0"/>
    <w:rsid w:val="00BB3593"/>
    <w:rsid w:val="00BB3652"/>
    <w:rsid w:val="00BB376C"/>
    <w:rsid w:val="00BB3898"/>
    <w:rsid w:val="00BB3967"/>
    <w:rsid w:val="00BB3A21"/>
    <w:rsid w:val="00BB3A35"/>
    <w:rsid w:val="00BB40DC"/>
    <w:rsid w:val="00BB42B9"/>
    <w:rsid w:val="00BB4352"/>
    <w:rsid w:val="00BB44CA"/>
    <w:rsid w:val="00BB454A"/>
    <w:rsid w:val="00BB4655"/>
    <w:rsid w:val="00BB4730"/>
    <w:rsid w:val="00BB48D2"/>
    <w:rsid w:val="00BB4903"/>
    <w:rsid w:val="00BB4A47"/>
    <w:rsid w:val="00BB4AF3"/>
    <w:rsid w:val="00BB4D88"/>
    <w:rsid w:val="00BB4E04"/>
    <w:rsid w:val="00BB4F9B"/>
    <w:rsid w:val="00BB4FEF"/>
    <w:rsid w:val="00BB51E3"/>
    <w:rsid w:val="00BB549D"/>
    <w:rsid w:val="00BB5664"/>
    <w:rsid w:val="00BB56A0"/>
    <w:rsid w:val="00BB583D"/>
    <w:rsid w:val="00BB5AC8"/>
    <w:rsid w:val="00BB5DB8"/>
    <w:rsid w:val="00BB5F55"/>
    <w:rsid w:val="00BB60BA"/>
    <w:rsid w:val="00BB61C5"/>
    <w:rsid w:val="00BB625A"/>
    <w:rsid w:val="00BB63F3"/>
    <w:rsid w:val="00BB64E2"/>
    <w:rsid w:val="00BB6571"/>
    <w:rsid w:val="00BB6718"/>
    <w:rsid w:val="00BB6828"/>
    <w:rsid w:val="00BB691B"/>
    <w:rsid w:val="00BB6C8A"/>
    <w:rsid w:val="00BB6CDF"/>
    <w:rsid w:val="00BB6E38"/>
    <w:rsid w:val="00BB6FEC"/>
    <w:rsid w:val="00BB7047"/>
    <w:rsid w:val="00BB73EA"/>
    <w:rsid w:val="00BB753F"/>
    <w:rsid w:val="00BB7A95"/>
    <w:rsid w:val="00BB7CB7"/>
    <w:rsid w:val="00BB7F0C"/>
    <w:rsid w:val="00BB7F95"/>
    <w:rsid w:val="00BB7FD0"/>
    <w:rsid w:val="00BC00B4"/>
    <w:rsid w:val="00BC01EA"/>
    <w:rsid w:val="00BC0399"/>
    <w:rsid w:val="00BC047A"/>
    <w:rsid w:val="00BC04E6"/>
    <w:rsid w:val="00BC0B53"/>
    <w:rsid w:val="00BC0C6C"/>
    <w:rsid w:val="00BC0D2C"/>
    <w:rsid w:val="00BC0EBA"/>
    <w:rsid w:val="00BC0ED3"/>
    <w:rsid w:val="00BC0ED9"/>
    <w:rsid w:val="00BC10DB"/>
    <w:rsid w:val="00BC11D0"/>
    <w:rsid w:val="00BC11D5"/>
    <w:rsid w:val="00BC1466"/>
    <w:rsid w:val="00BC1680"/>
    <w:rsid w:val="00BC1792"/>
    <w:rsid w:val="00BC19F6"/>
    <w:rsid w:val="00BC1A40"/>
    <w:rsid w:val="00BC21F8"/>
    <w:rsid w:val="00BC230A"/>
    <w:rsid w:val="00BC26AC"/>
    <w:rsid w:val="00BC2755"/>
    <w:rsid w:val="00BC2843"/>
    <w:rsid w:val="00BC292A"/>
    <w:rsid w:val="00BC2A85"/>
    <w:rsid w:val="00BC2BAE"/>
    <w:rsid w:val="00BC2C6A"/>
    <w:rsid w:val="00BC2CC4"/>
    <w:rsid w:val="00BC2E96"/>
    <w:rsid w:val="00BC3232"/>
    <w:rsid w:val="00BC337E"/>
    <w:rsid w:val="00BC349E"/>
    <w:rsid w:val="00BC34CD"/>
    <w:rsid w:val="00BC34D2"/>
    <w:rsid w:val="00BC35F4"/>
    <w:rsid w:val="00BC37C5"/>
    <w:rsid w:val="00BC3A39"/>
    <w:rsid w:val="00BC3C32"/>
    <w:rsid w:val="00BC3C61"/>
    <w:rsid w:val="00BC408C"/>
    <w:rsid w:val="00BC40FF"/>
    <w:rsid w:val="00BC423D"/>
    <w:rsid w:val="00BC43CF"/>
    <w:rsid w:val="00BC4527"/>
    <w:rsid w:val="00BC45FE"/>
    <w:rsid w:val="00BC46CB"/>
    <w:rsid w:val="00BC487A"/>
    <w:rsid w:val="00BC4945"/>
    <w:rsid w:val="00BC4A60"/>
    <w:rsid w:val="00BC4AD2"/>
    <w:rsid w:val="00BC4C87"/>
    <w:rsid w:val="00BC4D48"/>
    <w:rsid w:val="00BC4EBF"/>
    <w:rsid w:val="00BC50DB"/>
    <w:rsid w:val="00BC5272"/>
    <w:rsid w:val="00BC52CF"/>
    <w:rsid w:val="00BC5401"/>
    <w:rsid w:val="00BC54FE"/>
    <w:rsid w:val="00BC5572"/>
    <w:rsid w:val="00BC55E3"/>
    <w:rsid w:val="00BC590E"/>
    <w:rsid w:val="00BC5C7F"/>
    <w:rsid w:val="00BC5D02"/>
    <w:rsid w:val="00BC5D77"/>
    <w:rsid w:val="00BC5E94"/>
    <w:rsid w:val="00BC5F4A"/>
    <w:rsid w:val="00BC5FFC"/>
    <w:rsid w:val="00BC600B"/>
    <w:rsid w:val="00BC60C8"/>
    <w:rsid w:val="00BC6178"/>
    <w:rsid w:val="00BC630C"/>
    <w:rsid w:val="00BC63F1"/>
    <w:rsid w:val="00BC645E"/>
    <w:rsid w:val="00BC6A34"/>
    <w:rsid w:val="00BC6DE7"/>
    <w:rsid w:val="00BC6E70"/>
    <w:rsid w:val="00BC7468"/>
    <w:rsid w:val="00BC7483"/>
    <w:rsid w:val="00BC753E"/>
    <w:rsid w:val="00BC7835"/>
    <w:rsid w:val="00BC7C60"/>
    <w:rsid w:val="00BC7E27"/>
    <w:rsid w:val="00BC7F40"/>
    <w:rsid w:val="00BD0255"/>
    <w:rsid w:val="00BD02CA"/>
    <w:rsid w:val="00BD08D9"/>
    <w:rsid w:val="00BD0B80"/>
    <w:rsid w:val="00BD0BE4"/>
    <w:rsid w:val="00BD0D37"/>
    <w:rsid w:val="00BD0FCF"/>
    <w:rsid w:val="00BD11AD"/>
    <w:rsid w:val="00BD13F0"/>
    <w:rsid w:val="00BD149A"/>
    <w:rsid w:val="00BD152C"/>
    <w:rsid w:val="00BD1827"/>
    <w:rsid w:val="00BD19B0"/>
    <w:rsid w:val="00BD19FB"/>
    <w:rsid w:val="00BD1A26"/>
    <w:rsid w:val="00BD1D75"/>
    <w:rsid w:val="00BD1F2C"/>
    <w:rsid w:val="00BD1F8E"/>
    <w:rsid w:val="00BD20EF"/>
    <w:rsid w:val="00BD2300"/>
    <w:rsid w:val="00BD2384"/>
    <w:rsid w:val="00BD23CE"/>
    <w:rsid w:val="00BD252C"/>
    <w:rsid w:val="00BD2614"/>
    <w:rsid w:val="00BD26C2"/>
    <w:rsid w:val="00BD26E0"/>
    <w:rsid w:val="00BD2989"/>
    <w:rsid w:val="00BD2AFD"/>
    <w:rsid w:val="00BD2BED"/>
    <w:rsid w:val="00BD2C18"/>
    <w:rsid w:val="00BD2CAA"/>
    <w:rsid w:val="00BD2D91"/>
    <w:rsid w:val="00BD2DF7"/>
    <w:rsid w:val="00BD2F06"/>
    <w:rsid w:val="00BD305C"/>
    <w:rsid w:val="00BD31D2"/>
    <w:rsid w:val="00BD32A6"/>
    <w:rsid w:val="00BD351F"/>
    <w:rsid w:val="00BD3614"/>
    <w:rsid w:val="00BD365F"/>
    <w:rsid w:val="00BD394C"/>
    <w:rsid w:val="00BD3A95"/>
    <w:rsid w:val="00BD3B2B"/>
    <w:rsid w:val="00BD3CFD"/>
    <w:rsid w:val="00BD3E48"/>
    <w:rsid w:val="00BD3FDA"/>
    <w:rsid w:val="00BD43A7"/>
    <w:rsid w:val="00BD448C"/>
    <w:rsid w:val="00BD44C2"/>
    <w:rsid w:val="00BD4673"/>
    <w:rsid w:val="00BD4689"/>
    <w:rsid w:val="00BD46E4"/>
    <w:rsid w:val="00BD46EF"/>
    <w:rsid w:val="00BD484B"/>
    <w:rsid w:val="00BD4A88"/>
    <w:rsid w:val="00BD4D65"/>
    <w:rsid w:val="00BD4E7E"/>
    <w:rsid w:val="00BD5121"/>
    <w:rsid w:val="00BD53CB"/>
    <w:rsid w:val="00BD5441"/>
    <w:rsid w:val="00BD554A"/>
    <w:rsid w:val="00BD5738"/>
    <w:rsid w:val="00BD5795"/>
    <w:rsid w:val="00BD59B4"/>
    <w:rsid w:val="00BD5A54"/>
    <w:rsid w:val="00BD5E07"/>
    <w:rsid w:val="00BD5E47"/>
    <w:rsid w:val="00BD5EFC"/>
    <w:rsid w:val="00BD6012"/>
    <w:rsid w:val="00BD60B1"/>
    <w:rsid w:val="00BD678E"/>
    <w:rsid w:val="00BD6AD2"/>
    <w:rsid w:val="00BD6BA2"/>
    <w:rsid w:val="00BD6CBA"/>
    <w:rsid w:val="00BD6ECE"/>
    <w:rsid w:val="00BD6F60"/>
    <w:rsid w:val="00BD7040"/>
    <w:rsid w:val="00BD72D8"/>
    <w:rsid w:val="00BD75B0"/>
    <w:rsid w:val="00BD7865"/>
    <w:rsid w:val="00BD7898"/>
    <w:rsid w:val="00BD78C8"/>
    <w:rsid w:val="00BD794D"/>
    <w:rsid w:val="00BD7A4A"/>
    <w:rsid w:val="00BD7D14"/>
    <w:rsid w:val="00BD7E00"/>
    <w:rsid w:val="00BD7E61"/>
    <w:rsid w:val="00BD7EF6"/>
    <w:rsid w:val="00BE0026"/>
    <w:rsid w:val="00BE0079"/>
    <w:rsid w:val="00BE0088"/>
    <w:rsid w:val="00BE02D6"/>
    <w:rsid w:val="00BE055E"/>
    <w:rsid w:val="00BE0593"/>
    <w:rsid w:val="00BE0908"/>
    <w:rsid w:val="00BE094B"/>
    <w:rsid w:val="00BE0A08"/>
    <w:rsid w:val="00BE0C3D"/>
    <w:rsid w:val="00BE0CE9"/>
    <w:rsid w:val="00BE11E9"/>
    <w:rsid w:val="00BE1544"/>
    <w:rsid w:val="00BE167B"/>
    <w:rsid w:val="00BE171D"/>
    <w:rsid w:val="00BE1A99"/>
    <w:rsid w:val="00BE1CAD"/>
    <w:rsid w:val="00BE1D70"/>
    <w:rsid w:val="00BE1E30"/>
    <w:rsid w:val="00BE1E5F"/>
    <w:rsid w:val="00BE1EEF"/>
    <w:rsid w:val="00BE2069"/>
    <w:rsid w:val="00BE21FF"/>
    <w:rsid w:val="00BE2278"/>
    <w:rsid w:val="00BE22F3"/>
    <w:rsid w:val="00BE234F"/>
    <w:rsid w:val="00BE237E"/>
    <w:rsid w:val="00BE26E7"/>
    <w:rsid w:val="00BE2A0F"/>
    <w:rsid w:val="00BE2B1C"/>
    <w:rsid w:val="00BE3013"/>
    <w:rsid w:val="00BE34F3"/>
    <w:rsid w:val="00BE3C27"/>
    <w:rsid w:val="00BE3C39"/>
    <w:rsid w:val="00BE3C7C"/>
    <w:rsid w:val="00BE3EB8"/>
    <w:rsid w:val="00BE3ED7"/>
    <w:rsid w:val="00BE4171"/>
    <w:rsid w:val="00BE41AE"/>
    <w:rsid w:val="00BE42AB"/>
    <w:rsid w:val="00BE42D2"/>
    <w:rsid w:val="00BE4319"/>
    <w:rsid w:val="00BE434E"/>
    <w:rsid w:val="00BE46FD"/>
    <w:rsid w:val="00BE48C2"/>
    <w:rsid w:val="00BE49A5"/>
    <w:rsid w:val="00BE4B11"/>
    <w:rsid w:val="00BE4BD4"/>
    <w:rsid w:val="00BE4CAA"/>
    <w:rsid w:val="00BE4E2A"/>
    <w:rsid w:val="00BE4FA1"/>
    <w:rsid w:val="00BE5174"/>
    <w:rsid w:val="00BE52F0"/>
    <w:rsid w:val="00BE557E"/>
    <w:rsid w:val="00BE55DE"/>
    <w:rsid w:val="00BE57BA"/>
    <w:rsid w:val="00BE58D6"/>
    <w:rsid w:val="00BE5988"/>
    <w:rsid w:val="00BE5A4B"/>
    <w:rsid w:val="00BE5DDB"/>
    <w:rsid w:val="00BE5EF0"/>
    <w:rsid w:val="00BE624B"/>
    <w:rsid w:val="00BE6259"/>
    <w:rsid w:val="00BE6341"/>
    <w:rsid w:val="00BE6445"/>
    <w:rsid w:val="00BE6455"/>
    <w:rsid w:val="00BE65C8"/>
    <w:rsid w:val="00BE65E0"/>
    <w:rsid w:val="00BE6818"/>
    <w:rsid w:val="00BE69EF"/>
    <w:rsid w:val="00BE6A5A"/>
    <w:rsid w:val="00BE6A63"/>
    <w:rsid w:val="00BE6B75"/>
    <w:rsid w:val="00BE6DED"/>
    <w:rsid w:val="00BE6FDF"/>
    <w:rsid w:val="00BE713E"/>
    <w:rsid w:val="00BE71F4"/>
    <w:rsid w:val="00BE7205"/>
    <w:rsid w:val="00BE7231"/>
    <w:rsid w:val="00BE745A"/>
    <w:rsid w:val="00BE74AC"/>
    <w:rsid w:val="00BE755F"/>
    <w:rsid w:val="00BE767E"/>
    <w:rsid w:val="00BE7976"/>
    <w:rsid w:val="00BE79D4"/>
    <w:rsid w:val="00BE7A4E"/>
    <w:rsid w:val="00BE7B03"/>
    <w:rsid w:val="00BE7B1D"/>
    <w:rsid w:val="00BE7E9F"/>
    <w:rsid w:val="00BE7F6A"/>
    <w:rsid w:val="00BF0468"/>
    <w:rsid w:val="00BF05C2"/>
    <w:rsid w:val="00BF061D"/>
    <w:rsid w:val="00BF0706"/>
    <w:rsid w:val="00BF0739"/>
    <w:rsid w:val="00BF07F2"/>
    <w:rsid w:val="00BF0A39"/>
    <w:rsid w:val="00BF0EB9"/>
    <w:rsid w:val="00BF115B"/>
    <w:rsid w:val="00BF13C3"/>
    <w:rsid w:val="00BF1431"/>
    <w:rsid w:val="00BF167C"/>
    <w:rsid w:val="00BF1746"/>
    <w:rsid w:val="00BF17B7"/>
    <w:rsid w:val="00BF1953"/>
    <w:rsid w:val="00BF1B3F"/>
    <w:rsid w:val="00BF1C1C"/>
    <w:rsid w:val="00BF1CC3"/>
    <w:rsid w:val="00BF1D03"/>
    <w:rsid w:val="00BF1FC4"/>
    <w:rsid w:val="00BF22A5"/>
    <w:rsid w:val="00BF22E8"/>
    <w:rsid w:val="00BF25A5"/>
    <w:rsid w:val="00BF2964"/>
    <w:rsid w:val="00BF2A28"/>
    <w:rsid w:val="00BF2A67"/>
    <w:rsid w:val="00BF2BC8"/>
    <w:rsid w:val="00BF2D62"/>
    <w:rsid w:val="00BF2D9D"/>
    <w:rsid w:val="00BF2E09"/>
    <w:rsid w:val="00BF35D3"/>
    <w:rsid w:val="00BF37DC"/>
    <w:rsid w:val="00BF3CB4"/>
    <w:rsid w:val="00BF3DA0"/>
    <w:rsid w:val="00BF3DF0"/>
    <w:rsid w:val="00BF3E56"/>
    <w:rsid w:val="00BF3E9F"/>
    <w:rsid w:val="00BF3F03"/>
    <w:rsid w:val="00BF4023"/>
    <w:rsid w:val="00BF40C4"/>
    <w:rsid w:val="00BF4338"/>
    <w:rsid w:val="00BF4381"/>
    <w:rsid w:val="00BF43A1"/>
    <w:rsid w:val="00BF443B"/>
    <w:rsid w:val="00BF46AD"/>
    <w:rsid w:val="00BF4796"/>
    <w:rsid w:val="00BF4930"/>
    <w:rsid w:val="00BF497B"/>
    <w:rsid w:val="00BF515A"/>
    <w:rsid w:val="00BF55B9"/>
    <w:rsid w:val="00BF5680"/>
    <w:rsid w:val="00BF570D"/>
    <w:rsid w:val="00BF573F"/>
    <w:rsid w:val="00BF59C6"/>
    <w:rsid w:val="00BF5A98"/>
    <w:rsid w:val="00BF5BBF"/>
    <w:rsid w:val="00BF60D6"/>
    <w:rsid w:val="00BF6108"/>
    <w:rsid w:val="00BF62EA"/>
    <w:rsid w:val="00BF6326"/>
    <w:rsid w:val="00BF638D"/>
    <w:rsid w:val="00BF6613"/>
    <w:rsid w:val="00BF69A9"/>
    <w:rsid w:val="00BF6B76"/>
    <w:rsid w:val="00BF6CF0"/>
    <w:rsid w:val="00BF6D3C"/>
    <w:rsid w:val="00BF6D5B"/>
    <w:rsid w:val="00BF6D61"/>
    <w:rsid w:val="00BF6E01"/>
    <w:rsid w:val="00BF70FF"/>
    <w:rsid w:val="00BF7107"/>
    <w:rsid w:val="00BF750B"/>
    <w:rsid w:val="00BF75B2"/>
    <w:rsid w:val="00BF7719"/>
    <w:rsid w:val="00BF79A5"/>
    <w:rsid w:val="00BF7BBB"/>
    <w:rsid w:val="00C00094"/>
    <w:rsid w:val="00C00415"/>
    <w:rsid w:val="00C0050D"/>
    <w:rsid w:val="00C00653"/>
    <w:rsid w:val="00C0066B"/>
    <w:rsid w:val="00C00763"/>
    <w:rsid w:val="00C009DE"/>
    <w:rsid w:val="00C00B12"/>
    <w:rsid w:val="00C00B93"/>
    <w:rsid w:val="00C00BC2"/>
    <w:rsid w:val="00C00CDE"/>
    <w:rsid w:val="00C00D3B"/>
    <w:rsid w:val="00C00D5C"/>
    <w:rsid w:val="00C00D99"/>
    <w:rsid w:val="00C00DB3"/>
    <w:rsid w:val="00C00E67"/>
    <w:rsid w:val="00C00F35"/>
    <w:rsid w:val="00C0117B"/>
    <w:rsid w:val="00C0123D"/>
    <w:rsid w:val="00C01283"/>
    <w:rsid w:val="00C0138A"/>
    <w:rsid w:val="00C015AC"/>
    <w:rsid w:val="00C0167E"/>
    <w:rsid w:val="00C01956"/>
    <w:rsid w:val="00C01AF2"/>
    <w:rsid w:val="00C01B9A"/>
    <w:rsid w:val="00C01BD0"/>
    <w:rsid w:val="00C02031"/>
    <w:rsid w:val="00C020D3"/>
    <w:rsid w:val="00C021E3"/>
    <w:rsid w:val="00C02230"/>
    <w:rsid w:val="00C023ED"/>
    <w:rsid w:val="00C02652"/>
    <w:rsid w:val="00C02791"/>
    <w:rsid w:val="00C02A61"/>
    <w:rsid w:val="00C02BAE"/>
    <w:rsid w:val="00C02C07"/>
    <w:rsid w:val="00C02C0D"/>
    <w:rsid w:val="00C02C1C"/>
    <w:rsid w:val="00C02CD9"/>
    <w:rsid w:val="00C02E3F"/>
    <w:rsid w:val="00C03106"/>
    <w:rsid w:val="00C03123"/>
    <w:rsid w:val="00C03181"/>
    <w:rsid w:val="00C0367C"/>
    <w:rsid w:val="00C0368D"/>
    <w:rsid w:val="00C036CE"/>
    <w:rsid w:val="00C03AC1"/>
    <w:rsid w:val="00C03B5A"/>
    <w:rsid w:val="00C03B7F"/>
    <w:rsid w:val="00C03C24"/>
    <w:rsid w:val="00C03DE9"/>
    <w:rsid w:val="00C041CD"/>
    <w:rsid w:val="00C04223"/>
    <w:rsid w:val="00C04520"/>
    <w:rsid w:val="00C04851"/>
    <w:rsid w:val="00C04998"/>
    <w:rsid w:val="00C049D9"/>
    <w:rsid w:val="00C04C2D"/>
    <w:rsid w:val="00C04E21"/>
    <w:rsid w:val="00C04EB4"/>
    <w:rsid w:val="00C04F50"/>
    <w:rsid w:val="00C04F70"/>
    <w:rsid w:val="00C051C9"/>
    <w:rsid w:val="00C0535E"/>
    <w:rsid w:val="00C05419"/>
    <w:rsid w:val="00C055DA"/>
    <w:rsid w:val="00C05619"/>
    <w:rsid w:val="00C0561D"/>
    <w:rsid w:val="00C057FD"/>
    <w:rsid w:val="00C05F0F"/>
    <w:rsid w:val="00C060FE"/>
    <w:rsid w:val="00C06105"/>
    <w:rsid w:val="00C0617A"/>
    <w:rsid w:val="00C064B6"/>
    <w:rsid w:val="00C0650A"/>
    <w:rsid w:val="00C0659E"/>
    <w:rsid w:val="00C06779"/>
    <w:rsid w:val="00C06822"/>
    <w:rsid w:val="00C071ED"/>
    <w:rsid w:val="00C07620"/>
    <w:rsid w:val="00C076A8"/>
    <w:rsid w:val="00C079CB"/>
    <w:rsid w:val="00C10173"/>
    <w:rsid w:val="00C10248"/>
    <w:rsid w:val="00C10276"/>
    <w:rsid w:val="00C103FE"/>
    <w:rsid w:val="00C10475"/>
    <w:rsid w:val="00C1059E"/>
    <w:rsid w:val="00C10653"/>
    <w:rsid w:val="00C107B7"/>
    <w:rsid w:val="00C109D4"/>
    <w:rsid w:val="00C10AD3"/>
    <w:rsid w:val="00C10CA6"/>
    <w:rsid w:val="00C10CCB"/>
    <w:rsid w:val="00C10D3F"/>
    <w:rsid w:val="00C10DDB"/>
    <w:rsid w:val="00C10E66"/>
    <w:rsid w:val="00C110BB"/>
    <w:rsid w:val="00C111C4"/>
    <w:rsid w:val="00C113D5"/>
    <w:rsid w:val="00C1146C"/>
    <w:rsid w:val="00C1161A"/>
    <w:rsid w:val="00C11724"/>
    <w:rsid w:val="00C11B41"/>
    <w:rsid w:val="00C11B7D"/>
    <w:rsid w:val="00C11BB5"/>
    <w:rsid w:val="00C11D14"/>
    <w:rsid w:val="00C12128"/>
    <w:rsid w:val="00C12198"/>
    <w:rsid w:val="00C121CB"/>
    <w:rsid w:val="00C121E2"/>
    <w:rsid w:val="00C1226E"/>
    <w:rsid w:val="00C122CA"/>
    <w:rsid w:val="00C123CE"/>
    <w:rsid w:val="00C1245D"/>
    <w:rsid w:val="00C1258C"/>
    <w:rsid w:val="00C125F3"/>
    <w:rsid w:val="00C12BE4"/>
    <w:rsid w:val="00C12D20"/>
    <w:rsid w:val="00C12DCB"/>
    <w:rsid w:val="00C12E48"/>
    <w:rsid w:val="00C130EA"/>
    <w:rsid w:val="00C1313C"/>
    <w:rsid w:val="00C131A5"/>
    <w:rsid w:val="00C1384D"/>
    <w:rsid w:val="00C13A25"/>
    <w:rsid w:val="00C13C79"/>
    <w:rsid w:val="00C13CC8"/>
    <w:rsid w:val="00C13E53"/>
    <w:rsid w:val="00C13FE2"/>
    <w:rsid w:val="00C148E3"/>
    <w:rsid w:val="00C14BC5"/>
    <w:rsid w:val="00C14FBB"/>
    <w:rsid w:val="00C150A3"/>
    <w:rsid w:val="00C15164"/>
    <w:rsid w:val="00C15222"/>
    <w:rsid w:val="00C155A9"/>
    <w:rsid w:val="00C158A6"/>
    <w:rsid w:val="00C15984"/>
    <w:rsid w:val="00C159A6"/>
    <w:rsid w:val="00C159E1"/>
    <w:rsid w:val="00C15BE0"/>
    <w:rsid w:val="00C15CB6"/>
    <w:rsid w:val="00C15E1F"/>
    <w:rsid w:val="00C161AB"/>
    <w:rsid w:val="00C161C2"/>
    <w:rsid w:val="00C161EE"/>
    <w:rsid w:val="00C1628E"/>
    <w:rsid w:val="00C163FE"/>
    <w:rsid w:val="00C164A3"/>
    <w:rsid w:val="00C1651B"/>
    <w:rsid w:val="00C16587"/>
    <w:rsid w:val="00C166C4"/>
    <w:rsid w:val="00C16702"/>
    <w:rsid w:val="00C1672C"/>
    <w:rsid w:val="00C1673F"/>
    <w:rsid w:val="00C1686B"/>
    <w:rsid w:val="00C16ADD"/>
    <w:rsid w:val="00C16AE4"/>
    <w:rsid w:val="00C16C79"/>
    <w:rsid w:val="00C16CF9"/>
    <w:rsid w:val="00C16D13"/>
    <w:rsid w:val="00C16D3B"/>
    <w:rsid w:val="00C16D65"/>
    <w:rsid w:val="00C16E30"/>
    <w:rsid w:val="00C16E55"/>
    <w:rsid w:val="00C16F26"/>
    <w:rsid w:val="00C1703A"/>
    <w:rsid w:val="00C173B6"/>
    <w:rsid w:val="00C17625"/>
    <w:rsid w:val="00C1763E"/>
    <w:rsid w:val="00C17752"/>
    <w:rsid w:val="00C1796D"/>
    <w:rsid w:val="00C179E8"/>
    <w:rsid w:val="00C17A33"/>
    <w:rsid w:val="00C17CB4"/>
    <w:rsid w:val="00C17DE2"/>
    <w:rsid w:val="00C17F4A"/>
    <w:rsid w:val="00C2007D"/>
    <w:rsid w:val="00C20144"/>
    <w:rsid w:val="00C2027A"/>
    <w:rsid w:val="00C20840"/>
    <w:rsid w:val="00C208CB"/>
    <w:rsid w:val="00C20927"/>
    <w:rsid w:val="00C20A61"/>
    <w:rsid w:val="00C20BF2"/>
    <w:rsid w:val="00C20C34"/>
    <w:rsid w:val="00C20D9D"/>
    <w:rsid w:val="00C21066"/>
    <w:rsid w:val="00C2120C"/>
    <w:rsid w:val="00C212AA"/>
    <w:rsid w:val="00C214CD"/>
    <w:rsid w:val="00C21899"/>
    <w:rsid w:val="00C21D13"/>
    <w:rsid w:val="00C21D99"/>
    <w:rsid w:val="00C21DB2"/>
    <w:rsid w:val="00C21DF3"/>
    <w:rsid w:val="00C2207D"/>
    <w:rsid w:val="00C22128"/>
    <w:rsid w:val="00C223E9"/>
    <w:rsid w:val="00C22407"/>
    <w:rsid w:val="00C2272E"/>
    <w:rsid w:val="00C22875"/>
    <w:rsid w:val="00C228C0"/>
    <w:rsid w:val="00C2291A"/>
    <w:rsid w:val="00C22C4D"/>
    <w:rsid w:val="00C22CCB"/>
    <w:rsid w:val="00C22DCE"/>
    <w:rsid w:val="00C230DE"/>
    <w:rsid w:val="00C230E5"/>
    <w:rsid w:val="00C23162"/>
    <w:rsid w:val="00C2345C"/>
    <w:rsid w:val="00C2351D"/>
    <w:rsid w:val="00C237FE"/>
    <w:rsid w:val="00C23869"/>
    <w:rsid w:val="00C23AC0"/>
    <w:rsid w:val="00C23BFA"/>
    <w:rsid w:val="00C23E48"/>
    <w:rsid w:val="00C23F29"/>
    <w:rsid w:val="00C23FAD"/>
    <w:rsid w:val="00C2410A"/>
    <w:rsid w:val="00C24116"/>
    <w:rsid w:val="00C24148"/>
    <w:rsid w:val="00C2416C"/>
    <w:rsid w:val="00C245EE"/>
    <w:rsid w:val="00C2472D"/>
    <w:rsid w:val="00C247A3"/>
    <w:rsid w:val="00C24C2C"/>
    <w:rsid w:val="00C24CBE"/>
    <w:rsid w:val="00C24DB7"/>
    <w:rsid w:val="00C25207"/>
    <w:rsid w:val="00C25488"/>
    <w:rsid w:val="00C254B4"/>
    <w:rsid w:val="00C258C4"/>
    <w:rsid w:val="00C25913"/>
    <w:rsid w:val="00C259BB"/>
    <w:rsid w:val="00C25A13"/>
    <w:rsid w:val="00C25B81"/>
    <w:rsid w:val="00C25C27"/>
    <w:rsid w:val="00C25CD9"/>
    <w:rsid w:val="00C25D19"/>
    <w:rsid w:val="00C25EBB"/>
    <w:rsid w:val="00C2635F"/>
    <w:rsid w:val="00C264A1"/>
    <w:rsid w:val="00C264B5"/>
    <w:rsid w:val="00C265AD"/>
    <w:rsid w:val="00C26905"/>
    <w:rsid w:val="00C26B63"/>
    <w:rsid w:val="00C26B67"/>
    <w:rsid w:val="00C26B6C"/>
    <w:rsid w:val="00C26DCD"/>
    <w:rsid w:val="00C26F6C"/>
    <w:rsid w:val="00C2718A"/>
    <w:rsid w:val="00C273AA"/>
    <w:rsid w:val="00C2746D"/>
    <w:rsid w:val="00C274F6"/>
    <w:rsid w:val="00C27CFA"/>
    <w:rsid w:val="00C27E6A"/>
    <w:rsid w:val="00C27FD8"/>
    <w:rsid w:val="00C300BB"/>
    <w:rsid w:val="00C300F0"/>
    <w:rsid w:val="00C3010E"/>
    <w:rsid w:val="00C30170"/>
    <w:rsid w:val="00C302B1"/>
    <w:rsid w:val="00C302BB"/>
    <w:rsid w:val="00C3032E"/>
    <w:rsid w:val="00C303D9"/>
    <w:rsid w:val="00C3049C"/>
    <w:rsid w:val="00C3079D"/>
    <w:rsid w:val="00C3094B"/>
    <w:rsid w:val="00C30AAF"/>
    <w:rsid w:val="00C30E0D"/>
    <w:rsid w:val="00C30E67"/>
    <w:rsid w:val="00C310EC"/>
    <w:rsid w:val="00C310F6"/>
    <w:rsid w:val="00C31336"/>
    <w:rsid w:val="00C31663"/>
    <w:rsid w:val="00C318EF"/>
    <w:rsid w:val="00C31922"/>
    <w:rsid w:val="00C31A50"/>
    <w:rsid w:val="00C31BD4"/>
    <w:rsid w:val="00C31E7A"/>
    <w:rsid w:val="00C3224D"/>
    <w:rsid w:val="00C32274"/>
    <w:rsid w:val="00C326DD"/>
    <w:rsid w:val="00C326F1"/>
    <w:rsid w:val="00C32703"/>
    <w:rsid w:val="00C32757"/>
    <w:rsid w:val="00C32784"/>
    <w:rsid w:val="00C32ADC"/>
    <w:rsid w:val="00C32CC3"/>
    <w:rsid w:val="00C32D49"/>
    <w:rsid w:val="00C32E48"/>
    <w:rsid w:val="00C3301A"/>
    <w:rsid w:val="00C33178"/>
    <w:rsid w:val="00C332AF"/>
    <w:rsid w:val="00C332EE"/>
    <w:rsid w:val="00C3346E"/>
    <w:rsid w:val="00C334CF"/>
    <w:rsid w:val="00C3350C"/>
    <w:rsid w:val="00C33767"/>
    <w:rsid w:val="00C33783"/>
    <w:rsid w:val="00C33841"/>
    <w:rsid w:val="00C33864"/>
    <w:rsid w:val="00C33912"/>
    <w:rsid w:val="00C3395B"/>
    <w:rsid w:val="00C33CF1"/>
    <w:rsid w:val="00C34110"/>
    <w:rsid w:val="00C3418B"/>
    <w:rsid w:val="00C34221"/>
    <w:rsid w:val="00C344C1"/>
    <w:rsid w:val="00C34510"/>
    <w:rsid w:val="00C34542"/>
    <w:rsid w:val="00C345EC"/>
    <w:rsid w:val="00C3472A"/>
    <w:rsid w:val="00C34767"/>
    <w:rsid w:val="00C347FA"/>
    <w:rsid w:val="00C34A07"/>
    <w:rsid w:val="00C34A2A"/>
    <w:rsid w:val="00C34B9E"/>
    <w:rsid w:val="00C34C3C"/>
    <w:rsid w:val="00C34CAD"/>
    <w:rsid w:val="00C34F17"/>
    <w:rsid w:val="00C3510A"/>
    <w:rsid w:val="00C35112"/>
    <w:rsid w:val="00C3534D"/>
    <w:rsid w:val="00C3535A"/>
    <w:rsid w:val="00C354BF"/>
    <w:rsid w:val="00C35632"/>
    <w:rsid w:val="00C356F9"/>
    <w:rsid w:val="00C357E0"/>
    <w:rsid w:val="00C3597F"/>
    <w:rsid w:val="00C359A3"/>
    <w:rsid w:val="00C35B13"/>
    <w:rsid w:val="00C35B76"/>
    <w:rsid w:val="00C35CF5"/>
    <w:rsid w:val="00C35F6D"/>
    <w:rsid w:val="00C35FDF"/>
    <w:rsid w:val="00C3604F"/>
    <w:rsid w:val="00C36134"/>
    <w:rsid w:val="00C3615A"/>
    <w:rsid w:val="00C36573"/>
    <w:rsid w:val="00C365AC"/>
    <w:rsid w:val="00C365D7"/>
    <w:rsid w:val="00C3685F"/>
    <w:rsid w:val="00C36867"/>
    <w:rsid w:val="00C3692D"/>
    <w:rsid w:val="00C36A7A"/>
    <w:rsid w:val="00C36E9C"/>
    <w:rsid w:val="00C36ED8"/>
    <w:rsid w:val="00C36F8D"/>
    <w:rsid w:val="00C3735A"/>
    <w:rsid w:val="00C37693"/>
    <w:rsid w:val="00C37825"/>
    <w:rsid w:val="00C37871"/>
    <w:rsid w:val="00C37A82"/>
    <w:rsid w:val="00C37A89"/>
    <w:rsid w:val="00C37EA9"/>
    <w:rsid w:val="00C37F5C"/>
    <w:rsid w:val="00C40030"/>
    <w:rsid w:val="00C40087"/>
    <w:rsid w:val="00C401A3"/>
    <w:rsid w:val="00C40411"/>
    <w:rsid w:val="00C406B0"/>
    <w:rsid w:val="00C4070D"/>
    <w:rsid w:val="00C407A8"/>
    <w:rsid w:val="00C40934"/>
    <w:rsid w:val="00C409F2"/>
    <w:rsid w:val="00C40A4F"/>
    <w:rsid w:val="00C40B88"/>
    <w:rsid w:val="00C40BAD"/>
    <w:rsid w:val="00C40CA2"/>
    <w:rsid w:val="00C40D06"/>
    <w:rsid w:val="00C410B7"/>
    <w:rsid w:val="00C413A3"/>
    <w:rsid w:val="00C414D8"/>
    <w:rsid w:val="00C4171E"/>
    <w:rsid w:val="00C4197D"/>
    <w:rsid w:val="00C41A45"/>
    <w:rsid w:val="00C41AD5"/>
    <w:rsid w:val="00C41B3E"/>
    <w:rsid w:val="00C41C2A"/>
    <w:rsid w:val="00C42193"/>
    <w:rsid w:val="00C421C6"/>
    <w:rsid w:val="00C42202"/>
    <w:rsid w:val="00C423F6"/>
    <w:rsid w:val="00C425AB"/>
    <w:rsid w:val="00C427D1"/>
    <w:rsid w:val="00C42971"/>
    <w:rsid w:val="00C42AE8"/>
    <w:rsid w:val="00C42C42"/>
    <w:rsid w:val="00C42D2D"/>
    <w:rsid w:val="00C42DE0"/>
    <w:rsid w:val="00C4303D"/>
    <w:rsid w:val="00C4310A"/>
    <w:rsid w:val="00C43165"/>
    <w:rsid w:val="00C43396"/>
    <w:rsid w:val="00C433AF"/>
    <w:rsid w:val="00C434D5"/>
    <w:rsid w:val="00C43778"/>
    <w:rsid w:val="00C4396D"/>
    <w:rsid w:val="00C43BEA"/>
    <w:rsid w:val="00C43C2F"/>
    <w:rsid w:val="00C43C37"/>
    <w:rsid w:val="00C43D5E"/>
    <w:rsid w:val="00C43DCF"/>
    <w:rsid w:val="00C43E85"/>
    <w:rsid w:val="00C4417A"/>
    <w:rsid w:val="00C44207"/>
    <w:rsid w:val="00C4458F"/>
    <w:rsid w:val="00C44892"/>
    <w:rsid w:val="00C44A5B"/>
    <w:rsid w:val="00C44E19"/>
    <w:rsid w:val="00C45045"/>
    <w:rsid w:val="00C4522A"/>
    <w:rsid w:val="00C458D2"/>
    <w:rsid w:val="00C459FA"/>
    <w:rsid w:val="00C45C9D"/>
    <w:rsid w:val="00C45DBD"/>
    <w:rsid w:val="00C46097"/>
    <w:rsid w:val="00C46235"/>
    <w:rsid w:val="00C46277"/>
    <w:rsid w:val="00C462A3"/>
    <w:rsid w:val="00C46301"/>
    <w:rsid w:val="00C46303"/>
    <w:rsid w:val="00C463D3"/>
    <w:rsid w:val="00C464B5"/>
    <w:rsid w:val="00C46642"/>
    <w:rsid w:val="00C4665D"/>
    <w:rsid w:val="00C4674B"/>
    <w:rsid w:val="00C46766"/>
    <w:rsid w:val="00C468F5"/>
    <w:rsid w:val="00C4697B"/>
    <w:rsid w:val="00C469E4"/>
    <w:rsid w:val="00C46A92"/>
    <w:rsid w:val="00C46BEC"/>
    <w:rsid w:val="00C46D1F"/>
    <w:rsid w:val="00C46D79"/>
    <w:rsid w:val="00C47113"/>
    <w:rsid w:val="00C4711B"/>
    <w:rsid w:val="00C4751D"/>
    <w:rsid w:val="00C4754E"/>
    <w:rsid w:val="00C4762D"/>
    <w:rsid w:val="00C47745"/>
    <w:rsid w:val="00C479C0"/>
    <w:rsid w:val="00C47A6F"/>
    <w:rsid w:val="00C47B87"/>
    <w:rsid w:val="00C47E42"/>
    <w:rsid w:val="00C47F55"/>
    <w:rsid w:val="00C500CA"/>
    <w:rsid w:val="00C5028B"/>
    <w:rsid w:val="00C502B8"/>
    <w:rsid w:val="00C503D8"/>
    <w:rsid w:val="00C504EA"/>
    <w:rsid w:val="00C50AB5"/>
    <w:rsid w:val="00C50B24"/>
    <w:rsid w:val="00C50C44"/>
    <w:rsid w:val="00C511FB"/>
    <w:rsid w:val="00C514E6"/>
    <w:rsid w:val="00C5152F"/>
    <w:rsid w:val="00C515B4"/>
    <w:rsid w:val="00C51627"/>
    <w:rsid w:val="00C51630"/>
    <w:rsid w:val="00C516EE"/>
    <w:rsid w:val="00C51A21"/>
    <w:rsid w:val="00C51B39"/>
    <w:rsid w:val="00C51B40"/>
    <w:rsid w:val="00C51D42"/>
    <w:rsid w:val="00C51E05"/>
    <w:rsid w:val="00C51F31"/>
    <w:rsid w:val="00C520B4"/>
    <w:rsid w:val="00C5250D"/>
    <w:rsid w:val="00C526BA"/>
    <w:rsid w:val="00C526EF"/>
    <w:rsid w:val="00C52732"/>
    <w:rsid w:val="00C5279A"/>
    <w:rsid w:val="00C52915"/>
    <w:rsid w:val="00C52D65"/>
    <w:rsid w:val="00C53017"/>
    <w:rsid w:val="00C5303A"/>
    <w:rsid w:val="00C53130"/>
    <w:rsid w:val="00C5332C"/>
    <w:rsid w:val="00C533FD"/>
    <w:rsid w:val="00C5341A"/>
    <w:rsid w:val="00C53791"/>
    <w:rsid w:val="00C53A51"/>
    <w:rsid w:val="00C53A7C"/>
    <w:rsid w:val="00C53BEC"/>
    <w:rsid w:val="00C53DCD"/>
    <w:rsid w:val="00C54023"/>
    <w:rsid w:val="00C54093"/>
    <w:rsid w:val="00C54383"/>
    <w:rsid w:val="00C54399"/>
    <w:rsid w:val="00C543C3"/>
    <w:rsid w:val="00C544FD"/>
    <w:rsid w:val="00C547E0"/>
    <w:rsid w:val="00C547E5"/>
    <w:rsid w:val="00C54884"/>
    <w:rsid w:val="00C54A7B"/>
    <w:rsid w:val="00C54B26"/>
    <w:rsid w:val="00C54BAA"/>
    <w:rsid w:val="00C54BC5"/>
    <w:rsid w:val="00C54D02"/>
    <w:rsid w:val="00C54DC3"/>
    <w:rsid w:val="00C54F3E"/>
    <w:rsid w:val="00C550FB"/>
    <w:rsid w:val="00C5522B"/>
    <w:rsid w:val="00C559EE"/>
    <w:rsid w:val="00C55C1A"/>
    <w:rsid w:val="00C55C27"/>
    <w:rsid w:val="00C55D09"/>
    <w:rsid w:val="00C55E05"/>
    <w:rsid w:val="00C55F33"/>
    <w:rsid w:val="00C55FAD"/>
    <w:rsid w:val="00C56174"/>
    <w:rsid w:val="00C56215"/>
    <w:rsid w:val="00C5640D"/>
    <w:rsid w:val="00C56412"/>
    <w:rsid w:val="00C565D0"/>
    <w:rsid w:val="00C5676F"/>
    <w:rsid w:val="00C5677A"/>
    <w:rsid w:val="00C56A0A"/>
    <w:rsid w:val="00C56A76"/>
    <w:rsid w:val="00C56C61"/>
    <w:rsid w:val="00C56F75"/>
    <w:rsid w:val="00C575B1"/>
    <w:rsid w:val="00C575F5"/>
    <w:rsid w:val="00C577B1"/>
    <w:rsid w:val="00C577DD"/>
    <w:rsid w:val="00C5780A"/>
    <w:rsid w:val="00C57A8A"/>
    <w:rsid w:val="00C57E04"/>
    <w:rsid w:val="00C601E9"/>
    <w:rsid w:val="00C6046C"/>
    <w:rsid w:val="00C60523"/>
    <w:rsid w:val="00C60973"/>
    <w:rsid w:val="00C60B73"/>
    <w:rsid w:val="00C60C51"/>
    <w:rsid w:val="00C60D9D"/>
    <w:rsid w:val="00C60E3D"/>
    <w:rsid w:val="00C61067"/>
    <w:rsid w:val="00C61070"/>
    <w:rsid w:val="00C61340"/>
    <w:rsid w:val="00C613B9"/>
    <w:rsid w:val="00C6175B"/>
    <w:rsid w:val="00C6175F"/>
    <w:rsid w:val="00C617B6"/>
    <w:rsid w:val="00C61B57"/>
    <w:rsid w:val="00C61E7A"/>
    <w:rsid w:val="00C61EC1"/>
    <w:rsid w:val="00C61F34"/>
    <w:rsid w:val="00C62172"/>
    <w:rsid w:val="00C621CD"/>
    <w:rsid w:val="00C62302"/>
    <w:rsid w:val="00C62415"/>
    <w:rsid w:val="00C62469"/>
    <w:rsid w:val="00C6265F"/>
    <w:rsid w:val="00C626D5"/>
    <w:rsid w:val="00C62813"/>
    <w:rsid w:val="00C62837"/>
    <w:rsid w:val="00C62943"/>
    <w:rsid w:val="00C62947"/>
    <w:rsid w:val="00C629BF"/>
    <w:rsid w:val="00C62B0E"/>
    <w:rsid w:val="00C62BFB"/>
    <w:rsid w:val="00C62C88"/>
    <w:rsid w:val="00C62DAF"/>
    <w:rsid w:val="00C62E03"/>
    <w:rsid w:val="00C6306A"/>
    <w:rsid w:val="00C635F1"/>
    <w:rsid w:val="00C639BD"/>
    <w:rsid w:val="00C63A98"/>
    <w:rsid w:val="00C64080"/>
    <w:rsid w:val="00C644C5"/>
    <w:rsid w:val="00C645A6"/>
    <w:rsid w:val="00C6493C"/>
    <w:rsid w:val="00C64A40"/>
    <w:rsid w:val="00C64BB1"/>
    <w:rsid w:val="00C64CB5"/>
    <w:rsid w:val="00C64D15"/>
    <w:rsid w:val="00C6523A"/>
    <w:rsid w:val="00C65268"/>
    <w:rsid w:val="00C65414"/>
    <w:rsid w:val="00C65622"/>
    <w:rsid w:val="00C65777"/>
    <w:rsid w:val="00C65813"/>
    <w:rsid w:val="00C65AF0"/>
    <w:rsid w:val="00C660EF"/>
    <w:rsid w:val="00C6610C"/>
    <w:rsid w:val="00C66124"/>
    <w:rsid w:val="00C6615C"/>
    <w:rsid w:val="00C66200"/>
    <w:rsid w:val="00C662FF"/>
    <w:rsid w:val="00C66467"/>
    <w:rsid w:val="00C665B5"/>
    <w:rsid w:val="00C66646"/>
    <w:rsid w:val="00C667F2"/>
    <w:rsid w:val="00C66BF5"/>
    <w:rsid w:val="00C66DD8"/>
    <w:rsid w:val="00C66EA1"/>
    <w:rsid w:val="00C673A4"/>
    <w:rsid w:val="00C673E7"/>
    <w:rsid w:val="00C6772E"/>
    <w:rsid w:val="00C67812"/>
    <w:rsid w:val="00C67A65"/>
    <w:rsid w:val="00C67AA2"/>
    <w:rsid w:val="00C67C65"/>
    <w:rsid w:val="00C67CB9"/>
    <w:rsid w:val="00C67DE5"/>
    <w:rsid w:val="00C67E28"/>
    <w:rsid w:val="00C67F74"/>
    <w:rsid w:val="00C7006B"/>
    <w:rsid w:val="00C7025C"/>
    <w:rsid w:val="00C70623"/>
    <w:rsid w:val="00C70660"/>
    <w:rsid w:val="00C70728"/>
    <w:rsid w:val="00C70998"/>
    <w:rsid w:val="00C709EB"/>
    <w:rsid w:val="00C70A9C"/>
    <w:rsid w:val="00C70AED"/>
    <w:rsid w:val="00C70C0C"/>
    <w:rsid w:val="00C70E06"/>
    <w:rsid w:val="00C70E1A"/>
    <w:rsid w:val="00C70F09"/>
    <w:rsid w:val="00C7107C"/>
    <w:rsid w:val="00C713A2"/>
    <w:rsid w:val="00C715C3"/>
    <w:rsid w:val="00C716D6"/>
    <w:rsid w:val="00C71A1F"/>
    <w:rsid w:val="00C722AD"/>
    <w:rsid w:val="00C7289C"/>
    <w:rsid w:val="00C729F0"/>
    <w:rsid w:val="00C72BD8"/>
    <w:rsid w:val="00C72D3D"/>
    <w:rsid w:val="00C72DB6"/>
    <w:rsid w:val="00C72F4F"/>
    <w:rsid w:val="00C72F9B"/>
    <w:rsid w:val="00C73129"/>
    <w:rsid w:val="00C73132"/>
    <w:rsid w:val="00C73152"/>
    <w:rsid w:val="00C73196"/>
    <w:rsid w:val="00C73542"/>
    <w:rsid w:val="00C737C9"/>
    <w:rsid w:val="00C73933"/>
    <w:rsid w:val="00C739A4"/>
    <w:rsid w:val="00C73CAF"/>
    <w:rsid w:val="00C74109"/>
    <w:rsid w:val="00C74156"/>
    <w:rsid w:val="00C747DE"/>
    <w:rsid w:val="00C7486E"/>
    <w:rsid w:val="00C74939"/>
    <w:rsid w:val="00C74B3A"/>
    <w:rsid w:val="00C74CEF"/>
    <w:rsid w:val="00C74D0A"/>
    <w:rsid w:val="00C7505D"/>
    <w:rsid w:val="00C753CC"/>
    <w:rsid w:val="00C7561A"/>
    <w:rsid w:val="00C7569B"/>
    <w:rsid w:val="00C757C7"/>
    <w:rsid w:val="00C75BE2"/>
    <w:rsid w:val="00C75CAD"/>
    <w:rsid w:val="00C75D76"/>
    <w:rsid w:val="00C75E71"/>
    <w:rsid w:val="00C75F7E"/>
    <w:rsid w:val="00C7603C"/>
    <w:rsid w:val="00C7614B"/>
    <w:rsid w:val="00C76343"/>
    <w:rsid w:val="00C7638F"/>
    <w:rsid w:val="00C7643C"/>
    <w:rsid w:val="00C76451"/>
    <w:rsid w:val="00C76456"/>
    <w:rsid w:val="00C76DCE"/>
    <w:rsid w:val="00C76F98"/>
    <w:rsid w:val="00C76FA7"/>
    <w:rsid w:val="00C76FAF"/>
    <w:rsid w:val="00C77058"/>
    <w:rsid w:val="00C77144"/>
    <w:rsid w:val="00C77217"/>
    <w:rsid w:val="00C77273"/>
    <w:rsid w:val="00C777AB"/>
    <w:rsid w:val="00C77828"/>
    <w:rsid w:val="00C77C3C"/>
    <w:rsid w:val="00C77E6F"/>
    <w:rsid w:val="00C77F11"/>
    <w:rsid w:val="00C80005"/>
    <w:rsid w:val="00C8021B"/>
    <w:rsid w:val="00C80395"/>
    <w:rsid w:val="00C80744"/>
    <w:rsid w:val="00C80748"/>
    <w:rsid w:val="00C807CB"/>
    <w:rsid w:val="00C8093E"/>
    <w:rsid w:val="00C8097B"/>
    <w:rsid w:val="00C80A7B"/>
    <w:rsid w:val="00C80B28"/>
    <w:rsid w:val="00C80E15"/>
    <w:rsid w:val="00C80F44"/>
    <w:rsid w:val="00C810C2"/>
    <w:rsid w:val="00C810CB"/>
    <w:rsid w:val="00C8126F"/>
    <w:rsid w:val="00C812F4"/>
    <w:rsid w:val="00C81691"/>
    <w:rsid w:val="00C81864"/>
    <w:rsid w:val="00C8187A"/>
    <w:rsid w:val="00C81A9A"/>
    <w:rsid w:val="00C81B00"/>
    <w:rsid w:val="00C820A7"/>
    <w:rsid w:val="00C82161"/>
    <w:rsid w:val="00C82282"/>
    <w:rsid w:val="00C822B2"/>
    <w:rsid w:val="00C823B5"/>
    <w:rsid w:val="00C828F2"/>
    <w:rsid w:val="00C82B43"/>
    <w:rsid w:val="00C82C8E"/>
    <w:rsid w:val="00C83033"/>
    <w:rsid w:val="00C83386"/>
    <w:rsid w:val="00C833DA"/>
    <w:rsid w:val="00C83496"/>
    <w:rsid w:val="00C83602"/>
    <w:rsid w:val="00C8363C"/>
    <w:rsid w:val="00C83660"/>
    <w:rsid w:val="00C836F5"/>
    <w:rsid w:val="00C83759"/>
    <w:rsid w:val="00C837CA"/>
    <w:rsid w:val="00C8389F"/>
    <w:rsid w:val="00C83905"/>
    <w:rsid w:val="00C83908"/>
    <w:rsid w:val="00C83A6E"/>
    <w:rsid w:val="00C83B2D"/>
    <w:rsid w:val="00C83C27"/>
    <w:rsid w:val="00C83FB3"/>
    <w:rsid w:val="00C83FB8"/>
    <w:rsid w:val="00C84342"/>
    <w:rsid w:val="00C84428"/>
    <w:rsid w:val="00C8445B"/>
    <w:rsid w:val="00C84549"/>
    <w:rsid w:val="00C84779"/>
    <w:rsid w:val="00C8486E"/>
    <w:rsid w:val="00C84959"/>
    <w:rsid w:val="00C8496A"/>
    <w:rsid w:val="00C84A02"/>
    <w:rsid w:val="00C84A15"/>
    <w:rsid w:val="00C84A1A"/>
    <w:rsid w:val="00C84AAF"/>
    <w:rsid w:val="00C84CB2"/>
    <w:rsid w:val="00C84E22"/>
    <w:rsid w:val="00C84F67"/>
    <w:rsid w:val="00C84FFA"/>
    <w:rsid w:val="00C85086"/>
    <w:rsid w:val="00C8508A"/>
    <w:rsid w:val="00C8515D"/>
    <w:rsid w:val="00C85293"/>
    <w:rsid w:val="00C85309"/>
    <w:rsid w:val="00C85314"/>
    <w:rsid w:val="00C85948"/>
    <w:rsid w:val="00C85951"/>
    <w:rsid w:val="00C85BEA"/>
    <w:rsid w:val="00C85C5A"/>
    <w:rsid w:val="00C85DCB"/>
    <w:rsid w:val="00C86088"/>
    <w:rsid w:val="00C86289"/>
    <w:rsid w:val="00C864F6"/>
    <w:rsid w:val="00C866BA"/>
    <w:rsid w:val="00C86776"/>
    <w:rsid w:val="00C86882"/>
    <w:rsid w:val="00C86935"/>
    <w:rsid w:val="00C86AE9"/>
    <w:rsid w:val="00C86BB3"/>
    <w:rsid w:val="00C86C2C"/>
    <w:rsid w:val="00C86D82"/>
    <w:rsid w:val="00C8703E"/>
    <w:rsid w:val="00C8725C"/>
    <w:rsid w:val="00C872C3"/>
    <w:rsid w:val="00C8731A"/>
    <w:rsid w:val="00C8779C"/>
    <w:rsid w:val="00C87829"/>
    <w:rsid w:val="00C87971"/>
    <w:rsid w:val="00C87AE7"/>
    <w:rsid w:val="00C87AF1"/>
    <w:rsid w:val="00C87BAB"/>
    <w:rsid w:val="00C87BD9"/>
    <w:rsid w:val="00C87DF4"/>
    <w:rsid w:val="00C87F41"/>
    <w:rsid w:val="00C9015B"/>
    <w:rsid w:val="00C902F6"/>
    <w:rsid w:val="00C9040B"/>
    <w:rsid w:val="00C90426"/>
    <w:rsid w:val="00C9054F"/>
    <w:rsid w:val="00C9065F"/>
    <w:rsid w:val="00C90672"/>
    <w:rsid w:val="00C90CED"/>
    <w:rsid w:val="00C90CFE"/>
    <w:rsid w:val="00C90D86"/>
    <w:rsid w:val="00C91014"/>
    <w:rsid w:val="00C91235"/>
    <w:rsid w:val="00C912AB"/>
    <w:rsid w:val="00C913D2"/>
    <w:rsid w:val="00C913D6"/>
    <w:rsid w:val="00C91534"/>
    <w:rsid w:val="00C91565"/>
    <w:rsid w:val="00C91588"/>
    <w:rsid w:val="00C91634"/>
    <w:rsid w:val="00C9177D"/>
    <w:rsid w:val="00C91AF3"/>
    <w:rsid w:val="00C91C2A"/>
    <w:rsid w:val="00C91C3E"/>
    <w:rsid w:val="00C91CBE"/>
    <w:rsid w:val="00C91D8E"/>
    <w:rsid w:val="00C91D9C"/>
    <w:rsid w:val="00C91F5E"/>
    <w:rsid w:val="00C91FCA"/>
    <w:rsid w:val="00C9200F"/>
    <w:rsid w:val="00C9205D"/>
    <w:rsid w:val="00C9227C"/>
    <w:rsid w:val="00C92310"/>
    <w:rsid w:val="00C92532"/>
    <w:rsid w:val="00C925A0"/>
    <w:rsid w:val="00C927B3"/>
    <w:rsid w:val="00C929B0"/>
    <w:rsid w:val="00C92DC8"/>
    <w:rsid w:val="00C92E7A"/>
    <w:rsid w:val="00C92FAE"/>
    <w:rsid w:val="00C93014"/>
    <w:rsid w:val="00C9301A"/>
    <w:rsid w:val="00C932E8"/>
    <w:rsid w:val="00C934D5"/>
    <w:rsid w:val="00C9351B"/>
    <w:rsid w:val="00C93547"/>
    <w:rsid w:val="00C935DA"/>
    <w:rsid w:val="00C93662"/>
    <w:rsid w:val="00C9377E"/>
    <w:rsid w:val="00C93813"/>
    <w:rsid w:val="00C93917"/>
    <w:rsid w:val="00C93AEF"/>
    <w:rsid w:val="00C9404A"/>
    <w:rsid w:val="00C9426B"/>
    <w:rsid w:val="00C9430F"/>
    <w:rsid w:val="00C94361"/>
    <w:rsid w:val="00C944CF"/>
    <w:rsid w:val="00C944FE"/>
    <w:rsid w:val="00C9458D"/>
    <w:rsid w:val="00C94813"/>
    <w:rsid w:val="00C94BA1"/>
    <w:rsid w:val="00C94E43"/>
    <w:rsid w:val="00C94EC0"/>
    <w:rsid w:val="00C94ECD"/>
    <w:rsid w:val="00C9506C"/>
    <w:rsid w:val="00C95294"/>
    <w:rsid w:val="00C95309"/>
    <w:rsid w:val="00C9539E"/>
    <w:rsid w:val="00C95506"/>
    <w:rsid w:val="00C955E7"/>
    <w:rsid w:val="00C956B0"/>
    <w:rsid w:val="00C9573F"/>
    <w:rsid w:val="00C95753"/>
    <w:rsid w:val="00C957E0"/>
    <w:rsid w:val="00C95900"/>
    <w:rsid w:val="00C959D7"/>
    <w:rsid w:val="00C95BE0"/>
    <w:rsid w:val="00C95C38"/>
    <w:rsid w:val="00C95DE1"/>
    <w:rsid w:val="00C95E3C"/>
    <w:rsid w:val="00C95E6B"/>
    <w:rsid w:val="00C95F49"/>
    <w:rsid w:val="00C95F9D"/>
    <w:rsid w:val="00C96223"/>
    <w:rsid w:val="00C96286"/>
    <w:rsid w:val="00C96341"/>
    <w:rsid w:val="00C9635B"/>
    <w:rsid w:val="00C965EA"/>
    <w:rsid w:val="00C9663E"/>
    <w:rsid w:val="00C96955"/>
    <w:rsid w:val="00C96A63"/>
    <w:rsid w:val="00C96C51"/>
    <w:rsid w:val="00C970E0"/>
    <w:rsid w:val="00C97104"/>
    <w:rsid w:val="00C9718B"/>
    <w:rsid w:val="00C9794C"/>
    <w:rsid w:val="00C97ABB"/>
    <w:rsid w:val="00C97C45"/>
    <w:rsid w:val="00C97C8F"/>
    <w:rsid w:val="00C97E41"/>
    <w:rsid w:val="00C97E6A"/>
    <w:rsid w:val="00C97E89"/>
    <w:rsid w:val="00C97FF0"/>
    <w:rsid w:val="00CA02E0"/>
    <w:rsid w:val="00CA058A"/>
    <w:rsid w:val="00CA05B1"/>
    <w:rsid w:val="00CA0891"/>
    <w:rsid w:val="00CA093B"/>
    <w:rsid w:val="00CA0A05"/>
    <w:rsid w:val="00CA0A79"/>
    <w:rsid w:val="00CA0DF6"/>
    <w:rsid w:val="00CA0E89"/>
    <w:rsid w:val="00CA0F1D"/>
    <w:rsid w:val="00CA0F6D"/>
    <w:rsid w:val="00CA13E1"/>
    <w:rsid w:val="00CA146C"/>
    <w:rsid w:val="00CA1777"/>
    <w:rsid w:val="00CA1A56"/>
    <w:rsid w:val="00CA1B2B"/>
    <w:rsid w:val="00CA1C51"/>
    <w:rsid w:val="00CA1CCB"/>
    <w:rsid w:val="00CA1D42"/>
    <w:rsid w:val="00CA2141"/>
    <w:rsid w:val="00CA21B6"/>
    <w:rsid w:val="00CA21F3"/>
    <w:rsid w:val="00CA2369"/>
    <w:rsid w:val="00CA245E"/>
    <w:rsid w:val="00CA271B"/>
    <w:rsid w:val="00CA2861"/>
    <w:rsid w:val="00CA28BD"/>
    <w:rsid w:val="00CA2950"/>
    <w:rsid w:val="00CA2BDF"/>
    <w:rsid w:val="00CA2CEE"/>
    <w:rsid w:val="00CA2ED8"/>
    <w:rsid w:val="00CA2EEA"/>
    <w:rsid w:val="00CA2F1B"/>
    <w:rsid w:val="00CA32C4"/>
    <w:rsid w:val="00CA3511"/>
    <w:rsid w:val="00CA3684"/>
    <w:rsid w:val="00CA37EA"/>
    <w:rsid w:val="00CA3C05"/>
    <w:rsid w:val="00CA3CDD"/>
    <w:rsid w:val="00CA3E4B"/>
    <w:rsid w:val="00CA446A"/>
    <w:rsid w:val="00CA44D3"/>
    <w:rsid w:val="00CA47CB"/>
    <w:rsid w:val="00CA4C4D"/>
    <w:rsid w:val="00CA4C63"/>
    <w:rsid w:val="00CA4D0C"/>
    <w:rsid w:val="00CA4D69"/>
    <w:rsid w:val="00CA4EDC"/>
    <w:rsid w:val="00CA5154"/>
    <w:rsid w:val="00CA527E"/>
    <w:rsid w:val="00CA52BB"/>
    <w:rsid w:val="00CA54FC"/>
    <w:rsid w:val="00CA550B"/>
    <w:rsid w:val="00CA582C"/>
    <w:rsid w:val="00CA59FC"/>
    <w:rsid w:val="00CA5A20"/>
    <w:rsid w:val="00CA5AF3"/>
    <w:rsid w:val="00CA5B5B"/>
    <w:rsid w:val="00CA5BFA"/>
    <w:rsid w:val="00CA5DAF"/>
    <w:rsid w:val="00CA5F99"/>
    <w:rsid w:val="00CA6191"/>
    <w:rsid w:val="00CA619F"/>
    <w:rsid w:val="00CA6203"/>
    <w:rsid w:val="00CA622A"/>
    <w:rsid w:val="00CA635A"/>
    <w:rsid w:val="00CA6480"/>
    <w:rsid w:val="00CA64B2"/>
    <w:rsid w:val="00CA6A7B"/>
    <w:rsid w:val="00CA6B3F"/>
    <w:rsid w:val="00CA6BAF"/>
    <w:rsid w:val="00CA6C03"/>
    <w:rsid w:val="00CA6C95"/>
    <w:rsid w:val="00CA6CB3"/>
    <w:rsid w:val="00CA6F86"/>
    <w:rsid w:val="00CA7205"/>
    <w:rsid w:val="00CA73B6"/>
    <w:rsid w:val="00CA73FA"/>
    <w:rsid w:val="00CA74B0"/>
    <w:rsid w:val="00CA7A66"/>
    <w:rsid w:val="00CA7ACA"/>
    <w:rsid w:val="00CA7B57"/>
    <w:rsid w:val="00CA7EAE"/>
    <w:rsid w:val="00CB00A3"/>
    <w:rsid w:val="00CB0299"/>
    <w:rsid w:val="00CB0365"/>
    <w:rsid w:val="00CB0426"/>
    <w:rsid w:val="00CB0439"/>
    <w:rsid w:val="00CB04A7"/>
    <w:rsid w:val="00CB0520"/>
    <w:rsid w:val="00CB0539"/>
    <w:rsid w:val="00CB075C"/>
    <w:rsid w:val="00CB0EA4"/>
    <w:rsid w:val="00CB0EA8"/>
    <w:rsid w:val="00CB0EE3"/>
    <w:rsid w:val="00CB1064"/>
    <w:rsid w:val="00CB10E9"/>
    <w:rsid w:val="00CB11F5"/>
    <w:rsid w:val="00CB1311"/>
    <w:rsid w:val="00CB137A"/>
    <w:rsid w:val="00CB154C"/>
    <w:rsid w:val="00CB1560"/>
    <w:rsid w:val="00CB17C6"/>
    <w:rsid w:val="00CB1869"/>
    <w:rsid w:val="00CB18B4"/>
    <w:rsid w:val="00CB1924"/>
    <w:rsid w:val="00CB195E"/>
    <w:rsid w:val="00CB196E"/>
    <w:rsid w:val="00CB1C60"/>
    <w:rsid w:val="00CB1CAA"/>
    <w:rsid w:val="00CB1D94"/>
    <w:rsid w:val="00CB1DCD"/>
    <w:rsid w:val="00CB1EFC"/>
    <w:rsid w:val="00CB21D7"/>
    <w:rsid w:val="00CB2273"/>
    <w:rsid w:val="00CB2334"/>
    <w:rsid w:val="00CB2453"/>
    <w:rsid w:val="00CB25A0"/>
    <w:rsid w:val="00CB2627"/>
    <w:rsid w:val="00CB2976"/>
    <w:rsid w:val="00CB297B"/>
    <w:rsid w:val="00CB2C17"/>
    <w:rsid w:val="00CB3014"/>
    <w:rsid w:val="00CB31EF"/>
    <w:rsid w:val="00CB3269"/>
    <w:rsid w:val="00CB3407"/>
    <w:rsid w:val="00CB38EB"/>
    <w:rsid w:val="00CB3925"/>
    <w:rsid w:val="00CB3D53"/>
    <w:rsid w:val="00CB3E79"/>
    <w:rsid w:val="00CB3FBA"/>
    <w:rsid w:val="00CB4057"/>
    <w:rsid w:val="00CB4124"/>
    <w:rsid w:val="00CB43BD"/>
    <w:rsid w:val="00CB4519"/>
    <w:rsid w:val="00CB45D4"/>
    <w:rsid w:val="00CB4A78"/>
    <w:rsid w:val="00CB4B1A"/>
    <w:rsid w:val="00CB4BF5"/>
    <w:rsid w:val="00CB4E76"/>
    <w:rsid w:val="00CB50D7"/>
    <w:rsid w:val="00CB50DD"/>
    <w:rsid w:val="00CB517E"/>
    <w:rsid w:val="00CB551C"/>
    <w:rsid w:val="00CB56A1"/>
    <w:rsid w:val="00CB56FB"/>
    <w:rsid w:val="00CB5761"/>
    <w:rsid w:val="00CB5897"/>
    <w:rsid w:val="00CB5BAA"/>
    <w:rsid w:val="00CB6002"/>
    <w:rsid w:val="00CB600B"/>
    <w:rsid w:val="00CB6036"/>
    <w:rsid w:val="00CB60BD"/>
    <w:rsid w:val="00CB61CA"/>
    <w:rsid w:val="00CB64B6"/>
    <w:rsid w:val="00CB6586"/>
    <w:rsid w:val="00CB671D"/>
    <w:rsid w:val="00CB67FB"/>
    <w:rsid w:val="00CB687D"/>
    <w:rsid w:val="00CB68BB"/>
    <w:rsid w:val="00CB68E0"/>
    <w:rsid w:val="00CB692C"/>
    <w:rsid w:val="00CB697B"/>
    <w:rsid w:val="00CB6A37"/>
    <w:rsid w:val="00CB6AED"/>
    <w:rsid w:val="00CB6D4F"/>
    <w:rsid w:val="00CB6FA6"/>
    <w:rsid w:val="00CB703F"/>
    <w:rsid w:val="00CB7308"/>
    <w:rsid w:val="00CB743C"/>
    <w:rsid w:val="00CB743E"/>
    <w:rsid w:val="00CB77AF"/>
    <w:rsid w:val="00CB7852"/>
    <w:rsid w:val="00CB7866"/>
    <w:rsid w:val="00CB79C7"/>
    <w:rsid w:val="00CB7E20"/>
    <w:rsid w:val="00CB7F72"/>
    <w:rsid w:val="00CB7FBB"/>
    <w:rsid w:val="00CC0123"/>
    <w:rsid w:val="00CC017C"/>
    <w:rsid w:val="00CC0408"/>
    <w:rsid w:val="00CC048D"/>
    <w:rsid w:val="00CC0543"/>
    <w:rsid w:val="00CC05D1"/>
    <w:rsid w:val="00CC08A6"/>
    <w:rsid w:val="00CC08D9"/>
    <w:rsid w:val="00CC0B27"/>
    <w:rsid w:val="00CC0BED"/>
    <w:rsid w:val="00CC0C01"/>
    <w:rsid w:val="00CC0EAB"/>
    <w:rsid w:val="00CC0F33"/>
    <w:rsid w:val="00CC104E"/>
    <w:rsid w:val="00CC1235"/>
    <w:rsid w:val="00CC125B"/>
    <w:rsid w:val="00CC1508"/>
    <w:rsid w:val="00CC1641"/>
    <w:rsid w:val="00CC1701"/>
    <w:rsid w:val="00CC1993"/>
    <w:rsid w:val="00CC1B80"/>
    <w:rsid w:val="00CC1D00"/>
    <w:rsid w:val="00CC1D34"/>
    <w:rsid w:val="00CC1E76"/>
    <w:rsid w:val="00CC2401"/>
    <w:rsid w:val="00CC25E8"/>
    <w:rsid w:val="00CC28EE"/>
    <w:rsid w:val="00CC2953"/>
    <w:rsid w:val="00CC2990"/>
    <w:rsid w:val="00CC2A9C"/>
    <w:rsid w:val="00CC2B2D"/>
    <w:rsid w:val="00CC2C50"/>
    <w:rsid w:val="00CC31CA"/>
    <w:rsid w:val="00CC39DB"/>
    <w:rsid w:val="00CC3AC7"/>
    <w:rsid w:val="00CC3B17"/>
    <w:rsid w:val="00CC3B87"/>
    <w:rsid w:val="00CC3C90"/>
    <w:rsid w:val="00CC3CA2"/>
    <w:rsid w:val="00CC3CD9"/>
    <w:rsid w:val="00CC3D02"/>
    <w:rsid w:val="00CC3D0E"/>
    <w:rsid w:val="00CC3E57"/>
    <w:rsid w:val="00CC4003"/>
    <w:rsid w:val="00CC401C"/>
    <w:rsid w:val="00CC40D7"/>
    <w:rsid w:val="00CC4184"/>
    <w:rsid w:val="00CC4258"/>
    <w:rsid w:val="00CC4464"/>
    <w:rsid w:val="00CC46DA"/>
    <w:rsid w:val="00CC4797"/>
    <w:rsid w:val="00CC48A0"/>
    <w:rsid w:val="00CC4B5D"/>
    <w:rsid w:val="00CC4B79"/>
    <w:rsid w:val="00CC4B9B"/>
    <w:rsid w:val="00CC4BF8"/>
    <w:rsid w:val="00CC4D69"/>
    <w:rsid w:val="00CC4DB0"/>
    <w:rsid w:val="00CC4E13"/>
    <w:rsid w:val="00CC5052"/>
    <w:rsid w:val="00CC5064"/>
    <w:rsid w:val="00CC5363"/>
    <w:rsid w:val="00CC546D"/>
    <w:rsid w:val="00CC580B"/>
    <w:rsid w:val="00CC586A"/>
    <w:rsid w:val="00CC58A8"/>
    <w:rsid w:val="00CC594E"/>
    <w:rsid w:val="00CC5AC6"/>
    <w:rsid w:val="00CC5AE0"/>
    <w:rsid w:val="00CC5BB7"/>
    <w:rsid w:val="00CC5D26"/>
    <w:rsid w:val="00CC5DE3"/>
    <w:rsid w:val="00CC6134"/>
    <w:rsid w:val="00CC63AF"/>
    <w:rsid w:val="00CC67A5"/>
    <w:rsid w:val="00CC6B83"/>
    <w:rsid w:val="00CC6B8C"/>
    <w:rsid w:val="00CC6CD1"/>
    <w:rsid w:val="00CC6EB6"/>
    <w:rsid w:val="00CC6FE3"/>
    <w:rsid w:val="00CC6FE6"/>
    <w:rsid w:val="00CC721B"/>
    <w:rsid w:val="00CC7249"/>
    <w:rsid w:val="00CC736A"/>
    <w:rsid w:val="00CC73C8"/>
    <w:rsid w:val="00CC759D"/>
    <w:rsid w:val="00CC790B"/>
    <w:rsid w:val="00CC7974"/>
    <w:rsid w:val="00CC7C4D"/>
    <w:rsid w:val="00CC7D8A"/>
    <w:rsid w:val="00CC7E2A"/>
    <w:rsid w:val="00CD037C"/>
    <w:rsid w:val="00CD042C"/>
    <w:rsid w:val="00CD0516"/>
    <w:rsid w:val="00CD05AF"/>
    <w:rsid w:val="00CD0619"/>
    <w:rsid w:val="00CD0659"/>
    <w:rsid w:val="00CD0683"/>
    <w:rsid w:val="00CD068F"/>
    <w:rsid w:val="00CD073E"/>
    <w:rsid w:val="00CD07ED"/>
    <w:rsid w:val="00CD0B0A"/>
    <w:rsid w:val="00CD0B9D"/>
    <w:rsid w:val="00CD0D94"/>
    <w:rsid w:val="00CD0EBD"/>
    <w:rsid w:val="00CD0EC9"/>
    <w:rsid w:val="00CD0F0E"/>
    <w:rsid w:val="00CD0F30"/>
    <w:rsid w:val="00CD1402"/>
    <w:rsid w:val="00CD1558"/>
    <w:rsid w:val="00CD16C9"/>
    <w:rsid w:val="00CD1882"/>
    <w:rsid w:val="00CD192B"/>
    <w:rsid w:val="00CD1AB2"/>
    <w:rsid w:val="00CD1C7A"/>
    <w:rsid w:val="00CD1EC4"/>
    <w:rsid w:val="00CD1F78"/>
    <w:rsid w:val="00CD204D"/>
    <w:rsid w:val="00CD208A"/>
    <w:rsid w:val="00CD20A0"/>
    <w:rsid w:val="00CD21C7"/>
    <w:rsid w:val="00CD21CB"/>
    <w:rsid w:val="00CD238C"/>
    <w:rsid w:val="00CD2504"/>
    <w:rsid w:val="00CD2528"/>
    <w:rsid w:val="00CD2591"/>
    <w:rsid w:val="00CD2595"/>
    <w:rsid w:val="00CD25F0"/>
    <w:rsid w:val="00CD2906"/>
    <w:rsid w:val="00CD293C"/>
    <w:rsid w:val="00CD2A3A"/>
    <w:rsid w:val="00CD2A78"/>
    <w:rsid w:val="00CD2BD6"/>
    <w:rsid w:val="00CD2F49"/>
    <w:rsid w:val="00CD2F85"/>
    <w:rsid w:val="00CD2FDE"/>
    <w:rsid w:val="00CD310C"/>
    <w:rsid w:val="00CD3137"/>
    <w:rsid w:val="00CD3187"/>
    <w:rsid w:val="00CD31D3"/>
    <w:rsid w:val="00CD3284"/>
    <w:rsid w:val="00CD33D5"/>
    <w:rsid w:val="00CD3419"/>
    <w:rsid w:val="00CD35E8"/>
    <w:rsid w:val="00CD389F"/>
    <w:rsid w:val="00CD3B38"/>
    <w:rsid w:val="00CD3C59"/>
    <w:rsid w:val="00CD3EC1"/>
    <w:rsid w:val="00CD4371"/>
    <w:rsid w:val="00CD4525"/>
    <w:rsid w:val="00CD454B"/>
    <w:rsid w:val="00CD45DD"/>
    <w:rsid w:val="00CD46C3"/>
    <w:rsid w:val="00CD46C5"/>
    <w:rsid w:val="00CD478E"/>
    <w:rsid w:val="00CD4897"/>
    <w:rsid w:val="00CD48AE"/>
    <w:rsid w:val="00CD497E"/>
    <w:rsid w:val="00CD4A89"/>
    <w:rsid w:val="00CD4B88"/>
    <w:rsid w:val="00CD4C12"/>
    <w:rsid w:val="00CD4D0C"/>
    <w:rsid w:val="00CD50B8"/>
    <w:rsid w:val="00CD51CE"/>
    <w:rsid w:val="00CD52EA"/>
    <w:rsid w:val="00CD583A"/>
    <w:rsid w:val="00CD589E"/>
    <w:rsid w:val="00CD5A21"/>
    <w:rsid w:val="00CD5ADF"/>
    <w:rsid w:val="00CD5B92"/>
    <w:rsid w:val="00CD5C4C"/>
    <w:rsid w:val="00CD5E0E"/>
    <w:rsid w:val="00CD5EE8"/>
    <w:rsid w:val="00CD5F51"/>
    <w:rsid w:val="00CD604F"/>
    <w:rsid w:val="00CD6098"/>
    <w:rsid w:val="00CD6295"/>
    <w:rsid w:val="00CD62FF"/>
    <w:rsid w:val="00CD635C"/>
    <w:rsid w:val="00CD6544"/>
    <w:rsid w:val="00CD67FC"/>
    <w:rsid w:val="00CD690C"/>
    <w:rsid w:val="00CD6BF5"/>
    <w:rsid w:val="00CD6CC9"/>
    <w:rsid w:val="00CD6EE7"/>
    <w:rsid w:val="00CD6F7C"/>
    <w:rsid w:val="00CD704F"/>
    <w:rsid w:val="00CD70A4"/>
    <w:rsid w:val="00CD7320"/>
    <w:rsid w:val="00CD744E"/>
    <w:rsid w:val="00CD7770"/>
    <w:rsid w:val="00CD7CCC"/>
    <w:rsid w:val="00CD7EA4"/>
    <w:rsid w:val="00CD7EB8"/>
    <w:rsid w:val="00CE003F"/>
    <w:rsid w:val="00CE01CC"/>
    <w:rsid w:val="00CE02FF"/>
    <w:rsid w:val="00CE0365"/>
    <w:rsid w:val="00CE044C"/>
    <w:rsid w:val="00CE0582"/>
    <w:rsid w:val="00CE0A3E"/>
    <w:rsid w:val="00CE0B6C"/>
    <w:rsid w:val="00CE0D01"/>
    <w:rsid w:val="00CE0D45"/>
    <w:rsid w:val="00CE0F03"/>
    <w:rsid w:val="00CE138C"/>
    <w:rsid w:val="00CE139F"/>
    <w:rsid w:val="00CE1414"/>
    <w:rsid w:val="00CE14C4"/>
    <w:rsid w:val="00CE176C"/>
    <w:rsid w:val="00CE19CA"/>
    <w:rsid w:val="00CE1AB2"/>
    <w:rsid w:val="00CE1AE0"/>
    <w:rsid w:val="00CE1B7D"/>
    <w:rsid w:val="00CE1B92"/>
    <w:rsid w:val="00CE1D04"/>
    <w:rsid w:val="00CE1D5C"/>
    <w:rsid w:val="00CE1E3F"/>
    <w:rsid w:val="00CE205D"/>
    <w:rsid w:val="00CE2173"/>
    <w:rsid w:val="00CE2311"/>
    <w:rsid w:val="00CE2486"/>
    <w:rsid w:val="00CE25F4"/>
    <w:rsid w:val="00CE2810"/>
    <w:rsid w:val="00CE28A3"/>
    <w:rsid w:val="00CE2920"/>
    <w:rsid w:val="00CE2BE5"/>
    <w:rsid w:val="00CE3025"/>
    <w:rsid w:val="00CE30D8"/>
    <w:rsid w:val="00CE33A0"/>
    <w:rsid w:val="00CE33ED"/>
    <w:rsid w:val="00CE34B5"/>
    <w:rsid w:val="00CE36BC"/>
    <w:rsid w:val="00CE3710"/>
    <w:rsid w:val="00CE37A7"/>
    <w:rsid w:val="00CE380F"/>
    <w:rsid w:val="00CE3967"/>
    <w:rsid w:val="00CE3992"/>
    <w:rsid w:val="00CE3A7B"/>
    <w:rsid w:val="00CE3CEA"/>
    <w:rsid w:val="00CE3CF6"/>
    <w:rsid w:val="00CE3E74"/>
    <w:rsid w:val="00CE3E8E"/>
    <w:rsid w:val="00CE3F9F"/>
    <w:rsid w:val="00CE412C"/>
    <w:rsid w:val="00CE4173"/>
    <w:rsid w:val="00CE43C6"/>
    <w:rsid w:val="00CE4419"/>
    <w:rsid w:val="00CE44AD"/>
    <w:rsid w:val="00CE47A6"/>
    <w:rsid w:val="00CE4940"/>
    <w:rsid w:val="00CE4A46"/>
    <w:rsid w:val="00CE4BCE"/>
    <w:rsid w:val="00CE4C71"/>
    <w:rsid w:val="00CE4D09"/>
    <w:rsid w:val="00CE4DC5"/>
    <w:rsid w:val="00CE4F46"/>
    <w:rsid w:val="00CE5147"/>
    <w:rsid w:val="00CE52DF"/>
    <w:rsid w:val="00CE536D"/>
    <w:rsid w:val="00CE538C"/>
    <w:rsid w:val="00CE5613"/>
    <w:rsid w:val="00CE5689"/>
    <w:rsid w:val="00CE575E"/>
    <w:rsid w:val="00CE576B"/>
    <w:rsid w:val="00CE58BB"/>
    <w:rsid w:val="00CE5961"/>
    <w:rsid w:val="00CE5993"/>
    <w:rsid w:val="00CE5A6A"/>
    <w:rsid w:val="00CE5A75"/>
    <w:rsid w:val="00CE5AF8"/>
    <w:rsid w:val="00CE5E81"/>
    <w:rsid w:val="00CE66C2"/>
    <w:rsid w:val="00CE68BC"/>
    <w:rsid w:val="00CE6983"/>
    <w:rsid w:val="00CE6C5B"/>
    <w:rsid w:val="00CE6CB3"/>
    <w:rsid w:val="00CE6F43"/>
    <w:rsid w:val="00CE712D"/>
    <w:rsid w:val="00CE71F2"/>
    <w:rsid w:val="00CE73E2"/>
    <w:rsid w:val="00CE742C"/>
    <w:rsid w:val="00CE747A"/>
    <w:rsid w:val="00CE751B"/>
    <w:rsid w:val="00CE75A5"/>
    <w:rsid w:val="00CE76DD"/>
    <w:rsid w:val="00CE78FC"/>
    <w:rsid w:val="00CE7945"/>
    <w:rsid w:val="00CE7A4A"/>
    <w:rsid w:val="00CE7A98"/>
    <w:rsid w:val="00CE7CEB"/>
    <w:rsid w:val="00CF0136"/>
    <w:rsid w:val="00CF0268"/>
    <w:rsid w:val="00CF0491"/>
    <w:rsid w:val="00CF06B6"/>
    <w:rsid w:val="00CF06D0"/>
    <w:rsid w:val="00CF0701"/>
    <w:rsid w:val="00CF07CF"/>
    <w:rsid w:val="00CF08E3"/>
    <w:rsid w:val="00CF0B4F"/>
    <w:rsid w:val="00CF0C08"/>
    <w:rsid w:val="00CF0D11"/>
    <w:rsid w:val="00CF0E16"/>
    <w:rsid w:val="00CF0EFA"/>
    <w:rsid w:val="00CF1017"/>
    <w:rsid w:val="00CF1139"/>
    <w:rsid w:val="00CF12F5"/>
    <w:rsid w:val="00CF13AC"/>
    <w:rsid w:val="00CF16B4"/>
    <w:rsid w:val="00CF1822"/>
    <w:rsid w:val="00CF1935"/>
    <w:rsid w:val="00CF19AE"/>
    <w:rsid w:val="00CF1A08"/>
    <w:rsid w:val="00CF1AF2"/>
    <w:rsid w:val="00CF1B93"/>
    <w:rsid w:val="00CF1F49"/>
    <w:rsid w:val="00CF200F"/>
    <w:rsid w:val="00CF2486"/>
    <w:rsid w:val="00CF24B4"/>
    <w:rsid w:val="00CF259D"/>
    <w:rsid w:val="00CF2AC0"/>
    <w:rsid w:val="00CF2AE5"/>
    <w:rsid w:val="00CF2B9C"/>
    <w:rsid w:val="00CF2BB6"/>
    <w:rsid w:val="00CF2C71"/>
    <w:rsid w:val="00CF2E0C"/>
    <w:rsid w:val="00CF2E21"/>
    <w:rsid w:val="00CF3090"/>
    <w:rsid w:val="00CF312C"/>
    <w:rsid w:val="00CF3156"/>
    <w:rsid w:val="00CF3299"/>
    <w:rsid w:val="00CF33F5"/>
    <w:rsid w:val="00CF3485"/>
    <w:rsid w:val="00CF3800"/>
    <w:rsid w:val="00CF383A"/>
    <w:rsid w:val="00CF3DF7"/>
    <w:rsid w:val="00CF3F3B"/>
    <w:rsid w:val="00CF4082"/>
    <w:rsid w:val="00CF4158"/>
    <w:rsid w:val="00CF428A"/>
    <w:rsid w:val="00CF42AC"/>
    <w:rsid w:val="00CF43D4"/>
    <w:rsid w:val="00CF4452"/>
    <w:rsid w:val="00CF46C3"/>
    <w:rsid w:val="00CF476C"/>
    <w:rsid w:val="00CF47FF"/>
    <w:rsid w:val="00CF4991"/>
    <w:rsid w:val="00CF49F8"/>
    <w:rsid w:val="00CF4AA9"/>
    <w:rsid w:val="00CF4BF8"/>
    <w:rsid w:val="00CF4CB1"/>
    <w:rsid w:val="00CF4D60"/>
    <w:rsid w:val="00CF4E10"/>
    <w:rsid w:val="00CF4E3B"/>
    <w:rsid w:val="00CF4EDC"/>
    <w:rsid w:val="00CF4F1D"/>
    <w:rsid w:val="00CF5046"/>
    <w:rsid w:val="00CF50F9"/>
    <w:rsid w:val="00CF55D4"/>
    <w:rsid w:val="00CF574F"/>
    <w:rsid w:val="00CF5870"/>
    <w:rsid w:val="00CF59E1"/>
    <w:rsid w:val="00CF5A8C"/>
    <w:rsid w:val="00CF5CE3"/>
    <w:rsid w:val="00CF5DD9"/>
    <w:rsid w:val="00CF6007"/>
    <w:rsid w:val="00CF61AD"/>
    <w:rsid w:val="00CF61AF"/>
    <w:rsid w:val="00CF64EF"/>
    <w:rsid w:val="00CF67AA"/>
    <w:rsid w:val="00CF68C0"/>
    <w:rsid w:val="00CF692F"/>
    <w:rsid w:val="00CF6B43"/>
    <w:rsid w:val="00CF6E44"/>
    <w:rsid w:val="00CF6E90"/>
    <w:rsid w:val="00CF7069"/>
    <w:rsid w:val="00CF7125"/>
    <w:rsid w:val="00CF7329"/>
    <w:rsid w:val="00CF7364"/>
    <w:rsid w:val="00CF775B"/>
    <w:rsid w:val="00CF77B4"/>
    <w:rsid w:val="00CF7978"/>
    <w:rsid w:val="00CF7BAE"/>
    <w:rsid w:val="00CF7E4E"/>
    <w:rsid w:val="00CF7F04"/>
    <w:rsid w:val="00CF7F3B"/>
    <w:rsid w:val="00D001C6"/>
    <w:rsid w:val="00D00250"/>
    <w:rsid w:val="00D0046C"/>
    <w:rsid w:val="00D00495"/>
    <w:rsid w:val="00D00558"/>
    <w:rsid w:val="00D00854"/>
    <w:rsid w:val="00D0092B"/>
    <w:rsid w:val="00D00931"/>
    <w:rsid w:val="00D00AC5"/>
    <w:rsid w:val="00D00DA8"/>
    <w:rsid w:val="00D00F13"/>
    <w:rsid w:val="00D010AE"/>
    <w:rsid w:val="00D011AE"/>
    <w:rsid w:val="00D01349"/>
    <w:rsid w:val="00D014B8"/>
    <w:rsid w:val="00D016A0"/>
    <w:rsid w:val="00D017BA"/>
    <w:rsid w:val="00D01843"/>
    <w:rsid w:val="00D018F6"/>
    <w:rsid w:val="00D01962"/>
    <w:rsid w:val="00D01A6C"/>
    <w:rsid w:val="00D01C7D"/>
    <w:rsid w:val="00D01D67"/>
    <w:rsid w:val="00D01F4F"/>
    <w:rsid w:val="00D02001"/>
    <w:rsid w:val="00D021E8"/>
    <w:rsid w:val="00D021FE"/>
    <w:rsid w:val="00D0243E"/>
    <w:rsid w:val="00D0253F"/>
    <w:rsid w:val="00D0275A"/>
    <w:rsid w:val="00D0286E"/>
    <w:rsid w:val="00D02AB2"/>
    <w:rsid w:val="00D02C17"/>
    <w:rsid w:val="00D02E6D"/>
    <w:rsid w:val="00D02EDD"/>
    <w:rsid w:val="00D02FA0"/>
    <w:rsid w:val="00D02FE7"/>
    <w:rsid w:val="00D03055"/>
    <w:rsid w:val="00D03079"/>
    <w:rsid w:val="00D030E0"/>
    <w:rsid w:val="00D030FC"/>
    <w:rsid w:val="00D03198"/>
    <w:rsid w:val="00D0326A"/>
    <w:rsid w:val="00D032F5"/>
    <w:rsid w:val="00D0338D"/>
    <w:rsid w:val="00D034F9"/>
    <w:rsid w:val="00D037D9"/>
    <w:rsid w:val="00D037EF"/>
    <w:rsid w:val="00D03C74"/>
    <w:rsid w:val="00D03C87"/>
    <w:rsid w:val="00D03CD1"/>
    <w:rsid w:val="00D03CDA"/>
    <w:rsid w:val="00D03F31"/>
    <w:rsid w:val="00D0409A"/>
    <w:rsid w:val="00D040F7"/>
    <w:rsid w:val="00D04305"/>
    <w:rsid w:val="00D04506"/>
    <w:rsid w:val="00D04805"/>
    <w:rsid w:val="00D04887"/>
    <w:rsid w:val="00D048F2"/>
    <w:rsid w:val="00D04D91"/>
    <w:rsid w:val="00D04E57"/>
    <w:rsid w:val="00D04F59"/>
    <w:rsid w:val="00D04FC2"/>
    <w:rsid w:val="00D0545D"/>
    <w:rsid w:val="00D0555C"/>
    <w:rsid w:val="00D05563"/>
    <w:rsid w:val="00D05611"/>
    <w:rsid w:val="00D05681"/>
    <w:rsid w:val="00D057A4"/>
    <w:rsid w:val="00D058D1"/>
    <w:rsid w:val="00D05A91"/>
    <w:rsid w:val="00D05B52"/>
    <w:rsid w:val="00D05BBB"/>
    <w:rsid w:val="00D05C7B"/>
    <w:rsid w:val="00D05CB3"/>
    <w:rsid w:val="00D05D2C"/>
    <w:rsid w:val="00D05F22"/>
    <w:rsid w:val="00D05F28"/>
    <w:rsid w:val="00D0610E"/>
    <w:rsid w:val="00D0617C"/>
    <w:rsid w:val="00D062CF"/>
    <w:rsid w:val="00D0636C"/>
    <w:rsid w:val="00D0638B"/>
    <w:rsid w:val="00D0641A"/>
    <w:rsid w:val="00D064E8"/>
    <w:rsid w:val="00D06508"/>
    <w:rsid w:val="00D0659F"/>
    <w:rsid w:val="00D066AA"/>
    <w:rsid w:val="00D0681D"/>
    <w:rsid w:val="00D068C8"/>
    <w:rsid w:val="00D068DA"/>
    <w:rsid w:val="00D06A51"/>
    <w:rsid w:val="00D06C19"/>
    <w:rsid w:val="00D06CDE"/>
    <w:rsid w:val="00D06F34"/>
    <w:rsid w:val="00D06FB0"/>
    <w:rsid w:val="00D070F8"/>
    <w:rsid w:val="00D07181"/>
    <w:rsid w:val="00D07232"/>
    <w:rsid w:val="00D072E5"/>
    <w:rsid w:val="00D07601"/>
    <w:rsid w:val="00D076B2"/>
    <w:rsid w:val="00D07852"/>
    <w:rsid w:val="00D07EBD"/>
    <w:rsid w:val="00D07EC8"/>
    <w:rsid w:val="00D07F9C"/>
    <w:rsid w:val="00D10012"/>
    <w:rsid w:val="00D10166"/>
    <w:rsid w:val="00D101F2"/>
    <w:rsid w:val="00D103C6"/>
    <w:rsid w:val="00D105F0"/>
    <w:rsid w:val="00D10607"/>
    <w:rsid w:val="00D107F9"/>
    <w:rsid w:val="00D10910"/>
    <w:rsid w:val="00D109BF"/>
    <w:rsid w:val="00D10AA4"/>
    <w:rsid w:val="00D10B80"/>
    <w:rsid w:val="00D10B88"/>
    <w:rsid w:val="00D10CC2"/>
    <w:rsid w:val="00D10F71"/>
    <w:rsid w:val="00D110C3"/>
    <w:rsid w:val="00D1156E"/>
    <w:rsid w:val="00D1156F"/>
    <w:rsid w:val="00D116B1"/>
    <w:rsid w:val="00D11789"/>
    <w:rsid w:val="00D1178C"/>
    <w:rsid w:val="00D11888"/>
    <w:rsid w:val="00D11B56"/>
    <w:rsid w:val="00D11DCE"/>
    <w:rsid w:val="00D125F7"/>
    <w:rsid w:val="00D126F5"/>
    <w:rsid w:val="00D126F7"/>
    <w:rsid w:val="00D12796"/>
    <w:rsid w:val="00D127B0"/>
    <w:rsid w:val="00D127F6"/>
    <w:rsid w:val="00D128E0"/>
    <w:rsid w:val="00D12DD3"/>
    <w:rsid w:val="00D12E78"/>
    <w:rsid w:val="00D130E6"/>
    <w:rsid w:val="00D13236"/>
    <w:rsid w:val="00D13237"/>
    <w:rsid w:val="00D13866"/>
    <w:rsid w:val="00D13871"/>
    <w:rsid w:val="00D1391E"/>
    <w:rsid w:val="00D139BB"/>
    <w:rsid w:val="00D13A23"/>
    <w:rsid w:val="00D13B53"/>
    <w:rsid w:val="00D13CBE"/>
    <w:rsid w:val="00D13E21"/>
    <w:rsid w:val="00D13FAB"/>
    <w:rsid w:val="00D140C3"/>
    <w:rsid w:val="00D1429E"/>
    <w:rsid w:val="00D142FA"/>
    <w:rsid w:val="00D143C8"/>
    <w:rsid w:val="00D14411"/>
    <w:rsid w:val="00D14418"/>
    <w:rsid w:val="00D1447C"/>
    <w:rsid w:val="00D145B0"/>
    <w:rsid w:val="00D145D3"/>
    <w:rsid w:val="00D145F3"/>
    <w:rsid w:val="00D14658"/>
    <w:rsid w:val="00D147B8"/>
    <w:rsid w:val="00D14A7D"/>
    <w:rsid w:val="00D14C09"/>
    <w:rsid w:val="00D14CCC"/>
    <w:rsid w:val="00D14D76"/>
    <w:rsid w:val="00D14DA6"/>
    <w:rsid w:val="00D14DBC"/>
    <w:rsid w:val="00D154FD"/>
    <w:rsid w:val="00D1567F"/>
    <w:rsid w:val="00D159D0"/>
    <w:rsid w:val="00D15AF5"/>
    <w:rsid w:val="00D15B6E"/>
    <w:rsid w:val="00D15E17"/>
    <w:rsid w:val="00D15F88"/>
    <w:rsid w:val="00D15FF8"/>
    <w:rsid w:val="00D16087"/>
    <w:rsid w:val="00D16332"/>
    <w:rsid w:val="00D1667B"/>
    <w:rsid w:val="00D16855"/>
    <w:rsid w:val="00D16931"/>
    <w:rsid w:val="00D16A01"/>
    <w:rsid w:val="00D16A13"/>
    <w:rsid w:val="00D16C47"/>
    <w:rsid w:val="00D16D1F"/>
    <w:rsid w:val="00D1701A"/>
    <w:rsid w:val="00D172C7"/>
    <w:rsid w:val="00D1739C"/>
    <w:rsid w:val="00D176DA"/>
    <w:rsid w:val="00D177A5"/>
    <w:rsid w:val="00D17847"/>
    <w:rsid w:val="00D1798B"/>
    <w:rsid w:val="00D179C8"/>
    <w:rsid w:val="00D179D9"/>
    <w:rsid w:val="00D17AB1"/>
    <w:rsid w:val="00D17BA1"/>
    <w:rsid w:val="00D17C38"/>
    <w:rsid w:val="00D17D7F"/>
    <w:rsid w:val="00D17E6D"/>
    <w:rsid w:val="00D17F7B"/>
    <w:rsid w:val="00D20355"/>
    <w:rsid w:val="00D20411"/>
    <w:rsid w:val="00D2096D"/>
    <w:rsid w:val="00D20982"/>
    <w:rsid w:val="00D20AF5"/>
    <w:rsid w:val="00D20BB3"/>
    <w:rsid w:val="00D20C7A"/>
    <w:rsid w:val="00D20D73"/>
    <w:rsid w:val="00D20EE8"/>
    <w:rsid w:val="00D212DD"/>
    <w:rsid w:val="00D213AF"/>
    <w:rsid w:val="00D2140C"/>
    <w:rsid w:val="00D2158A"/>
    <w:rsid w:val="00D21945"/>
    <w:rsid w:val="00D21B4E"/>
    <w:rsid w:val="00D21C1A"/>
    <w:rsid w:val="00D21DDA"/>
    <w:rsid w:val="00D220F1"/>
    <w:rsid w:val="00D22109"/>
    <w:rsid w:val="00D221A6"/>
    <w:rsid w:val="00D22235"/>
    <w:rsid w:val="00D223A8"/>
    <w:rsid w:val="00D224D0"/>
    <w:rsid w:val="00D22514"/>
    <w:rsid w:val="00D226A1"/>
    <w:rsid w:val="00D228D7"/>
    <w:rsid w:val="00D229EB"/>
    <w:rsid w:val="00D22A56"/>
    <w:rsid w:val="00D22B3D"/>
    <w:rsid w:val="00D22D21"/>
    <w:rsid w:val="00D22DBB"/>
    <w:rsid w:val="00D22E82"/>
    <w:rsid w:val="00D23189"/>
    <w:rsid w:val="00D232A3"/>
    <w:rsid w:val="00D23518"/>
    <w:rsid w:val="00D23556"/>
    <w:rsid w:val="00D23679"/>
    <w:rsid w:val="00D23868"/>
    <w:rsid w:val="00D23B48"/>
    <w:rsid w:val="00D24037"/>
    <w:rsid w:val="00D24205"/>
    <w:rsid w:val="00D245FD"/>
    <w:rsid w:val="00D24698"/>
    <w:rsid w:val="00D24839"/>
    <w:rsid w:val="00D248F5"/>
    <w:rsid w:val="00D24C29"/>
    <w:rsid w:val="00D24E47"/>
    <w:rsid w:val="00D24FB1"/>
    <w:rsid w:val="00D2510E"/>
    <w:rsid w:val="00D25230"/>
    <w:rsid w:val="00D252CD"/>
    <w:rsid w:val="00D253A6"/>
    <w:rsid w:val="00D2551C"/>
    <w:rsid w:val="00D25679"/>
    <w:rsid w:val="00D256F9"/>
    <w:rsid w:val="00D2581F"/>
    <w:rsid w:val="00D25859"/>
    <w:rsid w:val="00D258B2"/>
    <w:rsid w:val="00D25B0C"/>
    <w:rsid w:val="00D25BB9"/>
    <w:rsid w:val="00D2603B"/>
    <w:rsid w:val="00D260F3"/>
    <w:rsid w:val="00D262DA"/>
    <w:rsid w:val="00D264DD"/>
    <w:rsid w:val="00D264E3"/>
    <w:rsid w:val="00D26760"/>
    <w:rsid w:val="00D269E7"/>
    <w:rsid w:val="00D26AEB"/>
    <w:rsid w:val="00D26B0A"/>
    <w:rsid w:val="00D26B2B"/>
    <w:rsid w:val="00D26BE6"/>
    <w:rsid w:val="00D26BF4"/>
    <w:rsid w:val="00D26C5F"/>
    <w:rsid w:val="00D26CC0"/>
    <w:rsid w:val="00D26E75"/>
    <w:rsid w:val="00D27139"/>
    <w:rsid w:val="00D2715C"/>
    <w:rsid w:val="00D27302"/>
    <w:rsid w:val="00D27A41"/>
    <w:rsid w:val="00D27A48"/>
    <w:rsid w:val="00D27CE8"/>
    <w:rsid w:val="00D27ECA"/>
    <w:rsid w:val="00D3007D"/>
    <w:rsid w:val="00D30279"/>
    <w:rsid w:val="00D3040B"/>
    <w:rsid w:val="00D305CC"/>
    <w:rsid w:val="00D30842"/>
    <w:rsid w:val="00D309AB"/>
    <w:rsid w:val="00D30B66"/>
    <w:rsid w:val="00D30C1B"/>
    <w:rsid w:val="00D30CC7"/>
    <w:rsid w:val="00D310AF"/>
    <w:rsid w:val="00D311DA"/>
    <w:rsid w:val="00D312F9"/>
    <w:rsid w:val="00D31556"/>
    <w:rsid w:val="00D3156D"/>
    <w:rsid w:val="00D315B2"/>
    <w:rsid w:val="00D31961"/>
    <w:rsid w:val="00D31AE2"/>
    <w:rsid w:val="00D31BAB"/>
    <w:rsid w:val="00D31C5A"/>
    <w:rsid w:val="00D320B7"/>
    <w:rsid w:val="00D321A3"/>
    <w:rsid w:val="00D322B4"/>
    <w:rsid w:val="00D322D5"/>
    <w:rsid w:val="00D32370"/>
    <w:rsid w:val="00D32580"/>
    <w:rsid w:val="00D32833"/>
    <w:rsid w:val="00D32882"/>
    <w:rsid w:val="00D32AA1"/>
    <w:rsid w:val="00D32B1B"/>
    <w:rsid w:val="00D32B5E"/>
    <w:rsid w:val="00D32BD4"/>
    <w:rsid w:val="00D32C35"/>
    <w:rsid w:val="00D32C3C"/>
    <w:rsid w:val="00D32D6B"/>
    <w:rsid w:val="00D3307A"/>
    <w:rsid w:val="00D3320E"/>
    <w:rsid w:val="00D3328F"/>
    <w:rsid w:val="00D3377E"/>
    <w:rsid w:val="00D33786"/>
    <w:rsid w:val="00D3388D"/>
    <w:rsid w:val="00D339F3"/>
    <w:rsid w:val="00D33AB2"/>
    <w:rsid w:val="00D33B19"/>
    <w:rsid w:val="00D33BDC"/>
    <w:rsid w:val="00D33D2C"/>
    <w:rsid w:val="00D33E79"/>
    <w:rsid w:val="00D33FCC"/>
    <w:rsid w:val="00D33FF2"/>
    <w:rsid w:val="00D3459F"/>
    <w:rsid w:val="00D34780"/>
    <w:rsid w:val="00D3478C"/>
    <w:rsid w:val="00D34844"/>
    <w:rsid w:val="00D349F0"/>
    <w:rsid w:val="00D34ABA"/>
    <w:rsid w:val="00D34AEC"/>
    <w:rsid w:val="00D34AFA"/>
    <w:rsid w:val="00D34CB5"/>
    <w:rsid w:val="00D35299"/>
    <w:rsid w:val="00D353A8"/>
    <w:rsid w:val="00D3540F"/>
    <w:rsid w:val="00D3547A"/>
    <w:rsid w:val="00D3556B"/>
    <w:rsid w:val="00D3557B"/>
    <w:rsid w:val="00D355D1"/>
    <w:rsid w:val="00D356E1"/>
    <w:rsid w:val="00D3587F"/>
    <w:rsid w:val="00D358C7"/>
    <w:rsid w:val="00D35B2D"/>
    <w:rsid w:val="00D35B82"/>
    <w:rsid w:val="00D35CCE"/>
    <w:rsid w:val="00D35CDD"/>
    <w:rsid w:val="00D3605B"/>
    <w:rsid w:val="00D360DE"/>
    <w:rsid w:val="00D36245"/>
    <w:rsid w:val="00D363F0"/>
    <w:rsid w:val="00D364E9"/>
    <w:rsid w:val="00D36578"/>
    <w:rsid w:val="00D3664B"/>
    <w:rsid w:val="00D36795"/>
    <w:rsid w:val="00D368B2"/>
    <w:rsid w:val="00D36A0D"/>
    <w:rsid w:val="00D36F84"/>
    <w:rsid w:val="00D3703A"/>
    <w:rsid w:val="00D3703B"/>
    <w:rsid w:val="00D371B0"/>
    <w:rsid w:val="00D374F2"/>
    <w:rsid w:val="00D37972"/>
    <w:rsid w:val="00D37AB8"/>
    <w:rsid w:val="00D37B5F"/>
    <w:rsid w:val="00D37C7A"/>
    <w:rsid w:val="00D37ED4"/>
    <w:rsid w:val="00D37F17"/>
    <w:rsid w:val="00D4048B"/>
    <w:rsid w:val="00D404D7"/>
    <w:rsid w:val="00D40778"/>
    <w:rsid w:val="00D4090B"/>
    <w:rsid w:val="00D40A02"/>
    <w:rsid w:val="00D40A3B"/>
    <w:rsid w:val="00D40B9B"/>
    <w:rsid w:val="00D40C32"/>
    <w:rsid w:val="00D41336"/>
    <w:rsid w:val="00D41439"/>
    <w:rsid w:val="00D41474"/>
    <w:rsid w:val="00D41565"/>
    <w:rsid w:val="00D416AA"/>
    <w:rsid w:val="00D418B4"/>
    <w:rsid w:val="00D41AD2"/>
    <w:rsid w:val="00D41B5F"/>
    <w:rsid w:val="00D41FE1"/>
    <w:rsid w:val="00D4200E"/>
    <w:rsid w:val="00D420ED"/>
    <w:rsid w:val="00D42116"/>
    <w:rsid w:val="00D421A4"/>
    <w:rsid w:val="00D423C2"/>
    <w:rsid w:val="00D42485"/>
    <w:rsid w:val="00D42515"/>
    <w:rsid w:val="00D426C5"/>
    <w:rsid w:val="00D426CC"/>
    <w:rsid w:val="00D42940"/>
    <w:rsid w:val="00D429C5"/>
    <w:rsid w:val="00D429E6"/>
    <w:rsid w:val="00D429F0"/>
    <w:rsid w:val="00D42A50"/>
    <w:rsid w:val="00D42ABE"/>
    <w:rsid w:val="00D42ACE"/>
    <w:rsid w:val="00D42AEC"/>
    <w:rsid w:val="00D42D23"/>
    <w:rsid w:val="00D42E6D"/>
    <w:rsid w:val="00D42E78"/>
    <w:rsid w:val="00D42EBB"/>
    <w:rsid w:val="00D42F93"/>
    <w:rsid w:val="00D42F9F"/>
    <w:rsid w:val="00D42FA7"/>
    <w:rsid w:val="00D42FF5"/>
    <w:rsid w:val="00D431BD"/>
    <w:rsid w:val="00D4331B"/>
    <w:rsid w:val="00D43422"/>
    <w:rsid w:val="00D43592"/>
    <w:rsid w:val="00D436F0"/>
    <w:rsid w:val="00D43702"/>
    <w:rsid w:val="00D438E3"/>
    <w:rsid w:val="00D43A12"/>
    <w:rsid w:val="00D43EA6"/>
    <w:rsid w:val="00D43ECD"/>
    <w:rsid w:val="00D44116"/>
    <w:rsid w:val="00D44224"/>
    <w:rsid w:val="00D44227"/>
    <w:rsid w:val="00D44261"/>
    <w:rsid w:val="00D44313"/>
    <w:rsid w:val="00D44409"/>
    <w:rsid w:val="00D44455"/>
    <w:rsid w:val="00D444A0"/>
    <w:rsid w:val="00D44561"/>
    <w:rsid w:val="00D445C2"/>
    <w:rsid w:val="00D4467A"/>
    <w:rsid w:val="00D44884"/>
    <w:rsid w:val="00D44CAC"/>
    <w:rsid w:val="00D44E2E"/>
    <w:rsid w:val="00D4512B"/>
    <w:rsid w:val="00D4517B"/>
    <w:rsid w:val="00D4532A"/>
    <w:rsid w:val="00D45474"/>
    <w:rsid w:val="00D45579"/>
    <w:rsid w:val="00D4561E"/>
    <w:rsid w:val="00D45970"/>
    <w:rsid w:val="00D45A34"/>
    <w:rsid w:val="00D45D62"/>
    <w:rsid w:val="00D45DCF"/>
    <w:rsid w:val="00D45F36"/>
    <w:rsid w:val="00D462A2"/>
    <w:rsid w:val="00D462FE"/>
    <w:rsid w:val="00D463E3"/>
    <w:rsid w:val="00D46531"/>
    <w:rsid w:val="00D465E4"/>
    <w:rsid w:val="00D465FA"/>
    <w:rsid w:val="00D46A64"/>
    <w:rsid w:val="00D46B88"/>
    <w:rsid w:val="00D46D41"/>
    <w:rsid w:val="00D46DD1"/>
    <w:rsid w:val="00D46F19"/>
    <w:rsid w:val="00D47146"/>
    <w:rsid w:val="00D474A3"/>
    <w:rsid w:val="00D474E7"/>
    <w:rsid w:val="00D47587"/>
    <w:rsid w:val="00D47A2F"/>
    <w:rsid w:val="00D47C19"/>
    <w:rsid w:val="00D47C93"/>
    <w:rsid w:val="00D47CEC"/>
    <w:rsid w:val="00D47D03"/>
    <w:rsid w:val="00D47E1D"/>
    <w:rsid w:val="00D47E4E"/>
    <w:rsid w:val="00D47FB8"/>
    <w:rsid w:val="00D500E0"/>
    <w:rsid w:val="00D50162"/>
    <w:rsid w:val="00D50240"/>
    <w:rsid w:val="00D504F6"/>
    <w:rsid w:val="00D505E6"/>
    <w:rsid w:val="00D50A7F"/>
    <w:rsid w:val="00D511A7"/>
    <w:rsid w:val="00D513F5"/>
    <w:rsid w:val="00D51668"/>
    <w:rsid w:val="00D51872"/>
    <w:rsid w:val="00D51923"/>
    <w:rsid w:val="00D519E9"/>
    <w:rsid w:val="00D51BFD"/>
    <w:rsid w:val="00D51E36"/>
    <w:rsid w:val="00D51F85"/>
    <w:rsid w:val="00D524E0"/>
    <w:rsid w:val="00D52519"/>
    <w:rsid w:val="00D5267F"/>
    <w:rsid w:val="00D526F6"/>
    <w:rsid w:val="00D528E7"/>
    <w:rsid w:val="00D52AF7"/>
    <w:rsid w:val="00D52D66"/>
    <w:rsid w:val="00D5307E"/>
    <w:rsid w:val="00D532AA"/>
    <w:rsid w:val="00D53309"/>
    <w:rsid w:val="00D533C2"/>
    <w:rsid w:val="00D53577"/>
    <w:rsid w:val="00D5395D"/>
    <w:rsid w:val="00D53960"/>
    <w:rsid w:val="00D53A4B"/>
    <w:rsid w:val="00D53B52"/>
    <w:rsid w:val="00D53BAA"/>
    <w:rsid w:val="00D53C1D"/>
    <w:rsid w:val="00D53D56"/>
    <w:rsid w:val="00D53F5E"/>
    <w:rsid w:val="00D53FB8"/>
    <w:rsid w:val="00D53FBC"/>
    <w:rsid w:val="00D53FDC"/>
    <w:rsid w:val="00D5410B"/>
    <w:rsid w:val="00D545B7"/>
    <w:rsid w:val="00D546B9"/>
    <w:rsid w:val="00D546D9"/>
    <w:rsid w:val="00D549BC"/>
    <w:rsid w:val="00D54C59"/>
    <w:rsid w:val="00D54DAE"/>
    <w:rsid w:val="00D54E27"/>
    <w:rsid w:val="00D54FD1"/>
    <w:rsid w:val="00D55031"/>
    <w:rsid w:val="00D550A1"/>
    <w:rsid w:val="00D550B6"/>
    <w:rsid w:val="00D55185"/>
    <w:rsid w:val="00D55235"/>
    <w:rsid w:val="00D55566"/>
    <w:rsid w:val="00D55782"/>
    <w:rsid w:val="00D55A63"/>
    <w:rsid w:val="00D55B28"/>
    <w:rsid w:val="00D55B64"/>
    <w:rsid w:val="00D55B79"/>
    <w:rsid w:val="00D55C05"/>
    <w:rsid w:val="00D55C61"/>
    <w:rsid w:val="00D55E03"/>
    <w:rsid w:val="00D55E82"/>
    <w:rsid w:val="00D5603B"/>
    <w:rsid w:val="00D56270"/>
    <w:rsid w:val="00D562EA"/>
    <w:rsid w:val="00D566B8"/>
    <w:rsid w:val="00D5672B"/>
    <w:rsid w:val="00D56840"/>
    <w:rsid w:val="00D568E2"/>
    <w:rsid w:val="00D5690C"/>
    <w:rsid w:val="00D56967"/>
    <w:rsid w:val="00D56ABC"/>
    <w:rsid w:val="00D56C16"/>
    <w:rsid w:val="00D56C65"/>
    <w:rsid w:val="00D56F1D"/>
    <w:rsid w:val="00D56FB2"/>
    <w:rsid w:val="00D57167"/>
    <w:rsid w:val="00D57242"/>
    <w:rsid w:val="00D573F2"/>
    <w:rsid w:val="00D574F5"/>
    <w:rsid w:val="00D5754C"/>
    <w:rsid w:val="00D57869"/>
    <w:rsid w:val="00D578C2"/>
    <w:rsid w:val="00D578F5"/>
    <w:rsid w:val="00D57910"/>
    <w:rsid w:val="00D57A51"/>
    <w:rsid w:val="00D57DF8"/>
    <w:rsid w:val="00D57EFA"/>
    <w:rsid w:val="00D60121"/>
    <w:rsid w:val="00D6012A"/>
    <w:rsid w:val="00D6063B"/>
    <w:rsid w:val="00D606AD"/>
    <w:rsid w:val="00D606D6"/>
    <w:rsid w:val="00D606DB"/>
    <w:rsid w:val="00D6070E"/>
    <w:rsid w:val="00D60714"/>
    <w:rsid w:val="00D60739"/>
    <w:rsid w:val="00D60988"/>
    <w:rsid w:val="00D60A77"/>
    <w:rsid w:val="00D60BB2"/>
    <w:rsid w:val="00D60EA0"/>
    <w:rsid w:val="00D60EBE"/>
    <w:rsid w:val="00D6100D"/>
    <w:rsid w:val="00D6148B"/>
    <w:rsid w:val="00D615A6"/>
    <w:rsid w:val="00D61653"/>
    <w:rsid w:val="00D6168B"/>
    <w:rsid w:val="00D618BB"/>
    <w:rsid w:val="00D618BF"/>
    <w:rsid w:val="00D61DEF"/>
    <w:rsid w:val="00D61ECB"/>
    <w:rsid w:val="00D61FC5"/>
    <w:rsid w:val="00D625BD"/>
    <w:rsid w:val="00D625D2"/>
    <w:rsid w:val="00D62786"/>
    <w:rsid w:val="00D62B97"/>
    <w:rsid w:val="00D62BB1"/>
    <w:rsid w:val="00D62C1E"/>
    <w:rsid w:val="00D62DFC"/>
    <w:rsid w:val="00D62F5B"/>
    <w:rsid w:val="00D63095"/>
    <w:rsid w:val="00D63588"/>
    <w:rsid w:val="00D63A8F"/>
    <w:rsid w:val="00D63AF2"/>
    <w:rsid w:val="00D63B2F"/>
    <w:rsid w:val="00D63BA1"/>
    <w:rsid w:val="00D63D55"/>
    <w:rsid w:val="00D63E8E"/>
    <w:rsid w:val="00D63F5C"/>
    <w:rsid w:val="00D640E6"/>
    <w:rsid w:val="00D64298"/>
    <w:rsid w:val="00D643FF"/>
    <w:rsid w:val="00D6466E"/>
    <w:rsid w:val="00D647F5"/>
    <w:rsid w:val="00D6483A"/>
    <w:rsid w:val="00D648AB"/>
    <w:rsid w:val="00D6497C"/>
    <w:rsid w:val="00D6498A"/>
    <w:rsid w:val="00D64A48"/>
    <w:rsid w:val="00D64BD0"/>
    <w:rsid w:val="00D64CD5"/>
    <w:rsid w:val="00D64DE2"/>
    <w:rsid w:val="00D64E11"/>
    <w:rsid w:val="00D64F1E"/>
    <w:rsid w:val="00D65085"/>
    <w:rsid w:val="00D6509A"/>
    <w:rsid w:val="00D65230"/>
    <w:rsid w:val="00D652AD"/>
    <w:rsid w:val="00D653EC"/>
    <w:rsid w:val="00D6544B"/>
    <w:rsid w:val="00D654AE"/>
    <w:rsid w:val="00D655AA"/>
    <w:rsid w:val="00D6561D"/>
    <w:rsid w:val="00D65662"/>
    <w:rsid w:val="00D65747"/>
    <w:rsid w:val="00D657B4"/>
    <w:rsid w:val="00D657CC"/>
    <w:rsid w:val="00D65933"/>
    <w:rsid w:val="00D65A4A"/>
    <w:rsid w:val="00D65B5A"/>
    <w:rsid w:val="00D65B5F"/>
    <w:rsid w:val="00D65CBA"/>
    <w:rsid w:val="00D65CC9"/>
    <w:rsid w:val="00D65D61"/>
    <w:rsid w:val="00D65E4C"/>
    <w:rsid w:val="00D65ED6"/>
    <w:rsid w:val="00D66033"/>
    <w:rsid w:val="00D6604E"/>
    <w:rsid w:val="00D660E5"/>
    <w:rsid w:val="00D661C2"/>
    <w:rsid w:val="00D66226"/>
    <w:rsid w:val="00D6633E"/>
    <w:rsid w:val="00D66380"/>
    <w:rsid w:val="00D665D1"/>
    <w:rsid w:val="00D667EA"/>
    <w:rsid w:val="00D66813"/>
    <w:rsid w:val="00D669C8"/>
    <w:rsid w:val="00D66A99"/>
    <w:rsid w:val="00D66C5B"/>
    <w:rsid w:val="00D66DF5"/>
    <w:rsid w:val="00D67054"/>
    <w:rsid w:val="00D671F1"/>
    <w:rsid w:val="00D6733C"/>
    <w:rsid w:val="00D673D8"/>
    <w:rsid w:val="00D67574"/>
    <w:rsid w:val="00D67834"/>
    <w:rsid w:val="00D678A2"/>
    <w:rsid w:val="00D67A3A"/>
    <w:rsid w:val="00D67BA9"/>
    <w:rsid w:val="00D67BBE"/>
    <w:rsid w:val="00D67D54"/>
    <w:rsid w:val="00D67D73"/>
    <w:rsid w:val="00D67DDD"/>
    <w:rsid w:val="00D67DDE"/>
    <w:rsid w:val="00D70011"/>
    <w:rsid w:val="00D70049"/>
    <w:rsid w:val="00D7006F"/>
    <w:rsid w:val="00D70105"/>
    <w:rsid w:val="00D70504"/>
    <w:rsid w:val="00D70540"/>
    <w:rsid w:val="00D70581"/>
    <w:rsid w:val="00D70670"/>
    <w:rsid w:val="00D7078F"/>
    <w:rsid w:val="00D70886"/>
    <w:rsid w:val="00D70887"/>
    <w:rsid w:val="00D70898"/>
    <w:rsid w:val="00D708FC"/>
    <w:rsid w:val="00D70A73"/>
    <w:rsid w:val="00D70AAA"/>
    <w:rsid w:val="00D70BCE"/>
    <w:rsid w:val="00D70BDF"/>
    <w:rsid w:val="00D70BFF"/>
    <w:rsid w:val="00D70CA2"/>
    <w:rsid w:val="00D70D05"/>
    <w:rsid w:val="00D70E67"/>
    <w:rsid w:val="00D71033"/>
    <w:rsid w:val="00D710FF"/>
    <w:rsid w:val="00D711E5"/>
    <w:rsid w:val="00D711F3"/>
    <w:rsid w:val="00D71A62"/>
    <w:rsid w:val="00D71B4A"/>
    <w:rsid w:val="00D71B64"/>
    <w:rsid w:val="00D71C4C"/>
    <w:rsid w:val="00D71C8B"/>
    <w:rsid w:val="00D71D4E"/>
    <w:rsid w:val="00D71E76"/>
    <w:rsid w:val="00D7204F"/>
    <w:rsid w:val="00D721E1"/>
    <w:rsid w:val="00D724CF"/>
    <w:rsid w:val="00D72712"/>
    <w:rsid w:val="00D72ADE"/>
    <w:rsid w:val="00D72D03"/>
    <w:rsid w:val="00D72DE7"/>
    <w:rsid w:val="00D73292"/>
    <w:rsid w:val="00D733AA"/>
    <w:rsid w:val="00D735A0"/>
    <w:rsid w:val="00D7361C"/>
    <w:rsid w:val="00D73A79"/>
    <w:rsid w:val="00D73B0E"/>
    <w:rsid w:val="00D73B7A"/>
    <w:rsid w:val="00D73E90"/>
    <w:rsid w:val="00D7437F"/>
    <w:rsid w:val="00D74402"/>
    <w:rsid w:val="00D7455C"/>
    <w:rsid w:val="00D746CB"/>
    <w:rsid w:val="00D74AAA"/>
    <w:rsid w:val="00D74BC5"/>
    <w:rsid w:val="00D74DD2"/>
    <w:rsid w:val="00D74EB5"/>
    <w:rsid w:val="00D7521E"/>
    <w:rsid w:val="00D75426"/>
    <w:rsid w:val="00D754F0"/>
    <w:rsid w:val="00D75544"/>
    <w:rsid w:val="00D75570"/>
    <w:rsid w:val="00D755EC"/>
    <w:rsid w:val="00D756E9"/>
    <w:rsid w:val="00D75A95"/>
    <w:rsid w:val="00D75B42"/>
    <w:rsid w:val="00D75B99"/>
    <w:rsid w:val="00D75D53"/>
    <w:rsid w:val="00D75FF2"/>
    <w:rsid w:val="00D760E0"/>
    <w:rsid w:val="00D76175"/>
    <w:rsid w:val="00D76337"/>
    <w:rsid w:val="00D7633E"/>
    <w:rsid w:val="00D76396"/>
    <w:rsid w:val="00D766EA"/>
    <w:rsid w:val="00D7671B"/>
    <w:rsid w:val="00D7685C"/>
    <w:rsid w:val="00D768EF"/>
    <w:rsid w:val="00D76904"/>
    <w:rsid w:val="00D76CA8"/>
    <w:rsid w:val="00D77185"/>
    <w:rsid w:val="00D771A4"/>
    <w:rsid w:val="00D772CA"/>
    <w:rsid w:val="00D7731E"/>
    <w:rsid w:val="00D774E8"/>
    <w:rsid w:val="00D776FA"/>
    <w:rsid w:val="00D7787E"/>
    <w:rsid w:val="00D77946"/>
    <w:rsid w:val="00D77988"/>
    <w:rsid w:val="00D7798E"/>
    <w:rsid w:val="00D779E9"/>
    <w:rsid w:val="00D77A68"/>
    <w:rsid w:val="00D77D37"/>
    <w:rsid w:val="00D77D3A"/>
    <w:rsid w:val="00D77DE3"/>
    <w:rsid w:val="00D77EE3"/>
    <w:rsid w:val="00D77F4D"/>
    <w:rsid w:val="00D800ED"/>
    <w:rsid w:val="00D800FD"/>
    <w:rsid w:val="00D80214"/>
    <w:rsid w:val="00D802F0"/>
    <w:rsid w:val="00D80594"/>
    <w:rsid w:val="00D8062E"/>
    <w:rsid w:val="00D8073E"/>
    <w:rsid w:val="00D80B4C"/>
    <w:rsid w:val="00D80B84"/>
    <w:rsid w:val="00D80BAF"/>
    <w:rsid w:val="00D80C19"/>
    <w:rsid w:val="00D80C88"/>
    <w:rsid w:val="00D80CC3"/>
    <w:rsid w:val="00D80CEC"/>
    <w:rsid w:val="00D80DE2"/>
    <w:rsid w:val="00D80FF0"/>
    <w:rsid w:val="00D8108A"/>
    <w:rsid w:val="00D810F9"/>
    <w:rsid w:val="00D811A6"/>
    <w:rsid w:val="00D8120D"/>
    <w:rsid w:val="00D813C2"/>
    <w:rsid w:val="00D81794"/>
    <w:rsid w:val="00D817D5"/>
    <w:rsid w:val="00D81A1E"/>
    <w:rsid w:val="00D81DD7"/>
    <w:rsid w:val="00D81FA7"/>
    <w:rsid w:val="00D82087"/>
    <w:rsid w:val="00D8212F"/>
    <w:rsid w:val="00D8243D"/>
    <w:rsid w:val="00D8248E"/>
    <w:rsid w:val="00D828E2"/>
    <w:rsid w:val="00D82A22"/>
    <w:rsid w:val="00D82A9A"/>
    <w:rsid w:val="00D82BAB"/>
    <w:rsid w:val="00D82C97"/>
    <w:rsid w:val="00D82D12"/>
    <w:rsid w:val="00D82E82"/>
    <w:rsid w:val="00D82F43"/>
    <w:rsid w:val="00D82FB0"/>
    <w:rsid w:val="00D8301A"/>
    <w:rsid w:val="00D83101"/>
    <w:rsid w:val="00D831DA"/>
    <w:rsid w:val="00D83207"/>
    <w:rsid w:val="00D8327E"/>
    <w:rsid w:val="00D832C7"/>
    <w:rsid w:val="00D8345C"/>
    <w:rsid w:val="00D834EA"/>
    <w:rsid w:val="00D83A77"/>
    <w:rsid w:val="00D83B47"/>
    <w:rsid w:val="00D83E73"/>
    <w:rsid w:val="00D83FBA"/>
    <w:rsid w:val="00D84335"/>
    <w:rsid w:val="00D84357"/>
    <w:rsid w:val="00D84543"/>
    <w:rsid w:val="00D84715"/>
    <w:rsid w:val="00D84779"/>
    <w:rsid w:val="00D84B34"/>
    <w:rsid w:val="00D84B7E"/>
    <w:rsid w:val="00D84DE2"/>
    <w:rsid w:val="00D84F84"/>
    <w:rsid w:val="00D84FFC"/>
    <w:rsid w:val="00D8520A"/>
    <w:rsid w:val="00D85255"/>
    <w:rsid w:val="00D85418"/>
    <w:rsid w:val="00D854E9"/>
    <w:rsid w:val="00D8551D"/>
    <w:rsid w:val="00D8587B"/>
    <w:rsid w:val="00D8591B"/>
    <w:rsid w:val="00D85989"/>
    <w:rsid w:val="00D85A67"/>
    <w:rsid w:val="00D85BC2"/>
    <w:rsid w:val="00D85D08"/>
    <w:rsid w:val="00D85D9D"/>
    <w:rsid w:val="00D8604E"/>
    <w:rsid w:val="00D861AE"/>
    <w:rsid w:val="00D86262"/>
    <w:rsid w:val="00D863F7"/>
    <w:rsid w:val="00D864A4"/>
    <w:rsid w:val="00D867E6"/>
    <w:rsid w:val="00D86BD8"/>
    <w:rsid w:val="00D86C8A"/>
    <w:rsid w:val="00D86C92"/>
    <w:rsid w:val="00D86FDA"/>
    <w:rsid w:val="00D8702D"/>
    <w:rsid w:val="00D87032"/>
    <w:rsid w:val="00D87131"/>
    <w:rsid w:val="00D87162"/>
    <w:rsid w:val="00D872A8"/>
    <w:rsid w:val="00D87312"/>
    <w:rsid w:val="00D8760E"/>
    <w:rsid w:val="00D87619"/>
    <w:rsid w:val="00D876EB"/>
    <w:rsid w:val="00D87875"/>
    <w:rsid w:val="00D87A5D"/>
    <w:rsid w:val="00D87C50"/>
    <w:rsid w:val="00D87CF1"/>
    <w:rsid w:val="00D87DFD"/>
    <w:rsid w:val="00D87E43"/>
    <w:rsid w:val="00D87F68"/>
    <w:rsid w:val="00D87FAE"/>
    <w:rsid w:val="00D87FBF"/>
    <w:rsid w:val="00D901E0"/>
    <w:rsid w:val="00D907F6"/>
    <w:rsid w:val="00D90923"/>
    <w:rsid w:val="00D90A9E"/>
    <w:rsid w:val="00D91001"/>
    <w:rsid w:val="00D914A5"/>
    <w:rsid w:val="00D916F4"/>
    <w:rsid w:val="00D91866"/>
    <w:rsid w:val="00D9187B"/>
    <w:rsid w:val="00D91905"/>
    <w:rsid w:val="00D91997"/>
    <w:rsid w:val="00D91BCD"/>
    <w:rsid w:val="00D91C41"/>
    <w:rsid w:val="00D91EF1"/>
    <w:rsid w:val="00D91F87"/>
    <w:rsid w:val="00D92090"/>
    <w:rsid w:val="00D924B4"/>
    <w:rsid w:val="00D9267C"/>
    <w:rsid w:val="00D926E3"/>
    <w:rsid w:val="00D9278C"/>
    <w:rsid w:val="00D9298F"/>
    <w:rsid w:val="00D92A3E"/>
    <w:rsid w:val="00D92B65"/>
    <w:rsid w:val="00D92C29"/>
    <w:rsid w:val="00D92C7E"/>
    <w:rsid w:val="00D92D80"/>
    <w:rsid w:val="00D92F57"/>
    <w:rsid w:val="00D92F64"/>
    <w:rsid w:val="00D93048"/>
    <w:rsid w:val="00D93063"/>
    <w:rsid w:val="00D93096"/>
    <w:rsid w:val="00D933E9"/>
    <w:rsid w:val="00D93543"/>
    <w:rsid w:val="00D935F9"/>
    <w:rsid w:val="00D93823"/>
    <w:rsid w:val="00D93901"/>
    <w:rsid w:val="00D9399D"/>
    <w:rsid w:val="00D939CA"/>
    <w:rsid w:val="00D93C07"/>
    <w:rsid w:val="00D93C4D"/>
    <w:rsid w:val="00D93E40"/>
    <w:rsid w:val="00D93F6F"/>
    <w:rsid w:val="00D940BE"/>
    <w:rsid w:val="00D94420"/>
    <w:rsid w:val="00D9446D"/>
    <w:rsid w:val="00D94515"/>
    <w:rsid w:val="00D945BD"/>
    <w:rsid w:val="00D945C7"/>
    <w:rsid w:val="00D9476A"/>
    <w:rsid w:val="00D94942"/>
    <w:rsid w:val="00D94969"/>
    <w:rsid w:val="00D94BF7"/>
    <w:rsid w:val="00D94C26"/>
    <w:rsid w:val="00D94C3F"/>
    <w:rsid w:val="00D950E5"/>
    <w:rsid w:val="00D95505"/>
    <w:rsid w:val="00D95553"/>
    <w:rsid w:val="00D9566A"/>
    <w:rsid w:val="00D95702"/>
    <w:rsid w:val="00D959D8"/>
    <w:rsid w:val="00D95B8E"/>
    <w:rsid w:val="00D95E7D"/>
    <w:rsid w:val="00D96009"/>
    <w:rsid w:val="00D960C4"/>
    <w:rsid w:val="00D960E3"/>
    <w:rsid w:val="00D96139"/>
    <w:rsid w:val="00D9617A"/>
    <w:rsid w:val="00D96192"/>
    <w:rsid w:val="00D96353"/>
    <w:rsid w:val="00D964A6"/>
    <w:rsid w:val="00D964B3"/>
    <w:rsid w:val="00D96AD9"/>
    <w:rsid w:val="00D96E21"/>
    <w:rsid w:val="00D971D5"/>
    <w:rsid w:val="00D9722D"/>
    <w:rsid w:val="00D97294"/>
    <w:rsid w:val="00D97617"/>
    <w:rsid w:val="00D97691"/>
    <w:rsid w:val="00D976DF"/>
    <w:rsid w:val="00D976EB"/>
    <w:rsid w:val="00D97840"/>
    <w:rsid w:val="00D97BC1"/>
    <w:rsid w:val="00D97C56"/>
    <w:rsid w:val="00D97E85"/>
    <w:rsid w:val="00D97F77"/>
    <w:rsid w:val="00DA001A"/>
    <w:rsid w:val="00DA0125"/>
    <w:rsid w:val="00DA0261"/>
    <w:rsid w:val="00DA02B9"/>
    <w:rsid w:val="00DA031A"/>
    <w:rsid w:val="00DA03E9"/>
    <w:rsid w:val="00DA050B"/>
    <w:rsid w:val="00DA05B4"/>
    <w:rsid w:val="00DA05ED"/>
    <w:rsid w:val="00DA06AA"/>
    <w:rsid w:val="00DA06AB"/>
    <w:rsid w:val="00DA087E"/>
    <w:rsid w:val="00DA09BB"/>
    <w:rsid w:val="00DA0A0B"/>
    <w:rsid w:val="00DA0A89"/>
    <w:rsid w:val="00DA0EF9"/>
    <w:rsid w:val="00DA0F3A"/>
    <w:rsid w:val="00DA0F7D"/>
    <w:rsid w:val="00DA10D7"/>
    <w:rsid w:val="00DA10E2"/>
    <w:rsid w:val="00DA111B"/>
    <w:rsid w:val="00DA11AC"/>
    <w:rsid w:val="00DA131C"/>
    <w:rsid w:val="00DA133C"/>
    <w:rsid w:val="00DA14DC"/>
    <w:rsid w:val="00DA15F5"/>
    <w:rsid w:val="00DA16C2"/>
    <w:rsid w:val="00DA188C"/>
    <w:rsid w:val="00DA19DB"/>
    <w:rsid w:val="00DA1BBF"/>
    <w:rsid w:val="00DA1CCB"/>
    <w:rsid w:val="00DA1CCC"/>
    <w:rsid w:val="00DA1D31"/>
    <w:rsid w:val="00DA1EAE"/>
    <w:rsid w:val="00DA2141"/>
    <w:rsid w:val="00DA2168"/>
    <w:rsid w:val="00DA2186"/>
    <w:rsid w:val="00DA2188"/>
    <w:rsid w:val="00DA220B"/>
    <w:rsid w:val="00DA2265"/>
    <w:rsid w:val="00DA2355"/>
    <w:rsid w:val="00DA26F0"/>
    <w:rsid w:val="00DA28C3"/>
    <w:rsid w:val="00DA2BBD"/>
    <w:rsid w:val="00DA2BFD"/>
    <w:rsid w:val="00DA2F34"/>
    <w:rsid w:val="00DA2FA0"/>
    <w:rsid w:val="00DA301F"/>
    <w:rsid w:val="00DA3131"/>
    <w:rsid w:val="00DA31F9"/>
    <w:rsid w:val="00DA3278"/>
    <w:rsid w:val="00DA354E"/>
    <w:rsid w:val="00DA3681"/>
    <w:rsid w:val="00DA37AB"/>
    <w:rsid w:val="00DA39E0"/>
    <w:rsid w:val="00DA3A1D"/>
    <w:rsid w:val="00DA3AF8"/>
    <w:rsid w:val="00DA3B5C"/>
    <w:rsid w:val="00DA3D1D"/>
    <w:rsid w:val="00DA4029"/>
    <w:rsid w:val="00DA4074"/>
    <w:rsid w:val="00DA40D5"/>
    <w:rsid w:val="00DA4140"/>
    <w:rsid w:val="00DA4359"/>
    <w:rsid w:val="00DA43FA"/>
    <w:rsid w:val="00DA44CA"/>
    <w:rsid w:val="00DA45C5"/>
    <w:rsid w:val="00DA468F"/>
    <w:rsid w:val="00DA4767"/>
    <w:rsid w:val="00DA4885"/>
    <w:rsid w:val="00DA488E"/>
    <w:rsid w:val="00DA4941"/>
    <w:rsid w:val="00DA49A3"/>
    <w:rsid w:val="00DA49C4"/>
    <w:rsid w:val="00DA4A48"/>
    <w:rsid w:val="00DA4BC5"/>
    <w:rsid w:val="00DA4D12"/>
    <w:rsid w:val="00DA4D3D"/>
    <w:rsid w:val="00DA4E38"/>
    <w:rsid w:val="00DA4E87"/>
    <w:rsid w:val="00DA4FA7"/>
    <w:rsid w:val="00DA508F"/>
    <w:rsid w:val="00DA54FB"/>
    <w:rsid w:val="00DA587D"/>
    <w:rsid w:val="00DA5963"/>
    <w:rsid w:val="00DA59D7"/>
    <w:rsid w:val="00DA5A04"/>
    <w:rsid w:val="00DA5A78"/>
    <w:rsid w:val="00DA5A9A"/>
    <w:rsid w:val="00DA5C1C"/>
    <w:rsid w:val="00DA5E30"/>
    <w:rsid w:val="00DA5E5E"/>
    <w:rsid w:val="00DA5F61"/>
    <w:rsid w:val="00DA5F78"/>
    <w:rsid w:val="00DA633F"/>
    <w:rsid w:val="00DA63A5"/>
    <w:rsid w:val="00DA6494"/>
    <w:rsid w:val="00DA6503"/>
    <w:rsid w:val="00DA68AF"/>
    <w:rsid w:val="00DA6919"/>
    <w:rsid w:val="00DA69B7"/>
    <w:rsid w:val="00DA6B2B"/>
    <w:rsid w:val="00DA6B44"/>
    <w:rsid w:val="00DA6CB1"/>
    <w:rsid w:val="00DA6FA6"/>
    <w:rsid w:val="00DA6FC9"/>
    <w:rsid w:val="00DA6FCA"/>
    <w:rsid w:val="00DA70F7"/>
    <w:rsid w:val="00DA70FB"/>
    <w:rsid w:val="00DA71EF"/>
    <w:rsid w:val="00DA7244"/>
    <w:rsid w:val="00DA74D3"/>
    <w:rsid w:val="00DA7961"/>
    <w:rsid w:val="00DA798A"/>
    <w:rsid w:val="00DA79FD"/>
    <w:rsid w:val="00DA7A21"/>
    <w:rsid w:val="00DA7B99"/>
    <w:rsid w:val="00DA7C40"/>
    <w:rsid w:val="00DA7CE8"/>
    <w:rsid w:val="00DA7D7D"/>
    <w:rsid w:val="00DA7DF0"/>
    <w:rsid w:val="00DA7ECB"/>
    <w:rsid w:val="00DA7F3A"/>
    <w:rsid w:val="00DB0272"/>
    <w:rsid w:val="00DB02B1"/>
    <w:rsid w:val="00DB0323"/>
    <w:rsid w:val="00DB0355"/>
    <w:rsid w:val="00DB0384"/>
    <w:rsid w:val="00DB03E7"/>
    <w:rsid w:val="00DB0483"/>
    <w:rsid w:val="00DB088A"/>
    <w:rsid w:val="00DB08B2"/>
    <w:rsid w:val="00DB08CD"/>
    <w:rsid w:val="00DB0CE9"/>
    <w:rsid w:val="00DB0E95"/>
    <w:rsid w:val="00DB1219"/>
    <w:rsid w:val="00DB12FF"/>
    <w:rsid w:val="00DB1490"/>
    <w:rsid w:val="00DB149D"/>
    <w:rsid w:val="00DB162E"/>
    <w:rsid w:val="00DB16FF"/>
    <w:rsid w:val="00DB19A3"/>
    <w:rsid w:val="00DB1B61"/>
    <w:rsid w:val="00DB1D63"/>
    <w:rsid w:val="00DB1E00"/>
    <w:rsid w:val="00DB210C"/>
    <w:rsid w:val="00DB21CE"/>
    <w:rsid w:val="00DB237A"/>
    <w:rsid w:val="00DB23EF"/>
    <w:rsid w:val="00DB24A7"/>
    <w:rsid w:val="00DB2565"/>
    <w:rsid w:val="00DB25CE"/>
    <w:rsid w:val="00DB2670"/>
    <w:rsid w:val="00DB299B"/>
    <w:rsid w:val="00DB29F8"/>
    <w:rsid w:val="00DB2A85"/>
    <w:rsid w:val="00DB2C78"/>
    <w:rsid w:val="00DB3184"/>
    <w:rsid w:val="00DB350E"/>
    <w:rsid w:val="00DB380A"/>
    <w:rsid w:val="00DB3874"/>
    <w:rsid w:val="00DB390A"/>
    <w:rsid w:val="00DB3A55"/>
    <w:rsid w:val="00DB3C5B"/>
    <w:rsid w:val="00DB3D06"/>
    <w:rsid w:val="00DB3D3C"/>
    <w:rsid w:val="00DB3F0D"/>
    <w:rsid w:val="00DB4015"/>
    <w:rsid w:val="00DB4168"/>
    <w:rsid w:val="00DB41E8"/>
    <w:rsid w:val="00DB44E1"/>
    <w:rsid w:val="00DB453F"/>
    <w:rsid w:val="00DB4877"/>
    <w:rsid w:val="00DB49A4"/>
    <w:rsid w:val="00DB49A6"/>
    <w:rsid w:val="00DB4BD1"/>
    <w:rsid w:val="00DB4EE2"/>
    <w:rsid w:val="00DB4F25"/>
    <w:rsid w:val="00DB5027"/>
    <w:rsid w:val="00DB50B9"/>
    <w:rsid w:val="00DB51D3"/>
    <w:rsid w:val="00DB54BC"/>
    <w:rsid w:val="00DB54F6"/>
    <w:rsid w:val="00DB5805"/>
    <w:rsid w:val="00DB5A95"/>
    <w:rsid w:val="00DB5A9A"/>
    <w:rsid w:val="00DB5AF9"/>
    <w:rsid w:val="00DB5C22"/>
    <w:rsid w:val="00DB5EA8"/>
    <w:rsid w:val="00DB5FF2"/>
    <w:rsid w:val="00DB601F"/>
    <w:rsid w:val="00DB618A"/>
    <w:rsid w:val="00DB633B"/>
    <w:rsid w:val="00DB6583"/>
    <w:rsid w:val="00DB673D"/>
    <w:rsid w:val="00DB6878"/>
    <w:rsid w:val="00DB6922"/>
    <w:rsid w:val="00DB6E13"/>
    <w:rsid w:val="00DB6F65"/>
    <w:rsid w:val="00DB6F84"/>
    <w:rsid w:val="00DB7088"/>
    <w:rsid w:val="00DB710F"/>
    <w:rsid w:val="00DB7161"/>
    <w:rsid w:val="00DB71C3"/>
    <w:rsid w:val="00DB7971"/>
    <w:rsid w:val="00DB797B"/>
    <w:rsid w:val="00DB7985"/>
    <w:rsid w:val="00DB7A20"/>
    <w:rsid w:val="00DB7DE7"/>
    <w:rsid w:val="00DB7E43"/>
    <w:rsid w:val="00DB7ED0"/>
    <w:rsid w:val="00DC0010"/>
    <w:rsid w:val="00DC00A2"/>
    <w:rsid w:val="00DC00F1"/>
    <w:rsid w:val="00DC02B2"/>
    <w:rsid w:val="00DC03AD"/>
    <w:rsid w:val="00DC0565"/>
    <w:rsid w:val="00DC063F"/>
    <w:rsid w:val="00DC0662"/>
    <w:rsid w:val="00DC070C"/>
    <w:rsid w:val="00DC0831"/>
    <w:rsid w:val="00DC09DA"/>
    <w:rsid w:val="00DC09FC"/>
    <w:rsid w:val="00DC0C91"/>
    <w:rsid w:val="00DC0FCA"/>
    <w:rsid w:val="00DC11F2"/>
    <w:rsid w:val="00DC1360"/>
    <w:rsid w:val="00DC1496"/>
    <w:rsid w:val="00DC14D6"/>
    <w:rsid w:val="00DC16BD"/>
    <w:rsid w:val="00DC16E8"/>
    <w:rsid w:val="00DC16EC"/>
    <w:rsid w:val="00DC1720"/>
    <w:rsid w:val="00DC17BA"/>
    <w:rsid w:val="00DC183B"/>
    <w:rsid w:val="00DC18C2"/>
    <w:rsid w:val="00DC1920"/>
    <w:rsid w:val="00DC1963"/>
    <w:rsid w:val="00DC198B"/>
    <w:rsid w:val="00DC1AE3"/>
    <w:rsid w:val="00DC24B9"/>
    <w:rsid w:val="00DC250B"/>
    <w:rsid w:val="00DC2521"/>
    <w:rsid w:val="00DC2597"/>
    <w:rsid w:val="00DC2669"/>
    <w:rsid w:val="00DC2722"/>
    <w:rsid w:val="00DC2AEF"/>
    <w:rsid w:val="00DC2BD4"/>
    <w:rsid w:val="00DC2C98"/>
    <w:rsid w:val="00DC2D1F"/>
    <w:rsid w:val="00DC2E6E"/>
    <w:rsid w:val="00DC2F0D"/>
    <w:rsid w:val="00DC2F35"/>
    <w:rsid w:val="00DC2F7C"/>
    <w:rsid w:val="00DC2FF6"/>
    <w:rsid w:val="00DC305A"/>
    <w:rsid w:val="00DC325B"/>
    <w:rsid w:val="00DC351E"/>
    <w:rsid w:val="00DC3553"/>
    <w:rsid w:val="00DC3578"/>
    <w:rsid w:val="00DC379F"/>
    <w:rsid w:val="00DC38C1"/>
    <w:rsid w:val="00DC39EF"/>
    <w:rsid w:val="00DC3B4B"/>
    <w:rsid w:val="00DC3C81"/>
    <w:rsid w:val="00DC3F2B"/>
    <w:rsid w:val="00DC4229"/>
    <w:rsid w:val="00DC436F"/>
    <w:rsid w:val="00DC465F"/>
    <w:rsid w:val="00DC46A6"/>
    <w:rsid w:val="00DC46B6"/>
    <w:rsid w:val="00DC488E"/>
    <w:rsid w:val="00DC4AE1"/>
    <w:rsid w:val="00DC4BDD"/>
    <w:rsid w:val="00DC4D83"/>
    <w:rsid w:val="00DC4E32"/>
    <w:rsid w:val="00DC4EC4"/>
    <w:rsid w:val="00DC4FD4"/>
    <w:rsid w:val="00DC5165"/>
    <w:rsid w:val="00DC545E"/>
    <w:rsid w:val="00DC54D4"/>
    <w:rsid w:val="00DC54FB"/>
    <w:rsid w:val="00DC57AE"/>
    <w:rsid w:val="00DC59D7"/>
    <w:rsid w:val="00DC59FC"/>
    <w:rsid w:val="00DC5A65"/>
    <w:rsid w:val="00DC5E28"/>
    <w:rsid w:val="00DC5FEC"/>
    <w:rsid w:val="00DC60CA"/>
    <w:rsid w:val="00DC60F4"/>
    <w:rsid w:val="00DC61DC"/>
    <w:rsid w:val="00DC62F2"/>
    <w:rsid w:val="00DC6353"/>
    <w:rsid w:val="00DC6378"/>
    <w:rsid w:val="00DC63AC"/>
    <w:rsid w:val="00DC6590"/>
    <w:rsid w:val="00DC65AE"/>
    <w:rsid w:val="00DC6658"/>
    <w:rsid w:val="00DC66E7"/>
    <w:rsid w:val="00DC690E"/>
    <w:rsid w:val="00DC69EF"/>
    <w:rsid w:val="00DC6A59"/>
    <w:rsid w:val="00DC6AED"/>
    <w:rsid w:val="00DC6B4A"/>
    <w:rsid w:val="00DC6B88"/>
    <w:rsid w:val="00DC6BD1"/>
    <w:rsid w:val="00DC6C79"/>
    <w:rsid w:val="00DC6D1F"/>
    <w:rsid w:val="00DC6DC5"/>
    <w:rsid w:val="00DC6F4A"/>
    <w:rsid w:val="00DC70A8"/>
    <w:rsid w:val="00DC7767"/>
    <w:rsid w:val="00DC7852"/>
    <w:rsid w:val="00DC7862"/>
    <w:rsid w:val="00DC7D3E"/>
    <w:rsid w:val="00DC7FA8"/>
    <w:rsid w:val="00DD01CF"/>
    <w:rsid w:val="00DD028F"/>
    <w:rsid w:val="00DD02DB"/>
    <w:rsid w:val="00DD0435"/>
    <w:rsid w:val="00DD04A3"/>
    <w:rsid w:val="00DD06CD"/>
    <w:rsid w:val="00DD0731"/>
    <w:rsid w:val="00DD0838"/>
    <w:rsid w:val="00DD092D"/>
    <w:rsid w:val="00DD0C60"/>
    <w:rsid w:val="00DD0D9D"/>
    <w:rsid w:val="00DD1302"/>
    <w:rsid w:val="00DD1515"/>
    <w:rsid w:val="00DD168E"/>
    <w:rsid w:val="00DD18FA"/>
    <w:rsid w:val="00DD193A"/>
    <w:rsid w:val="00DD1F32"/>
    <w:rsid w:val="00DD1FD5"/>
    <w:rsid w:val="00DD224B"/>
    <w:rsid w:val="00DD25AE"/>
    <w:rsid w:val="00DD2621"/>
    <w:rsid w:val="00DD2630"/>
    <w:rsid w:val="00DD27B5"/>
    <w:rsid w:val="00DD2896"/>
    <w:rsid w:val="00DD2912"/>
    <w:rsid w:val="00DD2A59"/>
    <w:rsid w:val="00DD2ADD"/>
    <w:rsid w:val="00DD321F"/>
    <w:rsid w:val="00DD342F"/>
    <w:rsid w:val="00DD3462"/>
    <w:rsid w:val="00DD347C"/>
    <w:rsid w:val="00DD3489"/>
    <w:rsid w:val="00DD349F"/>
    <w:rsid w:val="00DD36FC"/>
    <w:rsid w:val="00DD3796"/>
    <w:rsid w:val="00DD3BE4"/>
    <w:rsid w:val="00DD3CD4"/>
    <w:rsid w:val="00DD3D4C"/>
    <w:rsid w:val="00DD3E75"/>
    <w:rsid w:val="00DD430E"/>
    <w:rsid w:val="00DD45C1"/>
    <w:rsid w:val="00DD472A"/>
    <w:rsid w:val="00DD47BD"/>
    <w:rsid w:val="00DD4843"/>
    <w:rsid w:val="00DD4882"/>
    <w:rsid w:val="00DD49DD"/>
    <w:rsid w:val="00DD4A4B"/>
    <w:rsid w:val="00DD4D48"/>
    <w:rsid w:val="00DD4EA7"/>
    <w:rsid w:val="00DD5061"/>
    <w:rsid w:val="00DD50FF"/>
    <w:rsid w:val="00DD54F4"/>
    <w:rsid w:val="00DD56E6"/>
    <w:rsid w:val="00DD571C"/>
    <w:rsid w:val="00DD5737"/>
    <w:rsid w:val="00DD5853"/>
    <w:rsid w:val="00DD5ADD"/>
    <w:rsid w:val="00DD5E2D"/>
    <w:rsid w:val="00DD5F1B"/>
    <w:rsid w:val="00DD6032"/>
    <w:rsid w:val="00DD6222"/>
    <w:rsid w:val="00DD6298"/>
    <w:rsid w:val="00DD63BE"/>
    <w:rsid w:val="00DD64C5"/>
    <w:rsid w:val="00DD6622"/>
    <w:rsid w:val="00DD6ABB"/>
    <w:rsid w:val="00DD6BC2"/>
    <w:rsid w:val="00DD6DF0"/>
    <w:rsid w:val="00DD6F8F"/>
    <w:rsid w:val="00DD6F9B"/>
    <w:rsid w:val="00DD700A"/>
    <w:rsid w:val="00DD71E3"/>
    <w:rsid w:val="00DD72E4"/>
    <w:rsid w:val="00DD7338"/>
    <w:rsid w:val="00DD747D"/>
    <w:rsid w:val="00DD76F5"/>
    <w:rsid w:val="00DD7802"/>
    <w:rsid w:val="00DD79CC"/>
    <w:rsid w:val="00DD7BAD"/>
    <w:rsid w:val="00DD7C66"/>
    <w:rsid w:val="00DD7D30"/>
    <w:rsid w:val="00DE0006"/>
    <w:rsid w:val="00DE00B1"/>
    <w:rsid w:val="00DE00EE"/>
    <w:rsid w:val="00DE016D"/>
    <w:rsid w:val="00DE0491"/>
    <w:rsid w:val="00DE04F0"/>
    <w:rsid w:val="00DE068D"/>
    <w:rsid w:val="00DE0974"/>
    <w:rsid w:val="00DE0A97"/>
    <w:rsid w:val="00DE0AFC"/>
    <w:rsid w:val="00DE0BE7"/>
    <w:rsid w:val="00DE0CA1"/>
    <w:rsid w:val="00DE0CAF"/>
    <w:rsid w:val="00DE0EBA"/>
    <w:rsid w:val="00DE10AF"/>
    <w:rsid w:val="00DE1290"/>
    <w:rsid w:val="00DE1538"/>
    <w:rsid w:val="00DE15F4"/>
    <w:rsid w:val="00DE17C3"/>
    <w:rsid w:val="00DE17C5"/>
    <w:rsid w:val="00DE1A00"/>
    <w:rsid w:val="00DE1ACA"/>
    <w:rsid w:val="00DE1B59"/>
    <w:rsid w:val="00DE1D82"/>
    <w:rsid w:val="00DE1E76"/>
    <w:rsid w:val="00DE1E7B"/>
    <w:rsid w:val="00DE1EE1"/>
    <w:rsid w:val="00DE2343"/>
    <w:rsid w:val="00DE2504"/>
    <w:rsid w:val="00DE27B0"/>
    <w:rsid w:val="00DE29E4"/>
    <w:rsid w:val="00DE2A5F"/>
    <w:rsid w:val="00DE2AB1"/>
    <w:rsid w:val="00DE2BFC"/>
    <w:rsid w:val="00DE2C5F"/>
    <w:rsid w:val="00DE2D04"/>
    <w:rsid w:val="00DE2D9D"/>
    <w:rsid w:val="00DE2E08"/>
    <w:rsid w:val="00DE2EEB"/>
    <w:rsid w:val="00DE3068"/>
    <w:rsid w:val="00DE309F"/>
    <w:rsid w:val="00DE3199"/>
    <w:rsid w:val="00DE31D4"/>
    <w:rsid w:val="00DE358F"/>
    <w:rsid w:val="00DE3715"/>
    <w:rsid w:val="00DE387F"/>
    <w:rsid w:val="00DE3946"/>
    <w:rsid w:val="00DE39CB"/>
    <w:rsid w:val="00DE3E5D"/>
    <w:rsid w:val="00DE3EAC"/>
    <w:rsid w:val="00DE3F71"/>
    <w:rsid w:val="00DE3FE0"/>
    <w:rsid w:val="00DE40C6"/>
    <w:rsid w:val="00DE40DA"/>
    <w:rsid w:val="00DE4462"/>
    <w:rsid w:val="00DE447B"/>
    <w:rsid w:val="00DE456D"/>
    <w:rsid w:val="00DE49FE"/>
    <w:rsid w:val="00DE4C46"/>
    <w:rsid w:val="00DE4F3D"/>
    <w:rsid w:val="00DE4FD5"/>
    <w:rsid w:val="00DE5232"/>
    <w:rsid w:val="00DE53E3"/>
    <w:rsid w:val="00DE5611"/>
    <w:rsid w:val="00DE56DC"/>
    <w:rsid w:val="00DE578C"/>
    <w:rsid w:val="00DE57CF"/>
    <w:rsid w:val="00DE5875"/>
    <w:rsid w:val="00DE5C5F"/>
    <w:rsid w:val="00DE5DA8"/>
    <w:rsid w:val="00DE5F30"/>
    <w:rsid w:val="00DE6276"/>
    <w:rsid w:val="00DE6393"/>
    <w:rsid w:val="00DE64F4"/>
    <w:rsid w:val="00DE6773"/>
    <w:rsid w:val="00DE67D3"/>
    <w:rsid w:val="00DE6B4D"/>
    <w:rsid w:val="00DE6BD6"/>
    <w:rsid w:val="00DE6E6C"/>
    <w:rsid w:val="00DE6E8F"/>
    <w:rsid w:val="00DE6F93"/>
    <w:rsid w:val="00DE702E"/>
    <w:rsid w:val="00DE7045"/>
    <w:rsid w:val="00DE76F0"/>
    <w:rsid w:val="00DE77EE"/>
    <w:rsid w:val="00DE7BD4"/>
    <w:rsid w:val="00DE7C1E"/>
    <w:rsid w:val="00DE7C64"/>
    <w:rsid w:val="00DE7D10"/>
    <w:rsid w:val="00DE7D36"/>
    <w:rsid w:val="00DE7E33"/>
    <w:rsid w:val="00DE7F16"/>
    <w:rsid w:val="00DE7F87"/>
    <w:rsid w:val="00DE7FD1"/>
    <w:rsid w:val="00DF01FD"/>
    <w:rsid w:val="00DF0578"/>
    <w:rsid w:val="00DF083E"/>
    <w:rsid w:val="00DF08A3"/>
    <w:rsid w:val="00DF0DBF"/>
    <w:rsid w:val="00DF0E3C"/>
    <w:rsid w:val="00DF11F3"/>
    <w:rsid w:val="00DF12BF"/>
    <w:rsid w:val="00DF17CE"/>
    <w:rsid w:val="00DF1F39"/>
    <w:rsid w:val="00DF214A"/>
    <w:rsid w:val="00DF21A7"/>
    <w:rsid w:val="00DF21BF"/>
    <w:rsid w:val="00DF2542"/>
    <w:rsid w:val="00DF2846"/>
    <w:rsid w:val="00DF28D1"/>
    <w:rsid w:val="00DF2914"/>
    <w:rsid w:val="00DF2A32"/>
    <w:rsid w:val="00DF2A75"/>
    <w:rsid w:val="00DF2AAB"/>
    <w:rsid w:val="00DF2BB6"/>
    <w:rsid w:val="00DF2BF7"/>
    <w:rsid w:val="00DF2C3E"/>
    <w:rsid w:val="00DF2F61"/>
    <w:rsid w:val="00DF2F65"/>
    <w:rsid w:val="00DF2F6B"/>
    <w:rsid w:val="00DF34B8"/>
    <w:rsid w:val="00DF3611"/>
    <w:rsid w:val="00DF39BE"/>
    <w:rsid w:val="00DF3A8E"/>
    <w:rsid w:val="00DF3E12"/>
    <w:rsid w:val="00DF3E51"/>
    <w:rsid w:val="00DF3F97"/>
    <w:rsid w:val="00DF414E"/>
    <w:rsid w:val="00DF426A"/>
    <w:rsid w:val="00DF4432"/>
    <w:rsid w:val="00DF44E7"/>
    <w:rsid w:val="00DF46AA"/>
    <w:rsid w:val="00DF46D2"/>
    <w:rsid w:val="00DF4708"/>
    <w:rsid w:val="00DF47D0"/>
    <w:rsid w:val="00DF47D9"/>
    <w:rsid w:val="00DF4981"/>
    <w:rsid w:val="00DF4A57"/>
    <w:rsid w:val="00DF4C03"/>
    <w:rsid w:val="00DF4C4D"/>
    <w:rsid w:val="00DF510B"/>
    <w:rsid w:val="00DF52C1"/>
    <w:rsid w:val="00DF52C5"/>
    <w:rsid w:val="00DF52DF"/>
    <w:rsid w:val="00DF53C1"/>
    <w:rsid w:val="00DF53D5"/>
    <w:rsid w:val="00DF5580"/>
    <w:rsid w:val="00DF5768"/>
    <w:rsid w:val="00DF590C"/>
    <w:rsid w:val="00DF5C74"/>
    <w:rsid w:val="00DF60AE"/>
    <w:rsid w:val="00DF62B7"/>
    <w:rsid w:val="00DF63EE"/>
    <w:rsid w:val="00DF65C4"/>
    <w:rsid w:val="00DF66AD"/>
    <w:rsid w:val="00DF6A94"/>
    <w:rsid w:val="00DF6B85"/>
    <w:rsid w:val="00DF6C4D"/>
    <w:rsid w:val="00DF70B2"/>
    <w:rsid w:val="00DF71CA"/>
    <w:rsid w:val="00DF74FE"/>
    <w:rsid w:val="00DF76C2"/>
    <w:rsid w:val="00DF77B8"/>
    <w:rsid w:val="00DF78E9"/>
    <w:rsid w:val="00DF7AA1"/>
    <w:rsid w:val="00DF7CAD"/>
    <w:rsid w:val="00DF7D10"/>
    <w:rsid w:val="00DF7D75"/>
    <w:rsid w:val="00DF7E0C"/>
    <w:rsid w:val="00DF7E83"/>
    <w:rsid w:val="00DF7FDA"/>
    <w:rsid w:val="00E00159"/>
    <w:rsid w:val="00E0039F"/>
    <w:rsid w:val="00E0070D"/>
    <w:rsid w:val="00E00747"/>
    <w:rsid w:val="00E00904"/>
    <w:rsid w:val="00E00A8D"/>
    <w:rsid w:val="00E00B42"/>
    <w:rsid w:val="00E00BB1"/>
    <w:rsid w:val="00E00BC0"/>
    <w:rsid w:val="00E00C9E"/>
    <w:rsid w:val="00E00D55"/>
    <w:rsid w:val="00E00DB1"/>
    <w:rsid w:val="00E00E5D"/>
    <w:rsid w:val="00E00E80"/>
    <w:rsid w:val="00E00EC6"/>
    <w:rsid w:val="00E010AF"/>
    <w:rsid w:val="00E011B5"/>
    <w:rsid w:val="00E01391"/>
    <w:rsid w:val="00E015C0"/>
    <w:rsid w:val="00E01654"/>
    <w:rsid w:val="00E01813"/>
    <w:rsid w:val="00E01967"/>
    <w:rsid w:val="00E01A8E"/>
    <w:rsid w:val="00E01C10"/>
    <w:rsid w:val="00E0201D"/>
    <w:rsid w:val="00E0220A"/>
    <w:rsid w:val="00E0224D"/>
    <w:rsid w:val="00E02297"/>
    <w:rsid w:val="00E02413"/>
    <w:rsid w:val="00E0244C"/>
    <w:rsid w:val="00E02739"/>
    <w:rsid w:val="00E0297B"/>
    <w:rsid w:val="00E029C2"/>
    <w:rsid w:val="00E02A0B"/>
    <w:rsid w:val="00E02ACC"/>
    <w:rsid w:val="00E02B3E"/>
    <w:rsid w:val="00E02B84"/>
    <w:rsid w:val="00E02C73"/>
    <w:rsid w:val="00E02D74"/>
    <w:rsid w:val="00E02E41"/>
    <w:rsid w:val="00E02E42"/>
    <w:rsid w:val="00E02F0A"/>
    <w:rsid w:val="00E02F15"/>
    <w:rsid w:val="00E02F2E"/>
    <w:rsid w:val="00E0311F"/>
    <w:rsid w:val="00E031E5"/>
    <w:rsid w:val="00E03463"/>
    <w:rsid w:val="00E035D5"/>
    <w:rsid w:val="00E0365D"/>
    <w:rsid w:val="00E037F5"/>
    <w:rsid w:val="00E03858"/>
    <w:rsid w:val="00E038C8"/>
    <w:rsid w:val="00E039CE"/>
    <w:rsid w:val="00E039EF"/>
    <w:rsid w:val="00E03B13"/>
    <w:rsid w:val="00E03BC0"/>
    <w:rsid w:val="00E03C2A"/>
    <w:rsid w:val="00E03DD0"/>
    <w:rsid w:val="00E03E01"/>
    <w:rsid w:val="00E0424F"/>
    <w:rsid w:val="00E042A3"/>
    <w:rsid w:val="00E04424"/>
    <w:rsid w:val="00E04534"/>
    <w:rsid w:val="00E04666"/>
    <w:rsid w:val="00E04951"/>
    <w:rsid w:val="00E049B8"/>
    <w:rsid w:val="00E04A67"/>
    <w:rsid w:val="00E04BAA"/>
    <w:rsid w:val="00E04CA5"/>
    <w:rsid w:val="00E0507B"/>
    <w:rsid w:val="00E0518F"/>
    <w:rsid w:val="00E05325"/>
    <w:rsid w:val="00E053A2"/>
    <w:rsid w:val="00E05605"/>
    <w:rsid w:val="00E05CCF"/>
    <w:rsid w:val="00E062BB"/>
    <w:rsid w:val="00E06314"/>
    <w:rsid w:val="00E064DE"/>
    <w:rsid w:val="00E065F4"/>
    <w:rsid w:val="00E066B4"/>
    <w:rsid w:val="00E06802"/>
    <w:rsid w:val="00E0699A"/>
    <w:rsid w:val="00E069AB"/>
    <w:rsid w:val="00E06ACC"/>
    <w:rsid w:val="00E07002"/>
    <w:rsid w:val="00E0704D"/>
    <w:rsid w:val="00E072B4"/>
    <w:rsid w:val="00E0733B"/>
    <w:rsid w:val="00E07350"/>
    <w:rsid w:val="00E073EE"/>
    <w:rsid w:val="00E077DA"/>
    <w:rsid w:val="00E1015E"/>
    <w:rsid w:val="00E10240"/>
    <w:rsid w:val="00E103C6"/>
    <w:rsid w:val="00E10410"/>
    <w:rsid w:val="00E1049B"/>
    <w:rsid w:val="00E104DD"/>
    <w:rsid w:val="00E104FE"/>
    <w:rsid w:val="00E1055E"/>
    <w:rsid w:val="00E10B61"/>
    <w:rsid w:val="00E10F02"/>
    <w:rsid w:val="00E10F81"/>
    <w:rsid w:val="00E1125A"/>
    <w:rsid w:val="00E11374"/>
    <w:rsid w:val="00E113B3"/>
    <w:rsid w:val="00E11511"/>
    <w:rsid w:val="00E117E4"/>
    <w:rsid w:val="00E1182E"/>
    <w:rsid w:val="00E1197A"/>
    <w:rsid w:val="00E11A2B"/>
    <w:rsid w:val="00E11A51"/>
    <w:rsid w:val="00E11D96"/>
    <w:rsid w:val="00E120A2"/>
    <w:rsid w:val="00E120BB"/>
    <w:rsid w:val="00E1233E"/>
    <w:rsid w:val="00E1262D"/>
    <w:rsid w:val="00E12A0C"/>
    <w:rsid w:val="00E12A56"/>
    <w:rsid w:val="00E12D3A"/>
    <w:rsid w:val="00E12E31"/>
    <w:rsid w:val="00E13037"/>
    <w:rsid w:val="00E1333E"/>
    <w:rsid w:val="00E1354B"/>
    <w:rsid w:val="00E13700"/>
    <w:rsid w:val="00E13726"/>
    <w:rsid w:val="00E137C6"/>
    <w:rsid w:val="00E13857"/>
    <w:rsid w:val="00E13C25"/>
    <w:rsid w:val="00E13D69"/>
    <w:rsid w:val="00E13EFD"/>
    <w:rsid w:val="00E13F41"/>
    <w:rsid w:val="00E13F4A"/>
    <w:rsid w:val="00E14023"/>
    <w:rsid w:val="00E140C2"/>
    <w:rsid w:val="00E141F2"/>
    <w:rsid w:val="00E144EF"/>
    <w:rsid w:val="00E1453A"/>
    <w:rsid w:val="00E145D5"/>
    <w:rsid w:val="00E1463B"/>
    <w:rsid w:val="00E1475D"/>
    <w:rsid w:val="00E14A9C"/>
    <w:rsid w:val="00E14AA3"/>
    <w:rsid w:val="00E14C15"/>
    <w:rsid w:val="00E14CB6"/>
    <w:rsid w:val="00E14CC3"/>
    <w:rsid w:val="00E14CC7"/>
    <w:rsid w:val="00E14E22"/>
    <w:rsid w:val="00E14E70"/>
    <w:rsid w:val="00E14FF5"/>
    <w:rsid w:val="00E15121"/>
    <w:rsid w:val="00E15125"/>
    <w:rsid w:val="00E154D7"/>
    <w:rsid w:val="00E15628"/>
    <w:rsid w:val="00E15ACF"/>
    <w:rsid w:val="00E15C0A"/>
    <w:rsid w:val="00E16420"/>
    <w:rsid w:val="00E16542"/>
    <w:rsid w:val="00E16590"/>
    <w:rsid w:val="00E166AC"/>
    <w:rsid w:val="00E168B0"/>
    <w:rsid w:val="00E169C7"/>
    <w:rsid w:val="00E16BC1"/>
    <w:rsid w:val="00E16C2E"/>
    <w:rsid w:val="00E16E02"/>
    <w:rsid w:val="00E16E66"/>
    <w:rsid w:val="00E16F0E"/>
    <w:rsid w:val="00E17046"/>
    <w:rsid w:val="00E17065"/>
    <w:rsid w:val="00E170D0"/>
    <w:rsid w:val="00E173BD"/>
    <w:rsid w:val="00E17462"/>
    <w:rsid w:val="00E176D6"/>
    <w:rsid w:val="00E1782A"/>
    <w:rsid w:val="00E17C74"/>
    <w:rsid w:val="00E17E54"/>
    <w:rsid w:val="00E17F1B"/>
    <w:rsid w:val="00E20054"/>
    <w:rsid w:val="00E2007B"/>
    <w:rsid w:val="00E201A2"/>
    <w:rsid w:val="00E202AB"/>
    <w:rsid w:val="00E20330"/>
    <w:rsid w:val="00E2040F"/>
    <w:rsid w:val="00E204AD"/>
    <w:rsid w:val="00E20641"/>
    <w:rsid w:val="00E20A8E"/>
    <w:rsid w:val="00E20D40"/>
    <w:rsid w:val="00E20E1F"/>
    <w:rsid w:val="00E20E51"/>
    <w:rsid w:val="00E20F99"/>
    <w:rsid w:val="00E21153"/>
    <w:rsid w:val="00E214C1"/>
    <w:rsid w:val="00E21571"/>
    <w:rsid w:val="00E21701"/>
    <w:rsid w:val="00E21B3A"/>
    <w:rsid w:val="00E21BD8"/>
    <w:rsid w:val="00E21BE0"/>
    <w:rsid w:val="00E21DB1"/>
    <w:rsid w:val="00E2225A"/>
    <w:rsid w:val="00E22279"/>
    <w:rsid w:val="00E22324"/>
    <w:rsid w:val="00E2233C"/>
    <w:rsid w:val="00E2251E"/>
    <w:rsid w:val="00E225AC"/>
    <w:rsid w:val="00E22710"/>
    <w:rsid w:val="00E22A80"/>
    <w:rsid w:val="00E22BFF"/>
    <w:rsid w:val="00E22E29"/>
    <w:rsid w:val="00E23049"/>
    <w:rsid w:val="00E23062"/>
    <w:rsid w:val="00E231AD"/>
    <w:rsid w:val="00E231E8"/>
    <w:rsid w:val="00E2329A"/>
    <w:rsid w:val="00E232A3"/>
    <w:rsid w:val="00E23337"/>
    <w:rsid w:val="00E23592"/>
    <w:rsid w:val="00E23731"/>
    <w:rsid w:val="00E23762"/>
    <w:rsid w:val="00E237FE"/>
    <w:rsid w:val="00E2382B"/>
    <w:rsid w:val="00E23C68"/>
    <w:rsid w:val="00E23FFE"/>
    <w:rsid w:val="00E24089"/>
    <w:rsid w:val="00E242C9"/>
    <w:rsid w:val="00E24321"/>
    <w:rsid w:val="00E24517"/>
    <w:rsid w:val="00E245FF"/>
    <w:rsid w:val="00E2463A"/>
    <w:rsid w:val="00E24702"/>
    <w:rsid w:val="00E24A0C"/>
    <w:rsid w:val="00E24BE7"/>
    <w:rsid w:val="00E24DF2"/>
    <w:rsid w:val="00E24F02"/>
    <w:rsid w:val="00E24F7F"/>
    <w:rsid w:val="00E251FF"/>
    <w:rsid w:val="00E2527B"/>
    <w:rsid w:val="00E25341"/>
    <w:rsid w:val="00E2539E"/>
    <w:rsid w:val="00E254B5"/>
    <w:rsid w:val="00E255DC"/>
    <w:rsid w:val="00E2560A"/>
    <w:rsid w:val="00E256B5"/>
    <w:rsid w:val="00E25A33"/>
    <w:rsid w:val="00E25C9C"/>
    <w:rsid w:val="00E25D2D"/>
    <w:rsid w:val="00E25D99"/>
    <w:rsid w:val="00E25E15"/>
    <w:rsid w:val="00E25E64"/>
    <w:rsid w:val="00E26017"/>
    <w:rsid w:val="00E26245"/>
    <w:rsid w:val="00E263AF"/>
    <w:rsid w:val="00E26423"/>
    <w:rsid w:val="00E265C5"/>
    <w:rsid w:val="00E265ED"/>
    <w:rsid w:val="00E26614"/>
    <w:rsid w:val="00E2665B"/>
    <w:rsid w:val="00E26784"/>
    <w:rsid w:val="00E268C8"/>
    <w:rsid w:val="00E26A6E"/>
    <w:rsid w:val="00E26AFC"/>
    <w:rsid w:val="00E26C99"/>
    <w:rsid w:val="00E26CAA"/>
    <w:rsid w:val="00E26FE5"/>
    <w:rsid w:val="00E2729F"/>
    <w:rsid w:val="00E277B4"/>
    <w:rsid w:val="00E27839"/>
    <w:rsid w:val="00E2792E"/>
    <w:rsid w:val="00E302B5"/>
    <w:rsid w:val="00E302E0"/>
    <w:rsid w:val="00E30395"/>
    <w:rsid w:val="00E304E9"/>
    <w:rsid w:val="00E305C8"/>
    <w:rsid w:val="00E305D5"/>
    <w:rsid w:val="00E30661"/>
    <w:rsid w:val="00E306E5"/>
    <w:rsid w:val="00E30A5B"/>
    <w:rsid w:val="00E30D23"/>
    <w:rsid w:val="00E31143"/>
    <w:rsid w:val="00E311C8"/>
    <w:rsid w:val="00E3120F"/>
    <w:rsid w:val="00E31251"/>
    <w:rsid w:val="00E3169E"/>
    <w:rsid w:val="00E31773"/>
    <w:rsid w:val="00E31CBE"/>
    <w:rsid w:val="00E31FD9"/>
    <w:rsid w:val="00E32111"/>
    <w:rsid w:val="00E321B2"/>
    <w:rsid w:val="00E324BA"/>
    <w:rsid w:val="00E32838"/>
    <w:rsid w:val="00E3284F"/>
    <w:rsid w:val="00E329D6"/>
    <w:rsid w:val="00E32CB6"/>
    <w:rsid w:val="00E32E97"/>
    <w:rsid w:val="00E32F16"/>
    <w:rsid w:val="00E32FD1"/>
    <w:rsid w:val="00E33222"/>
    <w:rsid w:val="00E33245"/>
    <w:rsid w:val="00E3335A"/>
    <w:rsid w:val="00E337EF"/>
    <w:rsid w:val="00E338C0"/>
    <w:rsid w:val="00E3394F"/>
    <w:rsid w:val="00E33A3A"/>
    <w:rsid w:val="00E33B0A"/>
    <w:rsid w:val="00E33CFD"/>
    <w:rsid w:val="00E33DDE"/>
    <w:rsid w:val="00E33FD1"/>
    <w:rsid w:val="00E3470F"/>
    <w:rsid w:val="00E34940"/>
    <w:rsid w:val="00E34A05"/>
    <w:rsid w:val="00E34BEB"/>
    <w:rsid w:val="00E34F25"/>
    <w:rsid w:val="00E351F8"/>
    <w:rsid w:val="00E35510"/>
    <w:rsid w:val="00E35631"/>
    <w:rsid w:val="00E356F1"/>
    <w:rsid w:val="00E35858"/>
    <w:rsid w:val="00E358F7"/>
    <w:rsid w:val="00E35912"/>
    <w:rsid w:val="00E359FA"/>
    <w:rsid w:val="00E35A66"/>
    <w:rsid w:val="00E35CF9"/>
    <w:rsid w:val="00E35DA4"/>
    <w:rsid w:val="00E35E4C"/>
    <w:rsid w:val="00E35EF6"/>
    <w:rsid w:val="00E3603D"/>
    <w:rsid w:val="00E36122"/>
    <w:rsid w:val="00E36539"/>
    <w:rsid w:val="00E36646"/>
    <w:rsid w:val="00E36693"/>
    <w:rsid w:val="00E36A8D"/>
    <w:rsid w:val="00E36AA7"/>
    <w:rsid w:val="00E36B48"/>
    <w:rsid w:val="00E36E5F"/>
    <w:rsid w:val="00E372C1"/>
    <w:rsid w:val="00E3757C"/>
    <w:rsid w:val="00E3777F"/>
    <w:rsid w:val="00E377EC"/>
    <w:rsid w:val="00E37907"/>
    <w:rsid w:val="00E37AF5"/>
    <w:rsid w:val="00E37B65"/>
    <w:rsid w:val="00E37FBD"/>
    <w:rsid w:val="00E40020"/>
    <w:rsid w:val="00E40105"/>
    <w:rsid w:val="00E401A7"/>
    <w:rsid w:val="00E402C0"/>
    <w:rsid w:val="00E40568"/>
    <w:rsid w:val="00E406EA"/>
    <w:rsid w:val="00E406EC"/>
    <w:rsid w:val="00E40702"/>
    <w:rsid w:val="00E40807"/>
    <w:rsid w:val="00E40828"/>
    <w:rsid w:val="00E40C2C"/>
    <w:rsid w:val="00E40C89"/>
    <w:rsid w:val="00E40E34"/>
    <w:rsid w:val="00E40E5E"/>
    <w:rsid w:val="00E40F49"/>
    <w:rsid w:val="00E41392"/>
    <w:rsid w:val="00E41684"/>
    <w:rsid w:val="00E418D5"/>
    <w:rsid w:val="00E418E5"/>
    <w:rsid w:val="00E41992"/>
    <w:rsid w:val="00E41D4C"/>
    <w:rsid w:val="00E41D62"/>
    <w:rsid w:val="00E41DC0"/>
    <w:rsid w:val="00E42012"/>
    <w:rsid w:val="00E42040"/>
    <w:rsid w:val="00E4250B"/>
    <w:rsid w:val="00E42559"/>
    <w:rsid w:val="00E425C3"/>
    <w:rsid w:val="00E4263E"/>
    <w:rsid w:val="00E4278F"/>
    <w:rsid w:val="00E42B4A"/>
    <w:rsid w:val="00E42D2D"/>
    <w:rsid w:val="00E42D44"/>
    <w:rsid w:val="00E42DD3"/>
    <w:rsid w:val="00E42FCC"/>
    <w:rsid w:val="00E4300E"/>
    <w:rsid w:val="00E430D2"/>
    <w:rsid w:val="00E431A4"/>
    <w:rsid w:val="00E431CE"/>
    <w:rsid w:val="00E4336A"/>
    <w:rsid w:val="00E43387"/>
    <w:rsid w:val="00E433EC"/>
    <w:rsid w:val="00E433EF"/>
    <w:rsid w:val="00E43651"/>
    <w:rsid w:val="00E4365C"/>
    <w:rsid w:val="00E43665"/>
    <w:rsid w:val="00E4371A"/>
    <w:rsid w:val="00E43A02"/>
    <w:rsid w:val="00E43A46"/>
    <w:rsid w:val="00E43D3C"/>
    <w:rsid w:val="00E43D63"/>
    <w:rsid w:val="00E43E2D"/>
    <w:rsid w:val="00E43E64"/>
    <w:rsid w:val="00E44028"/>
    <w:rsid w:val="00E44031"/>
    <w:rsid w:val="00E442C3"/>
    <w:rsid w:val="00E443AE"/>
    <w:rsid w:val="00E443B2"/>
    <w:rsid w:val="00E446D8"/>
    <w:rsid w:val="00E44841"/>
    <w:rsid w:val="00E4493A"/>
    <w:rsid w:val="00E44A83"/>
    <w:rsid w:val="00E44B2E"/>
    <w:rsid w:val="00E44B42"/>
    <w:rsid w:val="00E44BB8"/>
    <w:rsid w:val="00E44C2C"/>
    <w:rsid w:val="00E44DC7"/>
    <w:rsid w:val="00E452BE"/>
    <w:rsid w:val="00E4542F"/>
    <w:rsid w:val="00E45518"/>
    <w:rsid w:val="00E4576C"/>
    <w:rsid w:val="00E45AA6"/>
    <w:rsid w:val="00E45AFE"/>
    <w:rsid w:val="00E45BDA"/>
    <w:rsid w:val="00E4608E"/>
    <w:rsid w:val="00E46376"/>
    <w:rsid w:val="00E465BB"/>
    <w:rsid w:val="00E46668"/>
    <w:rsid w:val="00E46826"/>
    <w:rsid w:val="00E46AD8"/>
    <w:rsid w:val="00E46BF5"/>
    <w:rsid w:val="00E47039"/>
    <w:rsid w:val="00E4713F"/>
    <w:rsid w:val="00E4722C"/>
    <w:rsid w:val="00E4734F"/>
    <w:rsid w:val="00E473CD"/>
    <w:rsid w:val="00E47655"/>
    <w:rsid w:val="00E476C9"/>
    <w:rsid w:val="00E4776E"/>
    <w:rsid w:val="00E4797A"/>
    <w:rsid w:val="00E47AB5"/>
    <w:rsid w:val="00E47C8F"/>
    <w:rsid w:val="00E47C90"/>
    <w:rsid w:val="00E47DF8"/>
    <w:rsid w:val="00E50035"/>
    <w:rsid w:val="00E50265"/>
    <w:rsid w:val="00E502E6"/>
    <w:rsid w:val="00E50335"/>
    <w:rsid w:val="00E50961"/>
    <w:rsid w:val="00E509F4"/>
    <w:rsid w:val="00E50D31"/>
    <w:rsid w:val="00E50D35"/>
    <w:rsid w:val="00E50D8E"/>
    <w:rsid w:val="00E50F79"/>
    <w:rsid w:val="00E50FCE"/>
    <w:rsid w:val="00E5139B"/>
    <w:rsid w:val="00E514AE"/>
    <w:rsid w:val="00E515DA"/>
    <w:rsid w:val="00E51702"/>
    <w:rsid w:val="00E5190C"/>
    <w:rsid w:val="00E51D71"/>
    <w:rsid w:val="00E51EE8"/>
    <w:rsid w:val="00E52180"/>
    <w:rsid w:val="00E52458"/>
    <w:rsid w:val="00E52504"/>
    <w:rsid w:val="00E525EA"/>
    <w:rsid w:val="00E526A1"/>
    <w:rsid w:val="00E528DB"/>
    <w:rsid w:val="00E529A3"/>
    <w:rsid w:val="00E529D6"/>
    <w:rsid w:val="00E52B79"/>
    <w:rsid w:val="00E52BAE"/>
    <w:rsid w:val="00E52BCB"/>
    <w:rsid w:val="00E5318B"/>
    <w:rsid w:val="00E531D9"/>
    <w:rsid w:val="00E532BE"/>
    <w:rsid w:val="00E533FB"/>
    <w:rsid w:val="00E533FF"/>
    <w:rsid w:val="00E53584"/>
    <w:rsid w:val="00E536A7"/>
    <w:rsid w:val="00E53723"/>
    <w:rsid w:val="00E53AB6"/>
    <w:rsid w:val="00E53B30"/>
    <w:rsid w:val="00E53CA1"/>
    <w:rsid w:val="00E54009"/>
    <w:rsid w:val="00E54050"/>
    <w:rsid w:val="00E540B3"/>
    <w:rsid w:val="00E542C4"/>
    <w:rsid w:val="00E542E6"/>
    <w:rsid w:val="00E543EA"/>
    <w:rsid w:val="00E54731"/>
    <w:rsid w:val="00E54C57"/>
    <w:rsid w:val="00E54D86"/>
    <w:rsid w:val="00E54F43"/>
    <w:rsid w:val="00E54FA1"/>
    <w:rsid w:val="00E551BA"/>
    <w:rsid w:val="00E5522D"/>
    <w:rsid w:val="00E55348"/>
    <w:rsid w:val="00E55391"/>
    <w:rsid w:val="00E5539C"/>
    <w:rsid w:val="00E555E7"/>
    <w:rsid w:val="00E55970"/>
    <w:rsid w:val="00E5599F"/>
    <w:rsid w:val="00E55B4C"/>
    <w:rsid w:val="00E55CE0"/>
    <w:rsid w:val="00E55CE8"/>
    <w:rsid w:val="00E55CF9"/>
    <w:rsid w:val="00E56013"/>
    <w:rsid w:val="00E5602C"/>
    <w:rsid w:val="00E56068"/>
    <w:rsid w:val="00E560FC"/>
    <w:rsid w:val="00E56130"/>
    <w:rsid w:val="00E5617D"/>
    <w:rsid w:val="00E561A4"/>
    <w:rsid w:val="00E56518"/>
    <w:rsid w:val="00E56638"/>
    <w:rsid w:val="00E5665F"/>
    <w:rsid w:val="00E567B7"/>
    <w:rsid w:val="00E56834"/>
    <w:rsid w:val="00E56C00"/>
    <w:rsid w:val="00E56CAD"/>
    <w:rsid w:val="00E56CB7"/>
    <w:rsid w:val="00E56D79"/>
    <w:rsid w:val="00E56F83"/>
    <w:rsid w:val="00E57027"/>
    <w:rsid w:val="00E5724C"/>
    <w:rsid w:val="00E572E6"/>
    <w:rsid w:val="00E5761D"/>
    <w:rsid w:val="00E5767F"/>
    <w:rsid w:val="00E576BC"/>
    <w:rsid w:val="00E5782F"/>
    <w:rsid w:val="00E578C6"/>
    <w:rsid w:val="00E579C1"/>
    <w:rsid w:val="00E57BF9"/>
    <w:rsid w:val="00E57D2A"/>
    <w:rsid w:val="00E57DB0"/>
    <w:rsid w:val="00E57FEE"/>
    <w:rsid w:val="00E6003A"/>
    <w:rsid w:val="00E600F9"/>
    <w:rsid w:val="00E60255"/>
    <w:rsid w:val="00E603AF"/>
    <w:rsid w:val="00E60458"/>
    <w:rsid w:val="00E6057D"/>
    <w:rsid w:val="00E606DB"/>
    <w:rsid w:val="00E6077A"/>
    <w:rsid w:val="00E607EA"/>
    <w:rsid w:val="00E60A6F"/>
    <w:rsid w:val="00E60AF3"/>
    <w:rsid w:val="00E60AF9"/>
    <w:rsid w:val="00E60B65"/>
    <w:rsid w:val="00E60BA8"/>
    <w:rsid w:val="00E60E13"/>
    <w:rsid w:val="00E60EB4"/>
    <w:rsid w:val="00E60FAF"/>
    <w:rsid w:val="00E61053"/>
    <w:rsid w:val="00E6134A"/>
    <w:rsid w:val="00E61393"/>
    <w:rsid w:val="00E61449"/>
    <w:rsid w:val="00E61470"/>
    <w:rsid w:val="00E614F6"/>
    <w:rsid w:val="00E618AA"/>
    <w:rsid w:val="00E61ACB"/>
    <w:rsid w:val="00E61C66"/>
    <w:rsid w:val="00E61D41"/>
    <w:rsid w:val="00E61F42"/>
    <w:rsid w:val="00E62074"/>
    <w:rsid w:val="00E6211D"/>
    <w:rsid w:val="00E62145"/>
    <w:rsid w:val="00E621EE"/>
    <w:rsid w:val="00E6220A"/>
    <w:rsid w:val="00E6287B"/>
    <w:rsid w:val="00E628AB"/>
    <w:rsid w:val="00E62B36"/>
    <w:rsid w:val="00E62B6A"/>
    <w:rsid w:val="00E62E7A"/>
    <w:rsid w:val="00E62E9C"/>
    <w:rsid w:val="00E62F23"/>
    <w:rsid w:val="00E6303C"/>
    <w:rsid w:val="00E63442"/>
    <w:rsid w:val="00E6354B"/>
    <w:rsid w:val="00E637FA"/>
    <w:rsid w:val="00E63A9D"/>
    <w:rsid w:val="00E63C01"/>
    <w:rsid w:val="00E63D1D"/>
    <w:rsid w:val="00E63F85"/>
    <w:rsid w:val="00E64110"/>
    <w:rsid w:val="00E64424"/>
    <w:rsid w:val="00E64672"/>
    <w:rsid w:val="00E6497B"/>
    <w:rsid w:val="00E64BC7"/>
    <w:rsid w:val="00E64DD6"/>
    <w:rsid w:val="00E64E19"/>
    <w:rsid w:val="00E64E74"/>
    <w:rsid w:val="00E64EA3"/>
    <w:rsid w:val="00E65031"/>
    <w:rsid w:val="00E6504A"/>
    <w:rsid w:val="00E650D0"/>
    <w:rsid w:val="00E6521C"/>
    <w:rsid w:val="00E652E6"/>
    <w:rsid w:val="00E65494"/>
    <w:rsid w:val="00E65546"/>
    <w:rsid w:val="00E65592"/>
    <w:rsid w:val="00E65602"/>
    <w:rsid w:val="00E6566E"/>
    <w:rsid w:val="00E6599F"/>
    <w:rsid w:val="00E65AFD"/>
    <w:rsid w:val="00E65BDC"/>
    <w:rsid w:val="00E65D89"/>
    <w:rsid w:val="00E66189"/>
    <w:rsid w:val="00E6640B"/>
    <w:rsid w:val="00E666A8"/>
    <w:rsid w:val="00E66986"/>
    <w:rsid w:val="00E66C7F"/>
    <w:rsid w:val="00E66D90"/>
    <w:rsid w:val="00E66E54"/>
    <w:rsid w:val="00E66F38"/>
    <w:rsid w:val="00E6710D"/>
    <w:rsid w:val="00E67116"/>
    <w:rsid w:val="00E67241"/>
    <w:rsid w:val="00E672BF"/>
    <w:rsid w:val="00E67329"/>
    <w:rsid w:val="00E67530"/>
    <w:rsid w:val="00E67580"/>
    <w:rsid w:val="00E6798E"/>
    <w:rsid w:val="00E679AC"/>
    <w:rsid w:val="00E67C6A"/>
    <w:rsid w:val="00E67D3C"/>
    <w:rsid w:val="00E70010"/>
    <w:rsid w:val="00E702F6"/>
    <w:rsid w:val="00E703B7"/>
    <w:rsid w:val="00E704A0"/>
    <w:rsid w:val="00E70536"/>
    <w:rsid w:val="00E70587"/>
    <w:rsid w:val="00E705E4"/>
    <w:rsid w:val="00E7063C"/>
    <w:rsid w:val="00E707D2"/>
    <w:rsid w:val="00E70C23"/>
    <w:rsid w:val="00E70DB0"/>
    <w:rsid w:val="00E70E97"/>
    <w:rsid w:val="00E70EC6"/>
    <w:rsid w:val="00E7112D"/>
    <w:rsid w:val="00E715C3"/>
    <w:rsid w:val="00E71638"/>
    <w:rsid w:val="00E717A0"/>
    <w:rsid w:val="00E71847"/>
    <w:rsid w:val="00E71969"/>
    <w:rsid w:val="00E71ACD"/>
    <w:rsid w:val="00E71AFB"/>
    <w:rsid w:val="00E71C67"/>
    <w:rsid w:val="00E71DF7"/>
    <w:rsid w:val="00E71FFE"/>
    <w:rsid w:val="00E721A8"/>
    <w:rsid w:val="00E72590"/>
    <w:rsid w:val="00E72625"/>
    <w:rsid w:val="00E72662"/>
    <w:rsid w:val="00E72780"/>
    <w:rsid w:val="00E729D1"/>
    <w:rsid w:val="00E72B78"/>
    <w:rsid w:val="00E72C16"/>
    <w:rsid w:val="00E72D21"/>
    <w:rsid w:val="00E72D55"/>
    <w:rsid w:val="00E72D93"/>
    <w:rsid w:val="00E72ECB"/>
    <w:rsid w:val="00E72FE9"/>
    <w:rsid w:val="00E7304B"/>
    <w:rsid w:val="00E7307F"/>
    <w:rsid w:val="00E7319B"/>
    <w:rsid w:val="00E736B8"/>
    <w:rsid w:val="00E73732"/>
    <w:rsid w:val="00E737C2"/>
    <w:rsid w:val="00E73850"/>
    <w:rsid w:val="00E73C58"/>
    <w:rsid w:val="00E73D02"/>
    <w:rsid w:val="00E73EA8"/>
    <w:rsid w:val="00E74207"/>
    <w:rsid w:val="00E74299"/>
    <w:rsid w:val="00E742BD"/>
    <w:rsid w:val="00E744B3"/>
    <w:rsid w:val="00E7452A"/>
    <w:rsid w:val="00E745F2"/>
    <w:rsid w:val="00E74665"/>
    <w:rsid w:val="00E74708"/>
    <w:rsid w:val="00E74823"/>
    <w:rsid w:val="00E74891"/>
    <w:rsid w:val="00E7497E"/>
    <w:rsid w:val="00E74A7F"/>
    <w:rsid w:val="00E74C88"/>
    <w:rsid w:val="00E74E4B"/>
    <w:rsid w:val="00E74FC7"/>
    <w:rsid w:val="00E7538B"/>
    <w:rsid w:val="00E75463"/>
    <w:rsid w:val="00E757EA"/>
    <w:rsid w:val="00E759A4"/>
    <w:rsid w:val="00E759A5"/>
    <w:rsid w:val="00E75A29"/>
    <w:rsid w:val="00E75ADA"/>
    <w:rsid w:val="00E75C25"/>
    <w:rsid w:val="00E75D6B"/>
    <w:rsid w:val="00E75DD8"/>
    <w:rsid w:val="00E75E82"/>
    <w:rsid w:val="00E75F32"/>
    <w:rsid w:val="00E75F43"/>
    <w:rsid w:val="00E75FBC"/>
    <w:rsid w:val="00E76116"/>
    <w:rsid w:val="00E763A0"/>
    <w:rsid w:val="00E763AD"/>
    <w:rsid w:val="00E76474"/>
    <w:rsid w:val="00E7651D"/>
    <w:rsid w:val="00E767D1"/>
    <w:rsid w:val="00E76931"/>
    <w:rsid w:val="00E76AAF"/>
    <w:rsid w:val="00E76C46"/>
    <w:rsid w:val="00E76C47"/>
    <w:rsid w:val="00E76C6F"/>
    <w:rsid w:val="00E77223"/>
    <w:rsid w:val="00E77644"/>
    <w:rsid w:val="00E7768D"/>
    <w:rsid w:val="00E77735"/>
    <w:rsid w:val="00E77791"/>
    <w:rsid w:val="00E77CEC"/>
    <w:rsid w:val="00E800F4"/>
    <w:rsid w:val="00E80160"/>
    <w:rsid w:val="00E801CC"/>
    <w:rsid w:val="00E802CB"/>
    <w:rsid w:val="00E80326"/>
    <w:rsid w:val="00E8042A"/>
    <w:rsid w:val="00E8077E"/>
    <w:rsid w:val="00E808E4"/>
    <w:rsid w:val="00E80C25"/>
    <w:rsid w:val="00E80C7F"/>
    <w:rsid w:val="00E80E75"/>
    <w:rsid w:val="00E80E97"/>
    <w:rsid w:val="00E80ECC"/>
    <w:rsid w:val="00E81501"/>
    <w:rsid w:val="00E81704"/>
    <w:rsid w:val="00E8170A"/>
    <w:rsid w:val="00E819F9"/>
    <w:rsid w:val="00E81A5F"/>
    <w:rsid w:val="00E81BF3"/>
    <w:rsid w:val="00E81E98"/>
    <w:rsid w:val="00E8201B"/>
    <w:rsid w:val="00E82306"/>
    <w:rsid w:val="00E8231C"/>
    <w:rsid w:val="00E82578"/>
    <w:rsid w:val="00E82687"/>
    <w:rsid w:val="00E82793"/>
    <w:rsid w:val="00E827E1"/>
    <w:rsid w:val="00E82874"/>
    <w:rsid w:val="00E82D02"/>
    <w:rsid w:val="00E82D74"/>
    <w:rsid w:val="00E82F40"/>
    <w:rsid w:val="00E82FE4"/>
    <w:rsid w:val="00E830E0"/>
    <w:rsid w:val="00E83447"/>
    <w:rsid w:val="00E834D1"/>
    <w:rsid w:val="00E8373B"/>
    <w:rsid w:val="00E83809"/>
    <w:rsid w:val="00E83936"/>
    <w:rsid w:val="00E83A3D"/>
    <w:rsid w:val="00E83A9D"/>
    <w:rsid w:val="00E83AD6"/>
    <w:rsid w:val="00E83AF3"/>
    <w:rsid w:val="00E83AF8"/>
    <w:rsid w:val="00E83BB5"/>
    <w:rsid w:val="00E83DB1"/>
    <w:rsid w:val="00E83E9D"/>
    <w:rsid w:val="00E84055"/>
    <w:rsid w:val="00E8430D"/>
    <w:rsid w:val="00E8434F"/>
    <w:rsid w:val="00E846B3"/>
    <w:rsid w:val="00E84807"/>
    <w:rsid w:val="00E84931"/>
    <w:rsid w:val="00E84AE4"/>
    <w:rsid w:val="00E84BCE"/>
    <w:rsid w:val="00E84E7C"/>
    <w:rsid w:val="00E85063"/>
    <w:rsid w:val="00E85336"/>
    <w:rsid w:val="00E85632"/>
    <w:rsid w:val="00E858A0"/>
    <w:rsid w:val="00E85996"/>
    <w:rsid w:val="00E85CD6"/>
    <w:rsid w:val="00E85D54"/>
    <w:rsid w:val="00E85D79"/>
    <w:rsid w:val="00E85E77"/>
    <w:rsid w:val="00E85E9D"/>
    <w:rsid w:val="00E85FBE"/>
    <w:rsid w:val="00E85FDC"/>
    <w:rsid w:val="00E8608C"/>
    <w:rsid w:val="00E86190"/>
    <w:rsid w:val="00E861B1"/>
    <w:rsid w:val="00E86249"/>
    <w:rsid w:val="00E86279"/>
    <w:rsid w:val="00E863B7"/>
    <w:rsid w:val="00E866C1"/>
    <w:rsid w:val="00E866D8"/>
    <w:rsid w:val="00E8673A"/>
    <w:rsid w:val="00E867C2"/>
    <w:rsid w:val="00E86828"/>
    <w:rsid w:val="00E86BCF"/>
    <w:rsid w:val="00E86DC3"/>
    <w:rsid w:val="00E86E09"/>
    <w:rsid w:val="00E86FA0"/>
    <w:rsid w:val="00E87203"/>
    <w:rsid w:val="00E872CE"/>
    <w:rsid w:val="00E873B8"/>
    <w:rsid w:val="00E874F0"/>
    <w:rsid w:val="00E87507"/>
    <w:rsid w:val="00E876CF"/>
    <w:rsid w:val="00E8782F"/>
    <w:rsid w:val="00E878F2"/>
    <w:rsid w:val="00E87927"/>
    <w:rsid w:val="00E8793A"/>
    <w:rsid w:val="00E87A3A"/>
    <w:rsid w:val="00E87CA0"/>
    <w:rsid w:val="00E87F60"/>
    <w:rsid w:val="00E87F6B"/>
    <w:rsid w:val="00E900CF"/>
    <w:rsid w:val="00E90451"/>
    <w:rsid w:val="00E90460"/>
    <w:rsid w:val="00E90506"/>
    <w:rsid w:val="00E905C8"/>
    <w:rsid w:val="00E90608"/>
    <w:rsid w:val="00E90674"/>
    <w:rsid w:val="00E906BD"/>
    <w:rsid w:val="00E9082C"/>
    <w:rsid w:val="00E90898"/>
    <w:rsid w:val="00E908E2"/>
    <w:rsid w:val="00E90926"/>
    <w:rsid w:val="00E90A8C"/>
    <w:rsid w:val="00E90BC0"/>
    <w:rsid w:val="00E90CD0"/>
    <w:rsid w:val="00E90DF6"/>
    <w:rsid w:val="00E90E7B"/>
    <w:rsid w:val="00E90E7D"/>
    <w:rsid w:val="00E90EF1"/>
    <w:rsid w:val="00E90F35"/>
    <w:rsid w:val="00E90F3C"/>
    <w:rsid w:val="00E90FBC"/>
    <w:rsid w:val="00E90FF9"/>
    <w:rsid w:val="00E9108A"/>
    <w:rsid w:val="00E91121"/>
    <w:rsid w:val="00E9112D"/>
    <w:rsid w:val="00E91259"/>
    <w:rsid w:val="00E9126B"/>
    <w:rsid w:val="00E91295"/>
    <w:rsid w:val="00E912A7"/>
    <w:rsid w:val="00E912CD"/>
    <w:rsid w:val="00E9136F"/>
    <w:rsid w:val="00E91383"/>
    <w:rsid w:val="00E913AA"/>
    <w:rsid w:val="00E91425"/>
    <w:rsid w:val="00E91505"/>
    <w:rsid w:val="00E91742"/>
    <w:rsid w:val="00E9182F"/>
    <w:rsid w:val="00E91B66"/>
    <w:rsid w:val="00E91BD5"/>
    <w:rsid w:val="00E91D2A"/>
    <w:rsid w:val="00E9202C"/>
    <w:rsid w:val="00E92146"/>
    <w:rsid w:val="00E92187"/>
    <w:rsid w:val="00E9232D"/>
    <w:rsid w:val="00E923E0"/>
    <w:rsid w:val="00E92465"/>
    <w:rsid w:val="00E925EF"/>
    <w:rsid w:val="00E92718"/>
    <w:rsid w:val="00E928B5"/>
    <w:rsid w:val="00E92ABA"/>
    <w:rsid w:val="00E92AF9"/>
    <w:rsid w:val="00E92C79"/>
    <w:rsid w:val="00E92D00"/>
    <w:rsid w:val="00E92ED4"/>
    <w:rsid w:val="00E92F75"/>
    <w:rsid w:val="00E92FEE"/>
    <w:rsid w:val="00E93100"/>
    <w:rsid w:val="00E931D4"/>
    <w:rsid w:val="00E931E9"/>
    <w:rsid w:val="00E93231"/>
    <w:rsid w:val="00E933A3"/>
    <w:rsid w:val="00E93530"/>
    <w:rsid w:val="00E935D8"/>
    <w:rsid w:val="00E93657"/>
    <w:rsid w:val="00E9370A"/>
    <w:rsid w:val="00E9383A"/>
    <w:rsid w:val="00E938E7"/>
    <w:rsid w:val="00E938EE"/>
    <w:rsid w:val="00E9393D"/>
    <w:rsid w:val="00E939C1"/>
    <w:rsid w:val="00E939E4"/>
    <w:rsid w:val="00E93A8C"/>
    <w:rsid w:val="00E93BAE"/>
    <w:rsid w:val="00E93FFB"/>
    <w:rsid w:val="00E940B3"/>
    <w:rsid w:val="00E94138"/>
    <w:rsid w:val="00E94513"/>
    <w:rsid w:val="00E945A4"/>
    <w:rsid w:val="00E9496E"/>
    <w:rsid w:val="00E94A1C"/>
    <w:rsid w:val="00E94A94"/>
    <w:rsid w:val="00E94AF4"/>
    <w:rsid w:val="00E94EDD"/>
    <w:rsid w:val="00E95007"/>
    <w:rsid w:val="00E9524B"/>
    <w:rsid w:val="00E95267"/>
    <w:rsid w:val="00E952E4"/>
    <w:rsid w:val="00E95402"/>
    <w:rsid w:val="00E9572A"/>
    <w:rsid w:val="00E957CE"/>
    <w:rsid w:val="00E9593F"/>
    <w:rsid w:val="00E95A77"/>
    <w:rsid w:val="00E95C78"/>
    <w:rsid w:val="00E95C82"/>
    <w:rsid w:val="00E95D4A"/>
    <w:rsid w:val="00E95ED0"/>
    <w:rsid w:val="00E95FC0"/>
    <w:rsid w:val="00E960F0"/>
    <w:rsid w:val="00E96331"/>
    <w:rsid w:val="00E96850"/>
    <w:rsid w:val="00E96E1E"/>
    <w:rsid w:val="00E970D0"/>
    <w:rsid w:val="00E971A8"/>
    <w:rsid w:val="00E9721C"/>
    <w:rsid w:val="00E97534"/>
    <w:rsid w:val="00E979D0"/>
    <w:rsid w:val="00E97ADA"/>
    <w:rsid w:val="00E97AFC"/>
    <w:rsid w:val="00E97C9C"/>
    <w:rsid w:val="00E97D5E"/>
    <w:rsid w:val="00E97E44"/>
    <w:rsid w:val="00E97E85"/>
    <w:rsid w:val="00E97EF1"/>
    <w:rsid w:val="00E97F6F"/>
    <w:rsid w:val="00E97FDC"/>
    <w:rsid w:val="00EA001E"/>
    <w:rsid w:val="00EA01BC"/>
    <w:rsid w:val="00EA024D"/>
    <w:rsid w:val="00EA039C"/>
    <w:rsid w:val="00EA052B"/>
    <w:rsid w:val="00EA066B"/>
    <w:rsid w:val="00EA06F9"/>
    <w:rsid w:val="00EA0744"/>
    <w:rsid w:val="00EA0761"/>
    <w:rsid w:val="00EA07C8"/>
    <w:rsid w:val="00EA0824"/>
    <w:rsid w:val="00EA0A31"/>
    <w:rsid w:val="00EA0AEF"/>
    <w:rsid w:val="00EA0C05"/>
    <w:rsid w:val="00EA0C31"/>
    <w:rsid w:val="00EA0F63"/>
    <w:rsid w:val="00EA0FCC"/>
    <w:rsid w:val="00EA1053"/>
    <w:rsid w:val="00EA12C4"/>
    <w:rsid w:val="00EA13D1"/>
    <w:rsid w:val="00EA1434"/>
    <w:rsid w:val="00EA158C"/>
    <w:rsid w:val="00EA1D6F"/>
    <w:rsid w:val="00EA1D9E"/>
    <w:rsid w:val="00EA1E9B"/>
    <w:rsid w:val="00EA1F58"/>
    <w:rsid w:val="00EA205C"/>
    <w:rsid w:val="00EA2160"/>
    <w:rsid w:val="00EA239C"/>
    <w:rsid w:val="00EA26CD"/>
    <w:rsid w:val="00EA2781"/>
    <w:rsid w:val="00EA278D"/>
    <w:rsid w:val="00EA2B75"/>
    <w:rsid w:val="00EA2BC3"/>
    <w:rsid w:val="00EA2C65"/>
    <w:rsid w:val="00EA2C7F"/>
    <w:rsid w:val="00EA2CC7"/>
    <w:rsid w:val="00EA2D91"/>
    <w:rsid w:val="00EA2EBD"/>
    <w:rsid w:val="00EA2F56"/>
    <w:rsid w:val="00EA2FAD"/>
    <w:rsid w:val="00EA2FF0"/>
    <w:rsid w:val="00EA3034"/>
    <w:rsid w:val="00EA3401"/>
    <w:rsid w:val="00EA3474"/>
    <w:rsid w:val="00EA3518"/>
    <w:rsid w:val="00EA3590"/>
    <w:rsid w:val="00EA389F"/>
    <w:rsid w:val="00EA39CE"/>
    <w:rsid w:val="00EA3B68"/>
    <w:rsid w:val="00EA3E3F"/>
    <w:rsid w:val="00EA3ECB"/>
    <w:rsid w:val="00EA3F95"/>
    <w:rsid w:val="00EA4031"/>
    <w:rsid w:val="00EA4103"/>
    <w:rsid w:val="00EA4186"/>
    <w:rsid w:val="00EA4218"/>
    <w:rsid w:val="00EA441B"/>
    <w:rsid w:val="00EA45FF"/>
    <w:rsid w:val="00EA46A9"/>
    <w:rsid w:val="00EA472E"/>
    <w:rsid w:val="00EA47E6"/>
    <w:rsid w:val="00EA48E7"/>
    <w:rsid w:val="00EA4901"/>
    <w:rsid w:val="00EA49AA"/>
    <w:rsid w:val="00EA4AB8"/>
    <w:rsid w:val="00EA4B8C"/>
    <w:rsid w:val="00EA4CFF"/>
    <w:rsid w:val="00EA4EE2"/>
    <w:rsid w:val="00EA508C"/>
    <w:rsid w:val="00EA50E2"/>
    <w:rsid w:val="00EA521C"/>
    <w:rsid w:val="00EA5297"/>
    <w:rsid w:val="00EA5324"/>
    <w:rsid w:val="00EA537D"/>
    <w:rsid w:val="00EA53B6"/>
    <w:rsid w:val="00EA53EF"/>
    <w:rsid w:val="00EA55C8"/>
    <w:rsid w:val="00EA55F2"/>
    <w:rsid w:val="00EA56D2"/>
    <w:rsid w:val="00EA57A7"/>
    <w:rsid w:val="00EA58D8"/>
    <w:rsid w:val="00EA5C90"/>
    <w:rsid w:val="00EA5CC6"/>
    <w:rsid w:val="00EA5DC3"/>
    <w:rsid w:val="00EA5E79"/>
    <w:rsid w:val="00EA5FCC"/>
    <w:rsid w:val="00EA603A"/>
    <w:rsid w:val="00EA60C6"/>
    <w:rsid w:val="00EA6118"/>
    <w:rsid w:val="00EA63F2"/>
    <w:rsid w:val="00EA6461"/>
    <w:rsid w:val="00EA6578"/>
    <w:rsid w:val="00EA65E1"/>
    <w:rsid w:val="00EA68A0"/>
    <w:rsid w:val="00EA6A91"/>
    <w:rsid w:val="00EA6AB6"/>
    <w:rsid w:val="00EA6BB4"/>
    <w:rsid w:val="00EA6F60"/>
    <w:rsid w:val="00EA704C"/>
    <w:rsid w:val="00EA70FE"/>
    <w:rsid w:val="00EA7532"/>
    <w:rsid w:val="00EA75E9"/>
    <w:rsid w:val="00EA767E"/>
    <w:rsid w:val="00EA77F2"/>
    <w:rsid w:val="00EA7982"/>
    <w:rsid w:val="00EA7B9C"/>
    <w:rsid w:val="00EA7D96"/>
    <w:rsid w:val="00EA7E57"/>
    <w:rsid w:val="00EA7FF2"/>
    <w:rsid w:val="00EB00E3"/>
    <w:rsid w:val="00EB02C3"/>
    <w:rsid w:val="00EB040D"/>
    <w:rsid w:val="00EB04F6"/>
    <w:rsid w:val="00EB0643"/>
    <w:rsid w:val="00EB0839"/>
    <w:rsid w:val="00EB08AB"/>
    <w:rsid w:val="00EB0B23"/>
    <w:rsid w:val="00EB0C6C"/>
    <w:rsid w:val="00EB0F49"/>
    <w:rsid w:val="00EB11D7"/>
    <w:rsid w:val="00EB12D9"/>
    <w:rsid w:val="00EB13C3"/>
    <w:rsid w:val="00EB13D4"/>
    <w:rsid w:val="00EB145E"/>
    <w:rsid w:val="00EB1564"/>
    <w:rsid w:val="00EB16B6"/>
    <w:rsid w:val="00EB1817"/>
    <w:rsid w:val="00EB18F0"/>
    <w:rsid w:val="00EB1B7A"/>
    <w:rsid w:val="00EB1FB0"/>
    <w:rsid w:val="00EB2335"/>
    <w:rsid w:val="00EB237B"/>
    <w:rsid w:val="00EB241D"/>
    <w:rsid w:val="00EB247C"/>
    <w:rsid w:val="00EB25AA"/>
    <w:rsid w:val="00EB289F"/>
    <w:rsid w:val="00EB2AF1"/>
    <w:rsid w:val="00EB2D43"/>
    <w:rsid w:val="00EB2D50"/>
    <w:rsid w:val="00EB2D5D"/>
    <w:rsid w:val="00EB2D66"/>
    <w:rsid w:val="00EB303A"/>
    <w:rsid w:val="00EB3193"/>
    <w:rsid w:val="00EB374A"/>
    <w:rsid w:val="00EB3919"/>
    <w:rsid w:val="00EB3A4B"/>
    <w:rsid w:val="00EB3A92"/>
    <w:rsid w:val="00EB3AD5"/>
    <w:rsid w:val="00EB3C0D"/>
    <w:rsid w:val="00EB3D2A"/>
    <w:rsid w:val="00EB3F10"/>
    <w:rsid w:val="00EB3F31"/>
    <w:rsid w:val="00EB4275"/>
    <w:rsid w:val="00EB42E6"/>
    <w:rsid w:val="00EB4744"/>
    <w:rsid w:val="00EB474F"/>
    <w:rsid w:val="00EB4794"/>
    <w:rsid w:val="00EB496F"/>
    <w:rsid w:val="00EB4C07"/>
    <w:rsid w:val="00EB4C86"/>
    <w:rsid w:val="00EB4FE2"/>
    <w:rsid w:val="00EB51C6"/>
    <w:rsid w:val="00EB5224"/>
    <w:rsid w:val="00EB52E9"/>
    <w:rsid w:val="00EB54BB"/>
    <w:rsid w:val="00EB58B1"/>
    <w:rsid w:val="00EB58EF"/>
    <w:rsid w:val="00EB59E9"/>
    <w:rsid w:val="00EB5AB5"/>
    <w:rsid w:val="00EB5B67"/>
    <w:rsid w:val="00EB614A"/>
    <w:rsid w:val="00EB6356"/>
    <w:rsid w:val="00EB6369"/>
    <w:rsid w:val="00EB65FA"/>
    <w:rsid w:val="00EB673C"/>
    <w:rsid w:val="00EB6A1C"/>
    <w:rsid w:val="00EB6C6E"/>
    <w:rsid w:val="00EB6DF1"/>
    <w:rsid w:val="00EB6F39"/>
    <w:rsid w:val="00EB700E"/>
    <w:rsid w:val="00EB722D"/>
    <w:rsid w:val="00EB7274"/>
    <w:rsid w:val="00EB743C"/>
    <w:rsid w:val="00EB752D"/>
    <w:rsid w:val="00EB78D8"/>
    <w:rsid w:val="00EB78E3"/>
    <w:rsid w:val="00EB7A40"/>
    <w:rsid w:val="00EB7C3F"/>
    <w:rsid w:val="00EB7CC9"/>
    <w:rsid w:val="00EB7FA5"/>
    <w:rsid w:val="00EC03DB"/>
    <w:rsid w:val="00EC0446"/>
    <w:rsid w:val="00EC0452"/>
    <w:rsid w:val="00EC04DB"/>
    <w:rsid w:val="00EC060B"/>
    <w:rsid w:val="00EC0C48"/>
    <w:rsid w:val="00EC0C4F"/>
    <w:rsid w:val="00EC0E89"/>
    <w:rsid w:val="00EC10FD"/>
    <w:rsid w:val="00EC11F0"/>
    <w:rsid w:val="00EC1341"/>
    <w:rsid w:val="00EC1488"/>
    <w:rsid w:val="00EC155C"/>
    <w:rsid w:val="00EC171A"/>
    <w:rsid w:val="00EC18ED"/>
    <w:rsid w:val="00EC1AE0"/>
    <w:rsid w:val="00EC1B2C"/>
    <w:rsid w:val="00EC1ECD"/>
    <w:rsid w:val="00EC210F"/>
    <w:rsid w:val="00EC211D"/>
    <w:rsid w:val="00EC22C7"/>
    <w:rsid w:val="00EC2460"/>
    <w:rsid w:val="00EC2840"/>
    <w:rsid w:val="00EC2930"/>
    <w:rsid w:val="00EC2A2E"/>
    <w:rsid w:val="00EC2BE5"/>
    <w:rsid w:val="00EC2C4E"/>
    <w:rsid w:val="00EC2C9E"/>
    <w:rsid w:val="00EC2CE4"/>
    <w:rsid w:val="00EC2CFB"/>
    <w:rsid w:val="00EC2F76"/>
    <w:rsid w:val="00EC3112"/>
    <w:rsid w:val="00EC3979"/>
    <w:rsid w:val="00EC3E1A"/>
    <w:rsid w:val="00EC40C2"/>
    <w:rsid w:val="00EC4496"/>
    <w:rsid w:val="00EC44FB"/>
    <w:rsid w:val="00EC4542"/>
    <w:rsid w:val="00EC45D6"/>
    <w:rsid w:val="00EC4727"/>
    <w:rsid w:val="00EC4729"/>
    <w:rsid w:val="00EC4AF1"/>
    <w:rsid w:val="00EC4BD8"/>
    <w:rsid w:val="00EC4DFC"/>
    <w:rsid w:val="00EC4F2F"/>
    <w:rsid w:val="00EC4F52"/>
    <w:rsid w:val="00EC5102"/>
    <w:rsid w:val="00EC5300"/>
    <w:rsid w:val="00EC53D5"/>
    <w:rsid w:val="00EC5416"/>
    <w:rsid w:val="00EC5482"/>
    <w:rsid w:val="00EC55FE"/>
    <w:rsid w:val="00EC579B"/>
    <w:rsid w:val="00EC57F1"/>
    <w:rsid w:val="00EC5948"/>
    <w:rsid w:val="00EC5ACF"/>
    <w:rsid w:val="00EC5C77"/>
    <w:rsid w:val="00EC5CA0"/>
    <w:rsid w:val="00EC5CCF"/>
    <w:rsid w:val="00EC5D4F"/>
    <w:rsid w:val="00EC5E62"/>
    <w:rsid w:val="00EC5EF2"/>
    <w:rsid w:val="00EC6000"/>
    <w:rsid w:val="00EC6076"/>
    <w:rsid w:val="00EC6085"/>
    <w:rsid w:val="00EC6158"/>
    <w:rsid w:val="00EC64C7"/>
    <w:rsid w:val="00EC6508"/>
    <w:rsid w:val="00EC6543"/>
    <w:rsid w:val="00EC659A"/>
    <w:rsid w:val="00EC6824"/>
    <w:rsid w:val="00EC6A02"/>
    <w:rsid w:val="00EC6A8F"/>
    <w:rsid w:val="00EC6B5B"/>
    <w:rsid w:val="00EC6BEE"/>
    <w:rsid w:val="00EC6CCB"/>
    <w:rsid w:val="00EC6F8A"/>
    <w:rsid w:val="00EC706C"/>
    <w:rsid w:val="00EC7892"/>
    <w:rsid w:val="00EC78D4"/>
    <w:rsid w:val="00ED009C"/>
    <w:rsid w:val="00ED0395"/>
    <w:rsid w:val="00ED05E6"/>
    <w:rsid w:val="00ED0619"/>
    <w:rsid w:val="00ED06A5"/>
    <w:rsid w:val="00ED0909"/>
    <w:rsid w:val="00ED0AB9"/>
    <w:rsid w:val="00ED0BEF"/>
    <w:rsid w:val="00ED0C65"/>
    <w:rsid w:val="00ED0E99"/>
    <w:rsid w:val="00ED10E1"/>
    <w:rsid w:val="00ED10EE"/>
    <w:rsid w:val="00ED12DE"/>
    <w:rsid w:val="00ED1397"/>
    <w:rsid w:val="00ED13C7"/>
    <w:rsid w:val="00ED1435"/>
    <w:rsid w:val="00ED14C2"/>
    <w:rsid w:val="00ED1553"/>
    <w:rsid w:val="00ED15EC"/>
    <w:rsid w:val="00ED1691"/>
    <w:rsid w:val="00ED18C1"/>
    <w:rsid w:val="00ED1D9E"/>
    <w:rsid w:val="00ED1DB6"/>
    <w:rsid w:val="00ED1E72"/>
    <w:rsid w:val="00ED2079"/>
    <w:rsid w:val="00ED21CC"/>
    <w:rsid w:val="00ED22AB"/>
    <w:rsid w:val="00ED22FF"/>
    <w:rsid w:val="00ED269C"/>
    <w:rsid w:val="00ED26A5"/>
    <w:rsid w:val="00ED2735"/>
    <w:rsid w:val="00ED29F9"/>
    <w:rsid w:val="00ED2ABC"/>
    <w:rsid w:val="00ED2BAC"/>
    <w:rsid w:val="00ED2BBB"/>
    <w:rsid w:val="00ED2C57"/>
    <w:rsid w:val="00ED2D5E"/>
    <w:rsid w:val="00ED2D8F"/>
    <w:rsid w:val="00ED3111"/>
    <w:rsid w:val="00ED31C0"/>
    <w:rsid w:val="00ED321B"/>
    <w:rsid w:val="00ED346C"/>
    <w:rsid w:val="00ED389F"/>
    <w:rsid w:val="00ED3929"/>
    <w:rsid w:val="00ED3B7A"/>
    <w:rsid w:val="00ED3BBF"/>
    <w:rsid w:val="00ED3E9E"/>
    <w:rsid w:val="00ED4234"/>
    <w:rsid w:val="00ED42D9"/>
    <w:rsid w:val="00ED43C9"/>
    <w:rsid w:val="00ED4442"/>
    <w:rsid w:val="00ED449C"/>
    <w:rsid w:val="00ED459F"/>
    <w:rsid w:val="00ED47B8"/>
    <w:rsid w:val="00ED4997"/>
    <w:rsid w:val="00ED49AA"/>
    <w:rsid w:val="00ED4CC7"/>
    <w:rsid w:val="00ED4DD5"/>
    <w:rsid w:val="00ED523C"/>
    <w:rsid w:val="00ED53BB"/>
    <w:rsid w:val="00ED57CC"/>
    <w:rsid w:val="00ED5985"/>
    <w:rsid w:val="00ED59AE"/>
    <w:rsid w:val="00ED5BD8"/>
    <w:rsid w:val="00ED5ECE"/>
    <w:rsid w:val="00ED5EF1"/>
    <w:rsid w:val="00ED5F20"/>
    <w:rsid w:val="00ED63C2"/>
    <w:rsid w:val="00ED64BC"/>
    <w:rsid w:val="00ED658E"/>
    <w:rsid w:val="00ED65F0"/>
    <w:rsid w:val="00ED65FF"/>
    <w:rsid w:val="00ED676D"/>
    <w:rsid w:val="00ED6AC8"/>
    <w:rsid w:val="00ED6B52"/>
    <w:rsid w:val="00ED6BC8"/>
    <w:rsid w:val="00ED6CF9"/>
    <w:rsid w:val="00ED6E1B"/>
    <w:rsid w:val="00ED6FAA"/>
    <w:rsid w:val="00ED7220"/>
    <w:rsid w:val="00ED7433"/>
    <w:rsid w:val="00ED787B"/>
    <w:rsid w:val="00ED78D8"/>
    <w:rsid w:val="00ED7A66"/>
    <w:rsid w:val="00ED7BD6"/>
    <w:rsid w:val="00ED7CB2"/>
    <w:rsid w:val="00ED7D27"/>
    <w:rsid w:val="00ED7D6E"/>
    <w:rsid w:val="00ED7D9F"/>
    <w:rsid w:val="00ED7E68"/>
    <w:rsid w:val="00ED7E97"/>
    <w:rsid w:val="00ED7EA5"/>
    <w:rsid w:val="00ED7ED6"/>
    <w:rsid w:val="00ED7FD6"/>
    <w:rsid w:val="00EE0033"/>
    <w:rsid w:val="00EE02C4"/>
    <w:rsid w:val="00EE02D7"/>
    <w:rsid w:val="00EE03AC"/>
    <w:rsid w:val="00EE03C4"/>
    <w:rsid w:val="00EE08BB"/>
    <w:rsid w:val="00EE09B8"/>
    <w:rsid w:val="00EE0C5A"/>
    <w:rsid w:val="00EE0E12"/>
    <w:rsid w:val="00EE1132"/>
    <w:rsid w:val="00EE11EA"/>
    <w:rsid w:val="00EE1231"/>
    <w:rsid w:val="00EE1319"/>
    <w:rsid w:val="00EE14CC"/>
    <w:rsid w:val="00EE1693"/>
    <w:rsid w:val="00EE173A"/>
    <w:rsid w:val="00EE1758"/>
    <w:rsid w:val="00EE181D"/>
    <w:rsid w:val="00EE184B"/>
    <w:rsid w:val="00EE19A6"/>
    <w:rsid w:val="00EE1E1A"/>
    <w:rsid w:val="00EE2134"/>
    <w:rsid w:val="00EE224B"/>
    <w:rsid w:val="00EE27E8"/>
    <w:rsid w:val="00EE28B1"/>
    <w:rsid w:val="00EE2A1F"/>
    <w:rsid w:val="00EE2B17"/>
    <w:rsid w:val="00EE2D53"/>
    <w:rsid w:val="00EE2E1C"/>
    <w:rsid w:val="00EE3285"/>
    <w:rsid w:val="00EE344A"/>
    <w:rsid w:val="00EE34F1"/>
    <w:rsid w:val="00EE35CF"/>
    <w:rsid w:val="00EE3636"/>
    <w:rsid w:val="00EE3EB4"/>
    <w:rsid w:val="00EE3EEF"/>
    <w:rsid w:val="00EE3FA4"/>
    <w:rsid w:val="00EE4021"/>
    <w:rsid w:val="00EE403F"/>
    <w:rsid w:val="00EE426F"/>
    <w:rsid w:val="00EE429D"/>
    <w:rsid w:val="00EE43C3"/>
    <w:rsid w:val="00EE4454"/>
    <w:rsid w:val="00EE4607"/>
    <w:rsid w:val="00EE47C2"/>
    <w:rsid w:val="00EE489E"/>
    <w:rsid w:val="00EE48E0"/>
    <w:rsid w:val="00EE48F0"/>
    <w:rsid w:val="00EE4A0E"/>
    <w:rsid w:val="00EE4AD1"/>
    <w:rsid w:val="00EE4BB3"/>
    <w:rsid w:val="00EE4DBA"/>
    <w:rsid w:val="00EE4DCB"/>
    <w:rsid w:val="00EE4E27"/>
    <w:rsid w:val="00EE50CB"/>
    <w:rsid w:val="00EE52A8"/>
    <w:rsid w:val="00EE538B"/>
    <w:rsid w:val="00EE53AD"/>
    <w:rsid w:val="00EE576C"/>
    <w:rsid w:val="00EE5793"/>
    <w:rsid w:val="00EE57B1"/>
    <w:rsid w:val="00EE57B9"/>
    <w:rsid w:val="00EE57CD"/>
    <w:rsid w:val="00EE590D"/>
    <w:rsid w:val="00EE595A"/>
    <w:rsid w:val="00EE5AFD"/>
    <w:rsid w:val="00EE5C51"/>
    <w:rsid w:val="00EE5D40"/>
    <w:rsid w:val="00EE6264"/>
    <w:rsid w:val="00EE6413"/>
    <w:rsid w:val="00EE67F5"/>
    <w:rsid w:val="00EE68F3"/>
    <w:rsid w:val="00EE6A7D"/>
    <w:rsid w:val="00EE6BD9"/>
    <w:rsid w:val="00EE6BF3"/>
    <w:rsid w:val="00EE6BFD"/>
    <w:rsid w:val="00EE6E15"/>
    <w:rsid w:val="00EE704A"/>
    <w:rsid w:val="00EE70EE"/>
    <w:rsid w:val="00EE714D"/>
    <w:rsid w:val="00EE727E"/>
    <w:rsid w:val="00EE76D3"/>
    <w:rsid w:val="00EE76DB"/>
    <w:rsid w:val="00EE76E7"/>
    <w:rsid w:val="00EE7763"/>
    <w:rsid w:val="00EE79DF"/>
    <w:rsid w:val="00EE7DB9"/>
    <w:rsid w:val="00EE7DBD"/>
    <w:rsid w:val="00EE7E82"/>
    <w:rsid w:val="00EE7E96"/>
    <w:rsid w:val="00EE7F91"/>
    <w:rsid w:val="00EF00DE"/>
    <w:rsid w:val="00EF0398"/>
    <w:rsid w:val="00EF0803"/>
    <w:rsid w:val="00EF0AA4"/>
    <w:rsid w:val="00EF0AB4"/>
    <w:rsid w:val="00EF0AB8"/>
    <w:rsid w:val="00EF0BB4"/>
    <w:rsid w:val="00EF0CCA"/>
    <w:rsid w:val="00EF0E85"/>
    <w:rsid w:val="00EF0EF7"/>
    <w:rsid w:val="00EF0F48"/>
    <w:rsid w:val="00EF1058"/>
    <w:rsid w:val="00EF1270"/>
    <w:rsid w:val="00EF1377"/>
    <w:rsid w:val="00EF1592"/>
    <w:rsid w:val="00EF1891"/>
    <w:rsid w:val="00EF198E"/>
    <w:rsid w:val="00EF1A51"/>
    <w:rsid w:val="00EF1B16"/>
    <w:rsid w:val="00EF1C69"/>
    <w:rsid w:val="00EF1E5B"/>
    <w:rsid w:val="00EF203F"/>
    <w:rsid w:val="00EF210A"/>
    <w:rsid w:val="00EF231A"/>
    <w:rsid w:val="00EF2739"/>
    <w:rsid w:val="00EF2A04"/>
    <w:rsid w:val="00EF2A0D"/>
    <w:rsid w:val="00EF2CD5"/>
    <w:rsid w:val="00EF2FD6"/>
    <w:rsid w:val="00EF32BD"/>
    <w:rsid w:val="00EF333C"/>
    <w:rsid w:val="00EF335E"/>
    <w:rsid w:val="00EF35A3"/>
    <w:rsid w:val="00EF36B8"/>
    <w:rsid w:val="00EF36E1"/>
    <w:rsid w:val="00EF3777"/>
    <w:rsid w:val="00EF38D1"/>
    <w:rsid w:val="00EF3BB8"/>
    <w:rsid w:val="00EF4078"/>
    <w:rsid w:val="00EF4192"/>
    <w:rsid w:val="00EF43E7"/>
    <w:rsid w:val="00EF469D"/>
    <w:rsid w:val="00EF49A7"/>
    <w:rsid w:val="00EF49D9"/>
    <w:rsid w:val="00EF4D82"/>
    <w:rsid w:val="00EF4F40"/>
    <w:rsid w:val="00EF5098"/>
    <w:rsid w:val="00EF5148"/>
    <w:rsid w:val="00EF51B8"/>
    <w:rsid w:val="00EF5258"/>
    <w:rsid w:val="00EF5265"/>
    <w:rsid w:val="00EF54CA"/>
    <w:rsid w:val="00EF554F"/>
    <w:rsid w:val="00EF56DA"/>
    <w:rsid w:val="00EF56F8"/>
    <w:rsid w:val="00EF5735"/>
    <w:rsid w:val="00EF5864"/>
    <w:rsid w:val="00EF590E"/>
    <w:rsid w:val="00EF5A2A"/>
    <w:rsid w:val="00EF5BC4"/>
    <w:rsid w:val="00EF60DF"/>
    <w:rsid w:val="00EF6286"/>
    <w:rsid w:val="00EF68A6"/>
    <w:rsid w:val="00EF6979"/>
    <w:rsid w:val="00EF6A63"/>
    <w:rsid w:val="00EF6BB2"/>
    <w:rsid w:val="00EF6C63"/>
    <w:rsid w:val="00EF6D04"/>
    <w:rsid w:val="00EF6EED"/>
    <w:rsid w:val="00EF73CE"/>
    <w:rsid w:val="00EF740F"/>
    <w:rsid w:val="00EF75AF"/>
    <w:rsid w:val="00EF7850"/>
    <w:rsid w:val="00EF7913"/>
    <w:rsid w:val="00EF798D"/>
    <w:rsid w:val="00EF7992"/>
    <w:rsid w:val="00EF7BC5"/>
    <w:rsid w:val="00EF7C2C"/>
    <w:rsid w:val="00EF7C7E"/>
    <w:rsid w:val="00EF7D53"/>
    <w:rsid w:val="00EF7DD0"/>
    <w:rsid w:val="00EF7EE2"/>
    <w:rsid w:val="00F00101"/>
    <w:rsid w:val="00F00148"/>
    <w:rsid w:val="00F00283"/>
    <w:rsid w:val="00F002FD"/>
    <w:rsid w:val="00F003A9"/>
    <w:rsid w:val="00F00815"/>
    <w:rsid w:val="00F0086D"/>
    <w:rsid w:val="00F00B32"/>
    <w:rsid w:val="00F00BEE"/>
    <w:rsid w:val="00F00E9D"/>
    <w:rsid w:val="00F01399"/>
    <w:rsid w:val="00F01404"/>
    <w:rsid w:val="00F015EB"/>
    <w:rsid w:val="00F016B6"/>
    <w:rsid w:val="00F017AC"/>
    <w:rsid w:val="00F01871"/>
    <w:rsid w:val="00F019C1"/>
    <w:rsid w:val="00F01A0C"/>
    <w:rsid w:val="00F01CA7"/>
    <w:rsid w:val="00F01E62"/>
    <w:rsid w:val="00F01EDD"/>
    <w:rsid w:val="00F02114"/>
    <w:rsid w:val="00F02143"/>
    <w:rsid w:val="00F021D5"/>
    <w:rsid w:val="00F0238C"/>
    <w:rsid w:val="00F02574"/>
    <w:rsid w:val="00F0273E"/>
    <w:rsid w:val="00F0281C"/>
    <w:rsid w:val="00F0294C"/>
    <w:rsid w:val="00F02C04"/>
    <w:rsid w:val="00F02EAF"/>
    <w:rsid w:val="00F0303D"/>
    <w:rsid w:val="00F03150"/>
    <w:rsid w:val="00F03220"/>
    <w:rsid w:val="00F032F0"/>
    <w:rsid w:val="00F03503"/>
    <w:rsid w:val="00F03538"/>
    <w:rsid w:val="00F0365A"/>
    <w:rsid w:val="00F03690"/>
    <w:rsid w:val="00F038BB"/>
    <w:rsid w:val="00F03BF6"/>
    <w:rsid w:val="00F03FCB"/>
    <w:rsid w:val="00F0403C"/>
    <w:rsid w:val="00F040BB"/>
    <w:rsid w:val="00F04184"/>
    <w:rsid w:val="00F041CD"/>
    <w:rsid w:val="00F041D9"/>
    <w:rsid w:val="00F04222"/>
    <w:rsid w:val="00F04441"/>
    <w:rsid w:val="00F04733"/>
    <w:rsid w:val="00F04741"/>
    <w:rsid w:val="00F04810"/>
    <w:rsid w:val="00F048D0"/>
    <w:rsid w:val="00F04AF5"/>
    <w:rsid w:val="00F04B6D"/>
    <w:rsid w:val="00F04C08"/>
    <w:rsid w:val="00F04C40"/>
    <w:rsid w:val="00F04D43"/>
    <w:rsid w:val="00F052B8"/>
    <w:rsid w:val="00F05330"/>
    <w:rsid w:val="00F053D3"/>
    <w:rsid w:val="00F054F6"/>
    <w:rsid w:val="00F0572C"/>
    <w:rsid w:val="00F0577B"/>
    <w:rsid w:val="00F0584A"/>
    <w:rsid w:val="00F05A60"/>
    <w:rsid w:val="00F05CD5"/>
    <w:rsid w:val="00F05E81"/>
    <w:rsid w:val="00F062D9"/>
    <w:rsid w:val="00F0637E"/>
    <w:rsid w:val="00F065B5"/>
    <w:rsid w:val="00F0667A"/>
    <w:rsid w:val="00F06747"/>
    <w:rsid w:val="00F067D4"/>
    <w:rsid w:val="00F06AB4"/>
    <w:rsid w:val="00F06E41"/>
    <w:rsid w:val="00F06EB1"/>
    <w:rsid w:val="00F072D5"/>
    <w:rsid w:val="00F072D9"/>
    <w:rsid w:val="00F07389"/>
    <w:rsid w:val="00F074D0"/>
    <w:rsid w:val="00F07771"/>
    <w:rsid w:val="00F077A9"/>
    <w:rsid w:val="00F077E6"/>
    <w:rsid w:val="00F07AE5"/>
    <w:rsid w:val="00F07B72"/>
    <w:rsid w:val="00F07BB0"/>
    <w:rsid w:val="00F07BF2"/>
    <w:rsid w:val="00F10167"/>
    <w:rsid w:val="00F102C4"/>
    <w:rsid w:val="00F102DA"/>
    <w:rsid w:val="00F103EC"/>
    <w:rsid w:val="00F105DD"/>
    <w:rsid w:val="00F10630"/>
    <w:rsid w:val="00F1086F"/>
    <w:rsid w:val="00F10905"/>
    <w:rsid w:val="00F10AC3"/>
    <w:rsid w:val="00F10B74"/>
    <w:rsid w:val="00F10EF0"/>
    <w:rsid w:val="00F112BD"/>
    <w:rsid w:val="00F113CC"/>
    <w:rsid w:val="00F115DD"/>
    <w:rsid w:val="00F1169F"/>
    <w:rsid w:val="00F11813"/>
    <w:rsid w:val="00F118E9"/>
    <w:rsid w:val="00F11B43"/>
    <w:rsid w:val="00F122C9"/>
    <w:rsid w:val="00F1251F"/>
    <w:rsid w:val="00F126E6"/>
    <w:rsid w:val="00F12717"/>
    <w:rsid w:val="00F1293E"/>
    <w:rsid w:val="00F12A12"/>
    <w:rsid w:val="00F12A60"/>
    <w:rsid w:val="00F12A93"/>
    <w:rsid w:val="00F12B79"/>
    <w:rsid w:val="00F12C18"/>
    <w:rsid w:val="00F12C1C"/>
    <w:rsid w:val="00F12FE4"/>
    <w:rsid w:val="00F1341D"/>
    <w:rsid w:val="00F138CC"/>
    <w:rsid w:val="00F13967"/>
    <w:rsid w:val="00F13A0B"/>
    <w:rsid w:val="00F13ADC"/>
    <w:rsid w:val="00F13B24"/>
    <w:rsid w:val="00F13B8A"/>
    <w:rsid w:val="00F13E59"/>
    <w:rsid w:val="00F1423B"/>
    <w:rsid w:val="00F14585"/>
    <w:rsid w:val="00F145D3"/>
    <w:rsid w:val="00F1460B"/>
    <w:rsid w:val="00F1462C"/>
    <w:rsid w:val="00F146C6"/>
    <w:rsid w:val="00F14947"/>
    <w:rsid w:val="00F14AB8"/>
    <w:rsid w:val="00F14AF9"/>
    <w:rsid w:val="00F14CB2"/>
    <w:rsid w:val="00F14CD7"/>
    <w:rsid w:val="00F14CE1"/>
    <w:rsid w:val="00F14D25"/>
    <w:rsid w:val="00F14D73"/>
    <w:rsid w:val="00F14DD1"/>
    <w:rsid w:val="00F14ECB"/>
    <w:rsid w:val="00F14FA5"/>
    <w:rsid w:val="00F14FC1"/>
    <w:rsid w:val="00F15008"/>
    <w:rsid w:val="00F1504C"/>
    <w:rsid w:val="00F1504E"/>
    <w:rsid w:val="00F1506C"/>
    <w:rsid w:val="00F1529C"/>
    <w:rsid w:val="00F1542E"/>
    <w:rsid w:val="00F15523"/>
    <w:rsid w:val="00F1553B"/>
    <w:rsid w:val="00F15689"/>
    <w:rsid w:val="00F15748"/>
    <w:rsid w:val="00F15A4F"/>
    <w:rsid w:val="00F15B9B"/>
    <w:rsid w:val="00F15C61"/>
    <w:rsid w:val="00F15CA2"/>
    <w:rsid w:val="00F15CCC"/>
    <w:rsid w:val="00F162BE"/>
    <w:rsid w:val="00F16575"/>
    <w:rsid w:val="00F16917"/>
    <w:rsid w:val="00F16970"/>
    <w:rsid w:val="00F169F3"/>
    <w:rsid w:val="00F16FA6"/>
    <w:rsid w:val="00F17193"/>
    <w:rsid w:val="00F17280"/>
    <w:rsid w:val="00F172CD"/>
    <w:rsid w:val="00F1746C"/>
    <w:rsid w:val="00F17598"/>
    <w:rsid w:val="00F17877"/>
    <w:rsid w:val="00F179D4"/>
    <w:rsid w:val="00F179FC"/>
    <w:rsid w:val="00F17C72"/>
    <w:rsid w:val="00F17CC6"/>
    <w:rsid w:val="00F17E44"/>
    <w:rsid w:val="00F17E89"/>
    <w:rsid w:val="00F2000B"/>
    <w:rsid w:val="00F200AF"/>
    <w:rsid w:val="00F20320"/>
    <w:rsid w:val="00F2052C"/>
    <w:rsid w:val="00F20850"/>
    <w:rsid w:val="00F20C6F"/>
    <w:rsid w:val="00F20FDA"/>
    <w:rsid w:val="00F2105F"/>
    <w:rsid w:val="00F210B0"/>
    <w:rsid w:val="00F211FF"/>
    <w:rsid w:val="00F21286"/>
    <w:rsid w:val="00F217CD"/>
    <w:rsid w:val="00F2193A"/>
    <w:rsid w:val="00F21CE2"/>
    <w:rsid w:val="00F21D3B"/>
    <w:rsid w:val="00F21DF9"/>
    <w:rsid w:val="00F21F2C"/>
    <w:rsid w:val="00F220B6"/>
    <w:rsid w:val="00F2222C"/>
    <w:rsid w:val="00F22278"/>
    <w:rsid w:val="00F22290"/>
    <w:rsid w:val="00F22528"/>
    <w:rsid w:val="00F2254F"/>
    <w:rsid w:val="00F22661"/>
    <w:rsid w:val="00F228E6"/>
    <w:rsid w:val="00F22949"/>
    <w:rsid w:val="00F22D69"/>
    <w:rsid w:val="00F22EE1"/>
    <w:rsid w:val="00F2335E"/>
    <w:rsid w:val="00F233E3"/>
    <w:rsid w:val="00F23633"/>
    <w:rsid w:val="00F23661"/>
    <w:rsid w:val="00F236BB"/>
    <w:rsid w:val="00F236F2"/>
    <w:rsid w:val="00F2386F"/>
    <w:rsid w:val="00F23966"/>
    <w:rsid w:val="00F239F2"/>
    <w:rsid w:val="00F23BB1"/>
    <w:rsid w:val="00F23D5F"/>
    <w:rsid w:val="00F23E83"/>
    <w:rsid w:val="00F23F4F"/>
    <w:rsid w:val="00F23F75"/>
    <w:rsid w:val="00F24015"/>
    <w:rsid w:val="00F2404A"/>
    <w:rsid w:val="00F2428A"/>
    <w:rsid w:val="00F242DF"/>
    <w:rsid w:val="00F244A6"/>
    <w:rsid w:val="00F245CC"/>
    <w:rsid w:val="00F24911"/>
    <w:rsid w:val="00F24AFA"/>
    <w:rsid w:val="00F24B15"/>
    <w:rsid w:val="00F24BBC"/>
    <w:rsid w:val="00F24C1E"/>
    <w:rsid w:val="00F24D33"/>
    <w:rsid w:val="00F24D91"/>
    <w:rsid w:val="00F24F45"/>
    <w:rsid w:val="00F24FB2"/>
    <w:rsid w:val="00F25185"/>
    <w:rsid w:val="00F251CA"/>
    <w:rsid w:val="00F252DB"/>
    <w:rsid w:val="00F2530E"/>
    <w:rsid w:val="00F253D5"/>
    <w:rsid w:val="00F256E5"/>
    <w:rsid w:val="00F256E7"/>
    <w:rsid w:val="00F257C2"/>
    <w:rsid w:val="00F25888"/>
    <w:rsid w:val="00F258CC"/>
    <w:rsid w:val="00F258E1"/>
    <w:rsid w:val="00F25A27"/>
    <w:rsid w:val="00F25E83"/>
    <w:rsid w:val="00F2649E"/>
    <w:rsid w:val="00F266B6"/>
    <w:rsid w:val="00F26984"/>
    <w:rsid w:val="00F2698F"/>
    <w:rsid w:val="00F26A01"/>
    <w:rsid w:val="00F26CE1"/>
    <w:rsid w:val="00F26EA1"/>
    <w:rsid w:val="00F26FB2"/>
    <w:rsid w:val="00F27131"/>
    <w:rsid w:val="00F2743C"/>
    <w:rsid w:val="00F2743E"/>
    <w:rsid w:val="00F277CE"/>
    <w:rsid w:val="00F27873"/>
    <w:rsid w:val="00F27973"/>
    <w:rsid w:val="00F27A0F"/>
    <w:rsid w:val="00F27A23"/>
    <w:rsid w:val="00F27A99"/>
    <w:rsid w:val="00F27B5D"/>
    <w:rsid w:val="00F27B94"/>
    <w:rsid w:val="00F27D91"/>
    <w:rsid w:val="00F27EC9"/>
    <w:rsid w:val="00F27EF1"/>
    <w:rsid w:val="00F301D3"/>
    <w:rsid w:val="00F304B5"/>
    <w:rsid w:val="00F30D29"/>
    <w:rsid w:val="00F30DC2"/>
    <w:rsid w:val="00F31014"/>
    <w:rsid w:val="00F31740"/>
    <w:rsid w:val="00F317DB"/>
    <w:rsid w:val="00F31BC2"/>
    <w:rsid w:val="00F31D29"/>
    <w:rsid w:val="00F31F64"/>
    <w:rsid w:val="00F322CA"/>
    <w:rsid w:val="00F324E8"/>
    <w:rsid w:val="00F32671"/>
    <w:rsid w:val="00F326A6"/>
    <w:rsid w:val="00F32AD9"/>
    <w:rsid w:val="00F32E8A"/>
    <w:rsid w:val="00F32ECF"/>
    <w:rsid w:val="00F3318E"/>
    <w:rsid w:val="00F3322C"/>
    <w:rsid w:val="00F332E3"/>
    <w:rsid w:val="00F3335A"/>
    <w:rsid w:val="00F33390"/>
    <w:rsid w:val="00F333C6"/>
    <w:rsid w:val="00F33508"/>
    <w:rsid w:val="00F335ED"/>
    <w:rsid w:val="00F3364A"/>
    <w:rsid w:val="00F33664"/>
    <w:rsid w:val="00F336AE"/>
    <w:rsid w:val="00F3373F"/>
    <w:rsid w:val="00F33747"/>
    <w:rsid w:val="00F33764"/>
    <w:rsid w:val="00F33B10"/>
    <w:rsid w:val="00F33FB1"/>
    <w:rsid w:val="00F34091"/>
    <w:rsid w:val="00F342FD"/>
    <w:rsid w:val="00F34487"/>
    <w:rsid w:val="00F344F6"/>
    <w:rsid w:val="00F34731"/>
    <w:rsid w:val="00F349A2"/>
    <w:rsid w:val="00F349D4"/>
    <w:rsid w:val="00F34CF2"/>
    <w:rsid w:val="00F34DFF"/>
    <w:rsid w:val="00F350EC"/>
    <w:rsid w:val="00F352E7"/>
    <w:rsid w:val="00F35320"/>
    <w:rsid w:val="00F354EF"/>
    <w:rsid w:val="00F35565"/>
    <w:rsid w:val="00F35579"/>
    <w:rsid w:val="00F355B6"/>
    <w:rsid w:val="00F35727"/>
    <w:rsid w:val="00F35749"/>
    <w:rsid w:val="00F35753"/>
    <w:rsid w:val="00F358A8"/>
    <w:rsid w:val="00F359A6"/>
    <w:rsid w:val="00F359CF"/>
    <w:rsid w:val="00F35A89"/>
    <w:rsid w:val="00F35E00"/>
    <w:rsid w:val="00F35E7F"/>
    <w:rsid w:val="00F3607E"/>
    <w:rsid w:val="00F36233"/>
    <w:rsid w:val="00F364E5"/>
    <w:rsid w:val="00F3652A"/>
    <w:rsid w:val="00F3652C"/>
    <w:rsid w:val="00F367CE"/>
    <w:rsid w:val="00F367E1"/>
    <w:rsid w:val="00F36828"/>
    <w:rsid w:val="00F3683A"/>
    <w:rsid w:val="00F368D7"/>
    <w:rsid w:val="00F36AA0"/>
    <w:rsid w:val="00F36B05"/>
    <w:rsid w:val="00F36B72"/>
    <w:rsid w:val="00F36C23"/>
    <w:rsid w:val="00F36F11"/>
    <w:rsid w:val="00F36F23"/>
    <w:rsid w:val="00F36FAD"/>
    <w:rsid w:val="00F36FF6"/>
    <w:rsid w:val="00F37063"/>
    <w:rsid w:val="00F3731E"/>
    <w:rsid w:val="00F374B2"/>
    <w:rsid w:val="00F3751F"/>
    <w:rsid w:val="00F376D3"/>
    <w:rsid w:val="00F379C7"/>
    <w:rsid w:val="00F4003B"/>
    <w:rsid w:val="00F4004B"/>
    <w:rsid w:val="00F4027C"/>
    <w:rsid w:val="00F40557"/>
    <w:rsid w:val="00F406EB"/>
    <w:rsid w:val="00F4083C"/>
    <w:rsid w:val="00F40872"/>
    <w:rsid w:val="00F408AA"/>
    <w:rsid w:val="00F40D42"/>
    <w:rsid w:val="00F40D99"/>
    <w:rsid w:val="00F40E06"/>
    <w:rsid w:val="00F40E4B"/>
    <w:rsid w:val="00F40FD8"/>
    <w:rsid w:val="00F411F0"/>
    <w:rsid w:val="00F41209"/>
    <w:rsid w:val="00F413F0"/>
    <w:rsid w:val="00F4162D"/>
    <w:rsid w:val="00F41745"/>
    <w:rsid w:val="00F418B6"/>
    <w:rsid w:val="00F41DFD"/>
    <w:rsid w:val="00F41E6E"/>
    <w:rsid w:val="00F41EEE"/>
    <w:rsid w:val="00F41F79"/>
    <w:rsid w:val="00F4210F"/>
    <w:rsid w:val="00F421C8"/>
    <w:rsid w:val="00F424B1"/>
    <w:rsid w:val="00F426A4"/>
    <w:rsid w:val="00F42710"/>
    <w:rsid w:val="00F42738"/>
    <w:rsid w:val="00F427CC"/>
    <w:rsid w:val="00F4289A"/>
    <w:rsid w:val="00F42D50"/>
    <w:rsid w:val="00F42D5E"/>
    <w:rsid w:val="00F42E35"/>
    <w:rsid w:val="00F435AE"/>
    <w:rsid w:val="00F43AC5"/>
    <w:rsid w:val="00F43BD2"/>
    <w:rsid w:val="00F441C6"/>
    <w:rsid w:val="00F444AD"/>
    <w:rsid w:val="00F44570"/>
    <w:rsid w:val="00F44663"/>
    <w:rsid w:val="00F44675"/>
    <w:rsid w:val="00F44684"/>
    <w:rsid w:val="00F4484F"/>
    <w:rsid w:val="00F44B01"/>
    <w:rsid w:val="00F44C05"/>
    <w:rsid w:val="00F44CAF"/>
    <w:rsid w:val="00F450AA"/>
    <w:rsid w:val="00F4520D"/>
    <w:rsid w:val="00F45271"/>
    <w:rsid w:val="00F457BF"/>
    <w:rsid w:val="00F457E4"/>
    <w:rsid w:val="00F45880"/>
    <w:rsid w:val="00F4595B"/>
    <w:rsid w:val="00F459A1"/>
    <w:rsid w:val="00F45A27"/>
    <w:rsid w:val="00F45D06"/>
    <w:rsid w:val="00F45D6C"/>
    <w:rsid w:val="00F45EC9"/>
    <w:rsid w:val="00F45FDA"/>
    <w:rsid w:val="00F460B6"/>
    <w:rsid w:val="00F462D9"/>
    <w:rsid w:val="00F46361"/>
    <w:rsid w:val="00F463B6"/>
    <w:rsid w:val="00F46567"/>
    <w:rsid w:val="00F466E4"/>
    <w:rsid w:val="00F46719"/>
    <w:rsid w:val="00F46A3A"/>
    <w:rsid w:val="00F46CD2"/>
    <w:rsid w:val="00F46F86"/>
    <w:rsid w:val="00F4713D"/>
    <w:rsid w:val="00F47247"/>
    <w:rsid w:val="00F47283"/>
    <w:rsid w:val="00F473BF"/>
    <w:rsid w:val="00F473F4"/>
    <w:rsid w:val="00F4755B"/>
    <w:rsid w:val="00F476A7"/>
    <w:rsid w:val="00F47757"/>
    <w:rsid w:val="00F47967"/>
    <w:rsid w:val="00F479ED"/>
    <w:rsid w:val="00F47A33"/>
    <w:rsid w:val="00F47C90"/>
    <w:rsid w:val="00F47DAD"/>
    <w:rsid w:val="00F50028"/>
    <w:rsid w:val="00F5038F"/>
    <w:rsid w:val="00F50404"/>
    <w:rsid w:val="00F50433"/>
    <w:rsid w:val="00F5053B"/>
    <w:rsid w:val="00F506BE"/>
    <w:rsid w:val="00F50887"/>
    <w:rsid w:val="00F508AE"/>
    <w:rsid w:val="00F508DE"/>
    <w:rsid w:val="00F50950"/>
    <w:rsid w:val="00F50A5F"/>
    <w:rsid w:val="00F50C09"/>
    <w:rsid w:val="00F50C50"/>
    <w:rsid w:val="00F50CA4"/>
    <w:rsid w:val="00F50E5C"/>
    <w:rsid w:val="00F51056"/>
    <w:rsid w:val="00F510C5"/>
    <w:rsid w:val="00F51343"/>
    <w:rsid w:val="00F51417"/>
    <w:rsid w:val="00F518FE"/>
    <w:rsid w:val="00F519CD"/>
    <w:rsid w:val="00F51ADA"/>
    <w:rsid w:val="00F51D01"/>
    <w:rsid w:val="00F5220F"/>
    <w:rsid w:val="00F523D8"/>
    <w:rsid w:val="00F5291B"/>
    <w:rsid w:val="00F5293A"/>
    <w:rsid w:val="00F52B56"/>
    <w:rsid w:val="00F52D28"/>
    <w:rsid w:val="00F52EA4"/>
    <w:rsid w:val="00F52F3E"/>
    <w:rsid w:val="00F5340C"/>
    <w:rsid w:val="00F534FC"/>
    <w:rsid w:val="00F53614"/>
    <w:rsid w:val="00F536A6"/>
    <w:rsid w:val="00F5372F"/>
    <w:rsid w:val="00F53835"/>
    <w:rsid w:val="00F5387F"/>
    <w:rsid w:val="00F53989"/>
    <w:rsid w:val="00F53E34"/>
    <w:rsid w:val="00F54064"/>
    <w:rsid w:val="00F545C2"/>
    <w:rsid w:val="00F54767"/>
    <w:rsid w:val="00F5481A"/>
    <w:rsid w:val="00F54A30"/>
    <w:rsid w:val="00F54B4F"/>
    <w:rsid w:val="00F54BFA"/>
    <w:rsid w:val="00F54EB1"/>
    <w:rsid w:val="00F54EB9"/>
    <w:rsid w:val="00F54EF0"/>
    <w:rsid w:val="00F5553A"/>
    <w:rsid w:val="00F5559E"/>
    <w:rsid w:val="00F555FD"/>
    <w:rsid w:val="00F55827"/>
    <w:rsid w:val="00F55A02"/>
    <w:rsid w:val="00F55CC5"/>
    <w:rsid w:val="00F55CE6"/>
    <w:rsid w:val="00F55CED"/>
    <w:rsid w:val="00F55D6C"/>
    <w:rsid w:val="00F55E60"/>
    <w:rsid w:val="00F55EDB"/>
    <w:rsid w:val="00F55EE2"/>
    <w:rsid w:val="00F55FCA"/>
    <w:rsid w:val="00F5628A"/>
    <w:rsid w:val="00F56474"/>
    <w:rsid w:val="00F564F5"/>
    <w:rsid w:val="00F566D3"/>
    <w:rsid w:val="00F56A11"/>
    <w:rsid w:val="00F56BAB"/>
    <w:rsid w:val="00F56BB0"/>
    <w:rsid w:val="00F56CE4"/>
    <w:rsid w:val="00F56D77"/>
    <w:rsid w:val="00F56DA9"/>
    <w:rsid w:val="00F57502"/>
    <w:rsid w:val="00F577EC"/>
    <w:rsid w:val="00F578A8"/>
    <w:rsid w:val="00F57A77"/>
    <w:rsid w:val="00F57C6E"/>
    <w:rsid w:val="00F57C81"/>
    <w:rsid w:val="00F57CD6"/>
    <w:rsid w:val="00F57DEC"/>
    <w:rsid w:val="00F60010"/>
    <w:rsid w:val="00F600E8"/>
    <w:rsid w:val="00F600FE"/>
    <w:rsid w:val="00F60598"/>
    <w:rsid w:val="00F60604"/>
    <w:rsid w:val="00F60ABD"/>
    <w:rsid w:val="00F60D06"/>
    <w:rsid w:val="00F60F59"/>
    <w:rsid w:val="00F6127B"/>
    <w:rsid w:val="00F614AA"/>
    <w:rsid w:val="00F61AB7"/>
    <w:rsid w:val="00F61BFC"/>
    <w:rsid w:val="00F61C0A"/>
    <w:rsid w:val="00F61D2C"/>
    <w:rsid w:val="00F61DCD"/>
    <w:rsid w:val="00F62005"/>
    <w:rsid w:val="00F62067"/>
    <w:rsid w:val="00F62144"/>
    <w:rsid w:val="00F6214C"/>
    <w:rsid w:val="00F62208"/>
    <w:rsid w:val="00F62480"/>
    <w:rsid w:val="00F62882"/>
    <w:rsid w:val="00F6299E"/>
    <w:rsid w:val="00F62ECE"/>
    <w:rsid w:val="00F62EDC"/>
    <w:rsid w:val="00F62F40"/>
    <w:rsid w:val="00F63260"/>
    <w:rsid w:val="00F63582"/>
    <w:rsid w:val="00F63619"/>
    <w:rsid w:val="00F63692"/>
    <w:rsid w:val="00F6397F"/>
    <w:rsid w:val="00F6398B"/>
    <w:rsid w:val="00F63CAB"/>
    <w:rsid w:val="00F640D4"/>
    <w:rsid w:val="00F6432E"/>
    <w:rsid w:val="00F6443A"/>
    <w:rsid w:val="00F6448F"/>
    <w:rsid w:val="00F6453F"/>
    <w:rsid w:val="00F646AF"/>
    <w:rsid w:val="00F647A0"/>
    <w:rsid w:val="00F648B5"/>
    <w:rsid w:val="00F648BD"/>
    <w:rsid w:val="00F64948"/>
    <w:rsid w:val="00F64CD4"/>
    <w:rsid w:val="00F64CFD"/>
    <w:rsid w:val="00F64D9E"/>
    <w:rsid w:val="00F64DC8"/>
    <w:rsid w:val="00F64E2C"/>
    <w:rsid w:val="00F65291"/>
    <w:rsid w:val="00F65333"/>
    <w:rsid w:val="00F6550B"/>
    <w:rsid w:val="00F65891"/>
    <w:rsid w:val="00F658C1"/>
    <w:rsid w:val="00F6595A"/>
    <w:rsid w:val="00F659D2"/>
    <w:rsid w:val="00F65D08"/>
    <w:rsid w:val="00F65EA9"/>
    <w:rsid w:val="00F65F55"/>
    <w:rsid w:val="00F65FC7"/>
    <w:rsid w:val="00F65FEC"/>
    <w:rsid w:val="00F66186"/>
    <w:rsid w:val="00F661F9"/>
    <w:rsid w:val="00F66278"/>
    <w:rsid w:val="00F66552"/>
    <w:rsid w:val="00F668A2"/>
    <w:rsid w:val="00F6692C"/>
    <w:rsid w:val="00F66CB0"/>
    <w:rsid w:val="00F66DE8"/>
    <w:rsid w:val="00F66E2D"/>
    <w:rsid w:val="00F66E4E"/>
    <w:rsid w:val="00F67071"/>
    <w:rsid w:val="00F6717B"/>
    <w:rsid w:val="00F672A7"/>
    <w:rsid w:val="00F6737E"/>
    <w:rsid w:val="00F67489"/>
    <w:rsid w:val="00F67599"/>
    <w:rsid w:val="00F67657"/>
    <w:rsid w:val="00F676EC"/>
    <w:rsid w:val="00F6781F"/>
    <w:rsid w:val="00F678DF"/>
    <w:rsid w:val="00F679DF"/>
    <w:rsid w:val="00F67A1F"/>
    <w:rsid w:val="00F67D8A"/>
    <w:rsid w:val="00F67E00"/>
    <w:rsid w:val="00F67F70"/>
    <w:rsid w:val="00F703CA"/>
    <w:rsid w:val="00F704BA"/>
    <w:rsid w:val="00F70515"/>
    <w:rsid w:val="00F706B7"/>
    <w:rsid w:val="00F70768"/>
    <w:rsid w:val="00F707F6"/>
    <w:rsid w:val="00F708BB"/>
    <w:rsid w:val="00F708D4"/>
    <w:rsid w:val="00F7094A"/>
    <w:rsid w:val="00F70962"/>
    <w:rsid w:val="00F70B49"/>
    <w:rsid w:val="00F70B5B"/>
    <w:rsid w:val="00F70CA6"/>
    <w:rsid w:val="00F70E2E"/>
    <w:rsid w:val="00F71381"/>
    <w:rsid w:val="00F7166C"/>
    <w:rsid w:val="00F716D6"/>
    <w:rsid w:val="00F71788"/>
    <w:rsid w:val="00F718DF"/>
    <w:rsid w:val="00F71987"/>
    <w:rsid w:val="00F7198C"/>
    <w:rsid w:val="00F71A61"/>
    <w:rsid w:val="00F71C80"/>
    <w:rsid w:val="00F71DC3"/>
    <w:rsid w:val="00F71E74"/>
    <w:rsid w:val="00F71F4E"/>
    <w:rsid w:val="00F722C9"/>
    <w:rsid w:val="00F727A0"/>
    <w:rsid w:val="00F727E9"/>
    <w:rsid w:val="00F728BA"/>
    <w:rsid w:val="00F72D32"/>
    <w:rsid w:val="00F72DB4"/>
    <w:rsid w:val="00F73039"/>
    <w:rsid w:val="00F7304E"/>
    <w:rsid w:val="00F73157"/>
    <w:rsid w:val="00F7325E"/>
    <w:rsid w:val="00F73377"/>
    <w:rsid w:val="00F73736"/>
    <w:rsid w:val="00F737BB"/>
    <w:rsid w:val="00F737F6"/>
    <w:rsid w:val="00F73FCA"/>
    <w:rsid w:val="00F74011"/>
    <w:rsid w:val="00F7438D"/>
    <w:rsid w:val="00F743A2"/>
    <w:rsid w:val="00F743C5"/>
    <w:rsid w:val="00F74407"/>
    <w:rsid w:val="00F7456D"/>
    <w:rsid w:val="00F74681"/>
    <w:rsid w:val="00F746C9"/>
    <w:rsid w:val="00F7472F"/>
    <w:rsid w:val="00F74858"/>
    <w:rsid w:val="00F74962"/>
    <w:rsid w:val="00F74B06"/>
    <w:rsid w:val="00F74BE5"/>
    <w:rsid w:val="00F74BF4"/>
    <w:rsid w:val="00F74C2B"/>
    <w:rsid w:val="00F74CB0"/>
    <w:rsid w:val="00F74CE5"/>
    <w:rsid w:val="00F74D0F"/>
    <w:rsid w:val="00F74FCB"/>
    <w:rsid w:val="00F74FD2"/>
    <w:rsid w:val="00F7520E"/>
    <w:rsid w:val="00F75328"/>
    <w:rsid w:val="00F753A4"/>
    <w:rsid w:val="00F75536"/>
    <w:rsid w:val="00F75634"/>
    <w:rsid w:val="00F756A5"/>
    <w:rsid w:val="00F756AF"/>
    <w:rsid w:val="00F757A1"/>
    <w:rsid w:val="00F757B1"/>
    <w:rsid w:val="00F757C3"/>
    <w:rsid w:val="00F7583F"/>
    <w:rsid w:val="00F75852"/>
    <w:rsid w:val="00F7585F"/>
    <w:rsid w:val="00F75892"/>
    <w:rsid w:val="00F75942"/>
    <w:rsid w:val="00F75B59"/>
    <w:rsid w:val="00F75BD5"/>
    <w:rsid w:val="00F75E24"/>
    <w:rsid w:val="00F75E5C"/>
    <w:rsid w:val="00F763CE"/>
    <w:rsid w:val="00F7661F"/>
    <w:rsid w:val="00F76642"/>
    <w:rsid w:val="00F7674B"/>
    <w:rsid w:val="00F76A19"/>
    <w:rsid w:val="00F76BC3"/>
    <w:rsid w:val="00F76C63"/>
    <w:rsid w:val="00F76D03"/>
    <w:rsid w:val="00F76F97"/>
    <w:rsid w:val="00F77088"/>
    <w:rsid w:val="00F77240"/>
    <w:rsid w:val="00F777C5"/>
    <w:rsid w:val="00F779A5"/>
    <w:rsid w:val="00F77AB6"/>
    <w:rsid w:val="00F77D2D"/>
    <w:rsid w:val="00F77E43"/>
    <w:rsid w:val="00F77F53"/>
    <w:rsid w:val="00F80089"/>
    <w:rsid w:val="00F80501"/>
    <w:rsid w:val="00F80628"/>
    <w:rsid w:val="00F80756"/>
    <w:rsid w:val="00F807D3"/>
    <w:rsid w:val="00F80801"/>
    <w:rsid w:val="00F80B27"/>
    <w:rsid w:val="00F80CED"/>
    <w:rsid w:val="00F80E1D"/>
    <w:rsid w:val="00F80E58"/>
    <w:rsid w:val="00F8137E"/>
    <w:rsid w:val="00F81408"/>
    <w:rsid w:val="00F814A4"/>
    <w:rsid w:val="00F81508"/>
    <w:rsid w:val="00F81646"/>
    <w:rsid w:val="00F817A3"/>
    <w:rsid w:val="00F819E1"/>
    <w:rsid w:val="00F81B34"/>
    <w:rsid w:val="00F81B8B"/>
    <w:rsid w:val="00F81BD5"/>
    <w:rsid w:val="00F81CC6"/>
    <w:rsid w:val="00F8235F"/>
    <w:rsid w:val="00F8242A"/>
    <w:rsid w:val="00F82613"/>
    <w:rsid w:val="00F82656"/>
    <w:rsid w:val="00F826B5"/>
    <w:rsid w:val="00F82997"/>
    <w:rsid w:val="00F82A23"/>
    <w:rsid w:val="00F82BCC"/>
    <w:rsid w:val="00F82C52"/>
    <w:rsid w:val="00F82DA5"/>
    <w:rsid w:val="00F82DFF"/>
    <w:rsid w:val="00F82E58"/>
    <w:rsid w:val="00F82F23"/>
    <w:rsid w:val="00F8306F"/>
    <w:rsid w:val="00F832C1"/>
    <w:rsid w:val="00F832E3"/>
    <w:rsid w:val="00F83408"/>
    <w:rsid w:val="00F83508"/>
    <w:rsid w:val="00F8354C"/>
    <w:rsid w:val="00F8387A"/>
    <w:rsid w:val="00F83927"/>
    <w:rsid w:val="00F83C7C"/>
    <w:rsid w:val="00F83DE2"/>
    <w:rsid w:val="00F83F84"/>
    <w:rsid w:val="00F841F2"/>
    <w:rsid w:val="00F842BC"/>
    <w:rsid w:val="00F84303"/>
    <w:rsid w:val="00F846D9"/>
    <w:rsid w:val="00F847F5"/>
    <w:rsid w:val="00F84852"/>
    <w:rsid w:val="00F8497B"/>
    <w:rsid w:val="00F84B6A"/>
    <w:rsid w:val="00F84C26"/>
    <w:rsid w:val="00F84D33"/>
    <w:rsid w:val="00F84D5E"/>
    <w:rsid w:val="00F84DE8"/>
    <w:rsid w:val="00F84E1B"/>
    <w:rsid w:val="00F84E73"/>
    <w:rsid w:val="00F84FAD"/>
    <w:rsid w:val="00F850DE"/>
    <w:rsid w:val="00F8516A"/>
    <w:rsid w:val="00F85212"/>
    <w:rsid w:val="00F85282"/>
    <w:rsid w:val="00F8533D"/>
    <w:rsid w:val="00F853DB"/>
    <w:rsid w:val="00F855FE"/>
    <w:rsid w:val="00F8587A"/>
    <w:rsid w:val="00F85B16"/>
    <w:rsid w:val="00F85C12"/>
    <w:rsid w:val="00F85D08"/>
    <w:rsid w:val="00F85E9C"/>
    <w:rsid w:val="00F85EAA"/>
    <w:rsid w:val="00F8607F"/>
    <w:rsid w:val="00F86178"/>
    <w:rsid w:val="00F86320"/>
    <w:rsid w:val="00F864E2"/>
    <w:rsid w:val="00F86523"/>
    <w:rsid w:val="00F86B11"/>
    <w:rsid w:val="00F86B91"/>
    <w:rsid w:val="00F86C67"/>
    <w:rsid w:val="00F86D5D"/>
    <w:rsid w:val="00F86F79"/>
    <w:rsid w:val="00F8710A"/>
    <w:rsid w:val="00F87355"/>
    <w:rsid w:val="00F874C8"/>
    <w:rsid w:val="00F87505"/>
    <w:rsid w:val="00F875EC"/>
    <w:rsid w:val="00F87717"/>
    <w:rsid w:val="00F87C2F"/>
    <w:rsid w:val="00F87E3D"/>
    <w:rsid w:val="00F87FAD"/>
    <w:rsid w:val="00F90004"/>
    <w:rsid w:val="00F900EF"/>
    <w:rsid w:val="00F906C6"/>
    <w:rsid w:val="00F908E1"/>
    <w:rsid w:val="00F90922"/>
    <w:rsid w:val="00F90B33"/>
    <w:rsid w:val="00F90BBB"/>
    <w:rsid w:val="00F90D36"/>
    <w:rsid w:val="00F90ED4"/>
    <w:rsid w:val="00F9112E"/>
    <w:rsid w:val="00F911DD"/>
    <w:rsid w:val="00F9142D"/>
    <w:rsid w:val="00F91437"/>
    <w:rsid w:val="00F914A3"/>
    <w:rsid w:val="00F916AD"/>
    <w:rsid w:val="00F916D1"/>
    <w:rsid w:val="00F919C1"/>
    <w:rsid w:val="00F91C3F"/>
    <w:rsid w:val="00F91D7B"/>
    <w:rsid w:val="00F91E07"/>
    <w:rsid w:val="00F91F6E"/>
    <w:rsid w:val="00F91F91"/>
    <w:rsid w:val="00F92064"/>
    <w:rsid w:val="00F920A6"/>
    <w:rsid w:val="00F92182"/>
    <w:rsid w:val="00F92802"/>
    <w:rsid w:val="00F92854"/>
    <w:rsid w:val="00F92B2C"/>
    <w:rsid w:val="00F92B40"/>
    <w:rsid w:val="00F92B7E"/>
    <w:rsid w:val="00F93079"/>
    <w:rsid w:val="00F930FD"/>
    <w:rsid w:val="00F933BF"/>
    <w:rsid w:val="00F934BE"/>
    <w:rsid w:val="00F934EF"/>
    <w:rsid w:val="00F9360D"/>
    <w:rsid w:val="00F937AB"/>
    <w:rsid w:val="00F93907"/>
    <w:rsid w:val="00F93AFE"/>
    <w:rsid w:val="00F93B30"/>
    <w:rsid w:val="00F93B9D"/>
    <w:rsid w:val="00F93BE5"/>
    <w:rsid w:val="00F93C18"/>
    <w:rsid w:val="00F93CAA"/>
    <w:rsid w:val="00F93D7B"/>
    <w:rsid w:val="00F94302"/>
    <w:rsid w:val="00F946EB"/>
    <w:rsid w:val="00F94827"/>
    <w:rsid w:val="00F949FA"/>
    <w:rsid w:val="00F94ADB"/>
    <w:rsid w:val="00F94BAD"/>
    <w:rsid w:val="00F94BD9"/>
    <w:rsid w:val="00F94DE6"/>
    <w:rsid w:val="00F9502B"/>
    <w:rsid w:val="00F95887"/>
    <w:rsid w:val="00F959C3"/>
    <w:rsid w:val="00F95A6D"/>
    <w:rsid w:val="00F95B04"/>
    <w:rsid w:val="00F95B1A"/>
    <w:rsid w:val="00F95EE0"/>
    <w:rsid w:val="00F95F55"/>
    <w:rsid w:val="00F95F68"/>
    <w:rsid w:val="00F9604A"/>
    <w:rsid w:val="00F961AD"/>
    <w:rsid w:val="00F96389"/>
    <w:rsid w:val="00F96422"/>
    <w:rsid w:val="00F964DF"/>
    <w:rsid w:val="00F96582"/>
    <w:rsid w:val="00F967E6"/>
    <w:rsid w:val="00F969C5"/>
    <w:rsid w:val="00F96A71"/>
    <w:rsid w:val="00F96AEA"/>
    <w:rsid w:val="00F96B5C"/>
    <w:rsid w:val="00F96C0A"/>
    <w:rsid w:val="00F96E58"/>
    <w:rsid w:val="00F972E0"/>
    <w:rsid w:val="00F9732A"/>
    <w:rsid w:val="00F973C3"/>
    <w:rsid w:val="00F973E4"/>
    <w:rsid w:val="00F973E9"/>
    <w:rsid w:val="00F974FD"/>
    <w:rsid w:val="00F97508"/>
    <w:rsid w:val="00F97761"/>
    <w:rsid w:val="00F97A14"/>
    <w:rsid w:val="00F97A18"/>
    <w:rsid w:val="00F97F1F"/>
    <w:rsid w:val="00F97F89"/>
    <w:rsid w:val="00FA0087"/>
    <w:rsid w:val="00FA00C5"/>
    <w:rsid w:val="00FA019E"/>
    <w:rsid w:val="00FA02A8"/>
    <w:rsid w:val="00FA0346"/>
    <w:rsid w:val="00FA03A7"/>
    <w:rsid w:val="00FA047F"/>
    <w:rsid w:val="00FA053E"/>
    <w:rsid w:val="00FA05CF"/>
    <w:rsid w:val="00FA0682"/>
    <w:rsid w:val="00FA06AA"/>
    <w:rsid w:val="00FA0891"/>
    <w:rsid w:val="00FA0D28"/>
    <w:rsid w:val="00FA0F55"/>
    <w:rsid w:val="00FA10A3"/>
    <w:rsid w:val="00FA10E1"/>
    <w:rsid w:val="00FA133C"/>
    <w:rsid w:val="00FA1369"/>
    <w:rsid w:val="00FA14B4"/>
    <w:rsid w:val="00FA16DC"/>
    <w:rsid w:val="00FA171C"/>
    <w:rsid w:val="00FA17FD"/>
    <w:rsid w:val="00FA1C95"/>
    <w:rsid w:val="00FA1DEA"/>
    <w:rsid w:val="00FA1E97"/>
    <w:rsid w:val="00FA1F31"/>
    <w:rsid w:val="00FA2061"/>
    <w:rsid w:val="00FA20EF"/>
    <w:rsid w:val="00FA2118"/>
    <w:rsid w:val="00FA2176"/>
    <w:rsid w:val="00FA26C6"/>
    <w:rsid w:val="00FA281C"/>
    <w:rsid w:val="00FA2922"/>
    <w:rsid w:val="00FA29B2"/>
    <w:rsid w:val="00FA2A4E"/>
    <w:rsid w:val="00FA2A87"/>
    <w:rsid w:val="00FA2BE7"/>
    <w:rsid w:val="00FA2D2E"/>
    <w:rsid w:val="00FA2F10"/>
    <w:rsid w:val="00FA2FA1"/>
    <w:rsid w:val="00FA31A0"/>
    <w:rsid w:val="00FA32A0"/>
    <w:rsid w:val="00FA3326"/>
    <w:rsid w:val="00FA344D"/>
    <w:rsid w:val="00FA36FD"/>
    <w:rsid w:val="00FA3D1B"/>
    <w:rsid w:val="00FA3E2B"/>
    <w:rsid w:val="00FA3E3E"/>
    <w:rsid w:val="00FA412D"/>
    <w:rsid w:val="00FA432A"/>
    <w:rsid w:val="00FA433C"/>
    <w:rsid w:val="00FA4528"/>
    <w:rsid w:val="00FA46DF"/>
    <w:rsid w:val="00FA4A82"/>
    <w:rsid w:val="00FA4AE5"/>
    <w:rsid w:val="00FA4D66"/>
    <w:rsid w:val="00FA4E07"/>
    <w:rsid w:val="00FA503A"/>
    <w:rsid w:val="00FA5332"/>
    <w:rsid w:val="00FA56D2"/>
    <w:rsid w:val="00FA57A1"/>
    <w:rsid w:val="00FA582F"/>
    <w:rsid w:val="00FA592E"/>
    <w:rsid w:val="00FA5BD5"/>
    <w:rsid w:val="00FA5DAA"/>
    <w:rsid w:val="00FA5F55"/>
    <w:rsid w:val="00FA63B8"/>
    <w:rsid w:val="00FA65D2"/>
    <w:rsid w:val="00FA65E0"/>
    <w:rsid w:val="00FA666E"/>
    <w:rsid w:val="00FA669C"/>
    <w:rsid w:val="00FA69DE"/>
    <w:rsid w:val="00FA6A4C"/>
    <w:rsid w:val="00FA6AE2"/>
    <w:rsid w:val="00FA6FD1"/>
    <w:rsid w:val="00FA7196"/>
    <w:rsid w:val="00FA72BE"/>
    <w:rsid w:val="00FA72DC"/>
    <w:rsid w:val="00FA731F"/>
    <w:rsid w:val="00FA7455"/>
    <w:rsid w:val="00FA7491"/>
    <w:rsid w:val="00FA795D"/>
    <w:rsid w:val="00FA7CF0"/>
    <w:rsid w:val="00FA7DB3"/>
    <w:rsid w:val="00FA7ED0"/>
    <w:rsid w:val="00FA7EDE"/>
    <w:rsid w:val="00FA7F33"/>
    <w:rsid w:val="00FA7F57"/>
    <w:rsid w:val="00FB02A5"/>
    <w:rsid w:val="00FB080F"/>
    <w:rsid w:val="00FB0846"/>
    <w:rsid w:val="00FB08E5"/>
    <w:rsid w:val="00FB09C7"/>
    <w:rsid w:val="00FB0A6D"/>
    <w:rsid w:val="00FB0B39"/>
    <w:rsid w:val="00FB0C72"/>
    <w:rsid w:val="00FB0D46"/>
    <w:rsid w:val="00FB0D5D"/>
    <w:rsid w:val="00FB0D6D"/>
    <w:rsid w:val="00FB10BA"/>
    <w:rsid w:val="00FB131A"/>
    <w:rsid w:val="00FB14DF"/>
    <w:rsid w:val="00FB1520"/>
    <w:rsid w:val="00FB162D"/>
    <w:rsid w:val="00FB16CF"/>
    <w:rsid w:val="00FB1BCE"/>
    <w:rsid w:val="00FB1CC2"/>
    <w:rsid w:val="00FB1E6F"/>
    <w:rsid w:val="00FB205A"/>
    <w:rsid w:val="00FB205D"/>
    <w:rsid w:val="00FB226C"/>
    <w:rsid w:val="00FB228A"/>
    <w:rsid w:val="00FB22DF"/>
    <w:rsid w:val="00FB2476"/>
    <w:rsid w:val="00FB2527"/>
    <w:rsid w:val="00FB2A5D"/>
    <w:rsid w:val="00FB2B9F"/>
    <w:rsid w:val="00FB2ECC"/>
    <w:rsid w:val="00FB2F1A"/>
    <w:rsid w:val="00FB3094"/>
    <w:rsid w:val="00FB309F"/>
    <w:rsid w:val="00FB30C0"/>
    <w:rsid w:val="00FB3252"/>
    <w:rsid w:val="00FB34FB"/>
    <w:rsid w:val="00FB366F"/>
    <w:rsid w:val="00FB39E7"/>
    <w:rsid w:val="00FB3B49"/>
    <w:rsid w:val="00FB3BB8"/>
    <w:rsid w:val="00FB3E18"/>
    <w:rsid w:val="00FB3F9E"/>
    <w:rsid w:val="00FB41FF"/>
    <w:rsid w:val="00FB42A2"/>
    <w:rsid w:val="00FB4398"/>
    <w:rsid w:val="00FB450C"/>
    <w:rsid w:val="00FB4523"/>
    <w:rsid w:val="00FB4559"/>
    <w:rsid w:val="00FB45D3"/>
    <w:rsid w:val="00FB46A8"/>
    <w:rsid w:val="00FB4746"/>
    <w:rsid w:val="00FB47B9"/>
    <w:rsid w:val="00FB4954"/>
    <w:rsid w:val="00FB495B"/>
    <w:rsid w:val="00FB4ACE"/>
    <w:rsid w:val="00FB4C75"/>
    <w:rsid w:val="00FB4F0C"/>
    <w:rsid w:val="00FB50BC"/>
    <w:rsid w:val="00FB5255"/>
    <w:rsid w:val="00FB535F"/>
    <w:rsid w:val="00FB53D4"/>
    <w:rsid w:val="00FB5832"/>
    <w:rsid w:val="00FB585C"/>
    <w:rsid w:val="00FB5B51"/>
    <w:rsid w:val="00FB5B88"/>
    <w:rsid w:val="00FB5C23"/>
    <w:rsid w:val="00FB5C36"/>
    <w:rsid w:val="00FB660E"/>
    <w:rsid w:val="00FB663C"/>
    <w:rsid w:val="00FB6808"/>
    <w:rsid w:val="00FB6A4C"/>
    <w:rsid w:val="00FB6A6A"/>
    <w:rsid w:val="00FB6AF5"/>
    <w:rsid w:val="00FB6CD5"/>
    <w:rsid w:val="00FB6EBF"/>
    <w:rsid w:val="00FB703B"/>
    <w:rsid w:val="00FB708D"/>
    <w:rsid w:val="00FB7303"/>
    <w:rsid w:val="00FB73A3"/>
    <w:rsid w:val="00FB7656"/>
    <w:rsid w:val="00FB773C"/>
    <w:rsid w:val="00FB78FA"/>
    <w:rsid w:val="00FB79EF"/>
    <w:rsid w:val="00FB7BB5"/>
    <w:rsid w:val="00FC01B1"/>
    <w:rsid w:val="00FC0500"/>
    <w:rsid w:val="00FC069F"/>
    <w:rsid w:val="00FC0B03"/>
    <w:rsid w:val="00FC0BED"/>
    <w:rsid w:val="00FC0FE3"/>
    <w:rsid w:val="00FC0FFF"/>
    <w:rsid w:val="00FC1063"/>
    <w:rsid w:val="00FC1186"/>
    <w:rsid w:val="00FC14FA"/>
    <w:rsid w:val="00FC15CD"/>
    <w:rsid w:val="00FC167B"/>
    <w:rsid w:val="00FC1A38"/>
    <w:rsid w:val="00FC1A87"/>
    <w:rsid w:val="00FC1CE8"/>
    <w:rsid w:val="00FC1F86"/>
    <w:rsid w:val="00FC2858"/>
    <w:rsid w:val="00FC29B2"/>
    <w:rsid w:val="00FC2DF4"/>
    <w:rsid w:val="00FC2E45"/>
    <w:rsid w:val="00FC2FA2"/>
    <w:rsid w:val="00FC305D"/>
    <w:rsid w:val="00FC317C"/>
    <w:rsid w:val="00FC32E8"/>
    <w:rsid w:val="00FC33FE"/>
    <w:rsid w:val="00FC373C"/>
    <w:rsid w:val="00FC382E"/>
    <w:rsid w:val="00FC3885"/>
    <w:rsid w:val="00FC38DE"/>
    <w:rsid w:val="00FC3E24"/>
    <w:rsid w:val="00FC3E47"/>
    <w:rsid w:val="00FC3F68"/>
    <w:rsid w:val="00FC40FC"/>
    <w:rsid w:val="00FC4153"/>
    <w:rsid w:val="00FC4178"/>
    <w:rsid w:val="00FC41BB"/>
    <w:rsid w:val="00FC472F"/>
    <w:rsid w:val="00FC47B0"/>
    <w:rsid w:val="00FC4B5B"/>
    <w:rsid w:val="00FC4F52"/>
    <w:rsid w:val="00FC5033"/>
    <w:rsid w:val="00FC5092"/>
    <w:rsid w:val="00FC51B8"/>
    <w:rsid w:val="00FC5281"/>
    <w:rsid w:val="00FC539D"/>
    <w:rsid w:val="00FC53C1"/>
    <w:rsid w:val="00FC53C3"/>
    <w:rsid w:val="00FC54F5"/>
    <w:rsid w:val="00FC5590"/>
    <w:rsid w:val="00FC55E8"/>
    <w:rsid w:val="00FC5A2C"/>
    <w:rsid w:val="00FC5B03"/>
    <w:rsid w:val="00FC5E9A"/>
    <w:rsid w:val="00FC6027"/>
    <w:rsid w:val="00FC6137"/>
    <w:rsid w:val="00FC638D"/>
    <w:rsid w:val="00FC6400"/>
    <w:rsid w:val="00FC6403"/>
    <w:rsid w:val="00FC6563"/>
    <w:rsid w:val="00FC65B2"/>
    <w:rsid w:val="00FC665E"/>
    <w:rsid w:val="00FC685F"/>
    <w:rsid w:val="00FC6888"/>
    <w:rsid w:val="00FC6A08"/>
    <w:rsid w:val="00FC6BAE"/>
    <w:rsid w:val="00FC6EFE"/>
    <w:rsid w:val="00FC71E2"/>
    <w:rsid w:val="00FC7277"/>
    <w:rsid w:val="00FC7455"/>
    <w:rsid w:val="00FC752D"/>
    <w:rsid w:val="00FC7735"/>
    <w:rsid w:val="00FC7847"/>
    <w:rsid w:val="00FC7A32"/>
    <w:rsid w:val="00FC7C90"/>
    <w:rsid w:val="00FC7E03"/>
    <w:rsid w:val="00FC7F48"/>
    <w:rsid w:val="00FD01C9"/>
    <w:rsid w:val="00FD0372"/>
    <w:rsid w:val="00FD05F1"/>
    <w:rsid w:val="00FD0875"/>
    <w:rsid w:val="00FD0A5B"/>
    <w:rsid w:val="00FD0C78"/>
    <w:rsid w:val="00FD0CF6"/>
    <w:rsid w:val="00FD0E43"/>
    <w:rsid w:val="00FD10FC"/>
    <w:rsid w:val="00FD1251"/>
    <w:rsid w:val="00FD129B"/>
    <w:rsid w:val="00FD1305"/>
    <w:rsid w:val="00FD15A0"/>
    <w:rsid w:val="00FD15D2"/>
    <w:rsid w:val="00FD1614"/>
    <w:rsid w:val="00FD18C0"/>
    <w:rsid w:val="00FD18E8"/>
    <w:rsid w:val="00FD1E6E"/>
    <w:rsid w:val="00FD1F70"/>
    <w:rsid w:val="00FD2183"/>
    <w:rsid w:val="00FD21C2"/>
    <w:rsid w:val="00FD2207"/>
    <w:rsid w:val="00FD2366"/>
    <w:rsid w:val="00FD23C4"/>
    <w:rsid w:val="00FD24D6"/>
    <w:rsid w:val="00FD26F6"/>
    <w:rsid w:val="00FD276D"/>
    <w:rsid w:val="00FD277C"/>
    <w:rsid w:val="00FD2866"/>
    <w:rsid w:val="00FD2A11"/>
    <w:rsid w:val="00FD2AC1"/>
    <w:rsid w:val="00FD2AC2"/>
    <w:rsid w:val="00FD2C64"/>
    <w:rsid w:val="00FD314D"/>
    <w:rsid w:val="00FD3382"/>
    <w:rsid w:val="00FD3606"/>
    <w:rsid w:val="00FD3831"/>
    <w:rsid w:val="00FD3878"/>
    <w:rsid w:val="00FD3CAE"/>
    <w:rsid w:val="00FD3D40"/>
    <w:rsid w:val="00FD4197"/>
    <w:rsid w:val="00FD41F9"/>
    <w:rsid w:val="00FD42A0"/>
    <w:rsid w:val="00FD42D0"/>
    <w:rsid w:val="00FD4334"/>
    <w:rsid w:val="00FD44BF"/>
    <w:rsid w:val="00FD47A3"/>
    <w:rsid w:val="00FD47ED"/>
    <w:rsid w:val="00FD47FC"/>
    <w:rsid w:val="00FD4936"/>
    <w:rsid w:val="00FD4E59"/>
    <w:rsid w:val="00FD4F44"/>
    <w:rsid w:val="00FD545A"/>
    <w:rsid w:val="00FD554D"/>
    <w:rsid w:val="00FD55CA"/>
    <w:rsid w:val="00FD579C"/>
    <w:rsid w:val="00FD57F7"/>
    <w:rsid w:val="00FD593F"/>
    <w:rsid w:val="00FD5A17"/>
    <w:rsid w:val="00FD5DEB"/>
    <w:rsid w:val="00FD6080"/>
    <w:rsid w:val="00FD62A8"/>
    <w:rsid w:val="00FD6537"/>
    <w:rsid w:val="00FD6569"/>
    <w:rsid w:val="00FD664F"/>
    <w:rsid w:val="00FD665F"/>
    <w:rsid w:val="00FD6773"/>
    <w:rsid w:val="00FD6986"/>
    <w:rsid w:val="00FD6ED2"/>
    <w:rsid w:val="00FD6FD8"/>
    <w:rsid w:val="00FD6FF6"/>
    <w:rsid w:val="00FD7063"/>
    <w:rsid w:val="00FD7193"/>
    <w:rsid w:val="00FD74FF"/>
    <w:rsid w:val="00FD756D"/>
    <w:rsid w:val="00FD757B"/>
    <w:rsid w:val="00FD7643"/>
    <w:rsid w:val="00FD78B2"/>
    <w:rsid w:val="00FD78D0"/>
    <w:rsid w:val="00FD7B5E"/>
    <w:rsid w:val="00FD7DAA"/>
    <w:rsid w:val="00FD7F41"/>
    <w:rsid w:val="00FD7F5E"/>
    <w:rsid w:val="00FD7FDF"/>
    <w:rsid w:val="00FE006F"/>
    <w:rsid w:val="00FE015F"/>
    <w:rsid w:val="00FE03B0"/>
    <w:rsid w:val="00FE05A3"/>
    <w:rsid w:val="00FE08AB"/>
    <w:rsid w:val="00FE09A3"/>
    <w:rsid w:val="00FE09AD"/>
    <w:rsid w:val="00FE0A36"/>
    <w:rsid w:val="00FE0B29"/>
    <w:rsid w:val="00FE0B6C"/>
    <w:rsid w:val="00FE0DEC"/>
    <w:rsid w:val="00FE1251"/>
    <w:rsid w:val="00FE146B"/>
    <w:rsid w:val="00FE1910"/>
    <w:rsid w:val="00FE19B0"/>
    <w:rsid w:val="00FE1AA5"/>
    <w:rsid w:val="00FE1C24"/>
    <w:rsid w:val="00FE1F1A"/>
    <w:rsid w:val="00FE1FB1"/>
    <w:rsid w:val="00FE215A"/>
    <w:rsid w:val="00FE217B"/>
    <w:rsid w:val="00FE2187"/>
    <w:rsid w:val="00FE2200"/>
    <w:rsid w:val="00FE22B1"/>
    <w:rsid w:val="00FE267B"/>
    <w:rsid w:val="00FE2695"/>
    <w:rsid w:val="00FE27D8"/>
    <w:rsid w:val="00FE29B2"/>
    <w:rsid w:val="00FE29EA"/>
    <w:rsid w:val="00FE2A13"/>
    <w:rsid w:val="00FE2C41"/>
    <w:rsid w:val="00FE2C66"/>
    <w:rsid w:val="00FE2D5F"/>
    <w:rsid w:val="00FE2DFF"/>
    <w:rsid w:val="00FE2EB4"/>
    <w:rsid w:val="00FE2EFF"/>
    <w:rsid w:val="00FE3026"/>
    <w:rsid w:val="00FE3164"/>
    <w:rsid w:val="00FE3317"/>
    <w:rsid w:val="00FE3435"/>
    <w:rsid w:val="00FE348F"/>
    <w:rsid w:val="00FE34FD"/>
    <w:rsid w:val="00FE367E"/>
    <w:rsid w:val="00FE3782"/>
    <w:rsid w:val="00FE380F"/>
    <w:rsid w:val="00FE38A2"/>
    <w:rsid w:val="00FE39D1"/>
    <w:rsid w:val="00FE3AF8"/>
    <w:rsid w:val="00FE3CB2"/>
    <w:rsid w:val="00FE3E80"/>
    <w:rsid w:val="00FE3E87"/>
    <w:rsid w:val="00FE3E91"/>
    <w:rsid w:val="00FE3EF2"/>
    <w:rsid w:val="00FE3FEA"/>
    <w:rsid w:val="00FE40BA"/>
    <w:rsid w:val="00FE40C9"/>
    <w:rsid w:val="00FE41F1"/>
    <w:rsid w:val="00FE437A"/>
    <w:rsid w:val="00FE4729"/>
    <w:rsid w:val="00FE493A"/>
    <w:rsid w:val="00FE4964"/>
    <w:rsid w:val="00FE4C4C"/>
    <w:rsid w:val="00FE4CFB"/>
    <w:rsid w:val="00FE4D41"/>
    <w:rsid w:val="00FE4F0E"/>
    <w:rsid w:val="00FE4F1A"/>
    <w:rsid w:val="00FE4FAB"/>
    <w:rsid w:val="00FE4FD1"/>
    <w:rsid w:val="00FE50C6"/>
    <w:rsid w:val="00FE5516"/>
    <w:rsid w:val="00FE56F1"/>
    <w:rsid w:val="00FE5779"/>
    <w:rsid w:val="00FE57A0"/>
    <w:rsid w:val="00FE57D2"/>
    <w:rsid w:val="00FE5819"/>
    <w:rsid w:val="00FE598C"/>
    <w:rsid w:val="00FE5A7B"/>
    <w:rsid w:val="00FE5C15"/>
    <w:rsid w:val="00FE5D45"/>
    <w:rsid w:val="00FE5DCA"/>
    <w:rsid w:val="00FE5E83"/>
    <w:rsid w:val="00FE603C"/>
    <w:rsid w:val="00FE62BA"/>
    <w:rsid w:val="00FE6541"/>
    <w:rsid w:val="00FE654C"/>
    <w:rsid w:val="00FE67A1"/>
    <w:rsid w:val="00FE6B51"/>
    <w:rsid w:val="00FE6BDB"/>
    <w:rsid w:val="00FE6CA6"/>
    <w:rsid w:val="00FE6CD8"/>
    <w:rsid w:val="00FE6DA9"/>
    <w:rsid w:val="00FE6F26"/>
    <w:rsid w:val="00FE6F96"/>
    <w:rsid w:val="00FE7190"/>
    <w:rsid w:val="00FE71E1"/>
    <w:rsid w:val="00FE71F0"/>
    <w:rsid w:val="00FE7382"/>
    <w:rsid w:val="00FE740B"/>
    <w:rsid w:val="00FE7549"/>
    <w:rsid w:val="00FE75CA"/>
    <w:rsid w:val="00FE764D"/>
    <w:rsid w:val="00FE768A"/>
    <w:rsid w:val="00FE7958"/>
    <w:rsid w:val="00FE7B51"/>
    <w:rsid w:val="00FE7DA5"/>
    <w:rsid w:val="00FF001D"/>
    <w:rsid w:val="00FF03BC"/>
    <w:rsid w:val="00FF0459"/>
    <w:rsid w:val="00FF046D"/>
    <w:rsid w:val="00FF057B"/>
    <w:rsid w:val="00FF059B"/>
    <w:rsid w:val="00FF0674"/>
    <w:rsid w:val="00FF067C"/>
    <w:rsid w:val="00FF098C"/>
    <w:rsid w:val="00FF0A38"/>
    <w:rsid w:val="00FF0BB9"/>
    <w:rsid w:val="00FF10ED"/>
    <w:rsid w:val="00FF11AC"/>
    <w:rsid w:val="00FF11C0"/>
    <w:rsid w:val="00FF11D8"/>
    <w:rsid w:val="00FF14CB"/>
    <w:rsid w:val="00FF14ED"/>
    <w:rsid w:val="00FF1884"/>
    <w:rsid w:val="00FF19FF"/>
    <w:rsid w:val="00FF1B06"/>
    <w:rsid w:val="00FF1B51"/>
    <w:rsid w:val="00FF1C5A"/>
    <w:rsid w:val="00FF1CF7"/>
    <w:rsid w:val="00FF1ECD"/>
    <w:rsid w:val="00FF21DE"/>
    <w:rsid w:val="00FF22CD"/>
    <w:rsid w:val="00FF236F"/>
    <w:rsid w:val="00FF238A"/>
    <w:rsid w:val="00FF24B6"/>
    <w:rsid w:val="00FF25B1"/>
    <w:rsid w:val="00FF2627"/>
    <w:rsid w:val="00FF2675"/>
    <w:rsid w:val="00FF2762"/>
    <w:rsid w:val="00FF2787"/>
    <w:rsid w:val="00FF27BF"/>
    <w:rsid w:val="00FF2919"/>
    <w:rsid w:val="00FF29E5"/>
    <w:rsid w:val="00FF2A08"/>
    <w:rsid w:val="00FF2A59"/>
    <w:rsid w:val="00FF2B5B"/>
    <w:rsid w:val="00FF304D"/>
    <w:rsid w:val="00FF313C"/>
    <w:rsid w:val="00FF3185"/>
    <w:rsid w:val="00FF32B9"/>
    <w:rsid w:val="00FF32E8"/>
    <w:rsid w:val="00FF33AD"/>
    <w:rsid w:val="00FF33B4"/>
    <w:rsid w:val="00FF33BD"/>
    <w:rsid w:val="00FF3489"/>
    <w:rsid w:val="00FF34EA"/>
    <w:rsid w:val="00FF3522"/>
    <w:rsid w:val="00FF3793"/>
    <w:rsid w:val="00FF38C7"/>
    <w:rsid w:val="00FF39DC"/>
    <w:rsid w:val="00FF3C71"/>
    <w:rsid w:val="00FF3D5C"/>
    <w:rsid w:val="00FF3DC2"/>
    <w:rsid w:val="00FF3DCB"/>
    <w:rsid w:val="00FF3DDE"/>
    <w:rsid w:val="00FF3F91"/>
    <w:rsid w:val="00FF3FF1"/>
    <w:rsid w:val="00FF4035"/>
    <w:rsid w:val="00FF4224"/>
    <w:rsid w:val="00FF4260"/>
    <w:rsid w:val="00FF4321"/>
    <w:rsid w:val="00FF4337"/>
    <w:rsid w:val="00FF437B"/>
    <w:rsid w:val="00FF4456"/>
    <w:rsid w:val="00FF45F3"/>
    <w:rsid w:val="00FF4758"/>
    <w:rsid w:val="00FF47B8"/>
    <w:rsid w:val="00FF48A3"/>
    <w:rsid w:val="00FF49EA"/>
    <w:rsid w:val="00FF4EB1"/>
    <w:rsid w:val="00FF51EC"/>
    <w:rsid w:val="00FF5399"/>
    <w:rsid w:val="00FF5765"/>
    <w:rsid w:val="00FF5858"/>
    <w:rsid w:val="00FF59DD"/>
    <w:rsid w:val="00FF5A9F"/>
    <w:rsid w:val="00FF5B1B"/>
    <w:rsid w:val="00FF5B40"/>
    <w:rsid w:val="00FF5DC5"/>
    <w:rsid w:val="00FF5F31"/>
    <w:rsid w:val="00FF5F3A"/>
    <w:rsid w:val="00FF5F51"/>
    <w:rsid w:val="00FF61DC"/>
    <w:rsid w:val="00FF6386"/>
    <w:rsid w:val="00FF63BD"/>
    <w:rsid w:val="00FF65A4"/>
    <w:rsid w:val="00FF6700"/>
    <w:rsid w:val="00FF696F"/>
    <w:rsid w:val="00FF6C34"/>
    <w:rsid w:val="00FF6E36"/>
    <w:rsid w:val="00FF6ECD"/>
    <w:rsid w:val="00FF6F37"/>
    <w:rsid w:val="00FF7256"/>
    <w:rsid w:val="00FF728C"/>
    <w:rsid w:val="00FF754A"/>
    <w:rsid w:val="00FF7632"/>
    <w:rsid w:val="00FF76B0"/>
    <w:rsid w:val="00FF76C6"/>
    <w:rsid w:val="00FF7709"/>
    <w:rsid w:val="00FF77C0"/>
    <w:rsid w:val="00FF77DD"/>
    <w:rsid w:val="00FF796D"/>
    <w:rsid w:val="00FF7A16"/>
    <w:rsid w:val="00FF7C03"/>
    <w:rsid w:val="00FF7CC2"/>
    <w:rsid w:val="00FF7D22"/>
  </w:rsids>
  <m:mathPr>
    <m:mathFont m:val="Cambria Math"/>
    <m:brkBin m:val="before"/>
    <m:brkBinSub m:val="--"/>
    <m:smallFrac m:val="0"/>
    <m:dispDef/>
    <m:lMargin m:val="0"/>
    <m:rMargin m:val="0"/>
    <m:defJc m:val="centerGroup"/>
    <m:wrapIndent m:val="1440"/>
    <m:intLim m:val="subSup"/>
    <m:naryLim m:val="undOvr"/>
  </m:mathPr>
  <w:themeFontLang w:val="en-029"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F3AEA3"/>
  <w15:docId w15:val="{059B0629-1D2F-49B5-A602-7301253E3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029" w:eastAsia="en-02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2A5"/>
    <w:pPr>
      <w:spacing w:after="200" w:line="276" w:lineRule="auto"/>
    </w:pPr>
    <w:rPr>
      <w:sz w:val="22"/>
      <w:szCs w:val="22"/>
      <w:lang w:eastAsia="en-US"/>
    </w:rPr>
  </w:style>
  <w:style w:type="paragraph" w:styleId="Heading1">
    <w:name w:val="heading 1"/>
    <w:basedOn w:val="Normal"/>
    <w:next w:val="Normal"/>
    <w:link w:val="Heading1Char"/>
    <w:uiPriority w:val="9"/>
    <w:qFormat/>
    <w:rsid w:val="00C91D9C"/>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C91D9C"/>
    <w:pPr>
      <w:keepNext/>
      <w:keepLines/>
      <w:numPr>
        <w:numId w:val="1"/>
      </w:numPr>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D9C"/>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C91D9C"/>
    <w:rPr>
      <w:rFonts w:ascii="Cambria" w:eastAsia="Times New Roman" w:hAnsi="Cambria"/>
      <w:b/>
      <w:bCs/>
      <w:color w:val="4F81BD"/>
      <w:sz w:val="26"/>
      <w:szCs w:val="26"/>
      <w:lang w:eastAsia="en-US"/>
    </w:rPr>
  </w:style>
  <w:style w:type="character" w:styleId="Hyperlink">
    <w:name w:val="Hyperlink"/>
    <w:basedOn w:val="DefaultParagraphFont"/>
    <w:uiPriority w:val="99"/>
    <w:unhideWhenUsed/>
    <w:rsid w:val="00A817B1"/>
    <w:rPr>
      <w:color w:val="0000FF"/>
      <w:u w:val="single"/>
    </w:rPr>
  </w:style>
  <w:style w:type="paragraph" w:styleId="NormalWeb">
    <w:name w:val="Normal (Web)"/>
    <w:basedOn w:val="Normal"/>
    <w:uiPriority w:val="99"/>
    <w:unhideWhenUsed/>
    <w:rsid w:val="0039776F"/>
    <w:pPr>
      <w:spacing w:before="100" w:beforeAutospacing="1" w:after="100" w:afterAutospacing="1" w:line="240" w:lineRule="auto"/>
    </w:pPr>
    <w:rPr>
      <w:rFonts w:ascii="Times New Roman" w:eastAsia="Times New Roman" w:hAnsi="Times New Roman"/>
      <w:sz w:val="24"/>
      <w:szCs w:val="24"/>
      <w:lang w:eastAsia="en-029"/>
    </w:rPr>
  </w:style>
  <w:style w:type="paragraph" w:styleId="BalloonText">
    <w:name w:val="Balloon Text"/>
    <w:basedOn w:val="Normal"/>
    <w:link w:val="BalloonTextChar"/>
    <w:uiPriority w:val="99"/>
    <w:semiHidden/>
    <w:unhideWhenUsed/>
    <w:rsid w:val="00397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76F"/>
    <w:rPr>
      <w:rFonts w:ascii="Tahoma" w:hAnsi="Tahoma" w:cs="Tahoma"/>
      <w:sz w:val="16"/>
      <w:szCs w:val="16"/>
    </w:rPr>
  </w:style>
  <w:style w:type="character" w:styleId="FollowedHyperlink">
    <w:name w:val="FollowedHyperlink"/>
    <w:basedOn w:val="DefaultParagraphFont"/>
    <w:uiPriority w:val="99"/>
    <w:semiHidden/>
    <w:unhideWhenUsed/>
    <w:rsid w:val="001D68ED"/>
    <w:rPr>
      <w:color w:val="800080"/>
      <w:u w:val="single"/>
    </w:rPr>
  </w:style>
  <w:style w:type="paragraph" w:styleId="ListParagraph">
    <w:name w:val="List Paragraph"/>
    <w:basedOn w:val="Normal"/>
    <w:uiPriority w:val="34"/>
    <w:qFormat/>
    <w:rsid w:val="006A11A3"/>
    <w:pPr>
      <w:ind w:left="720"/>
      <w:contextualSpacing/>
    </w:pPr>
  </w:style>
  <w:style w:type="paragraph" w:styleId="Header">
    <w:name w:val="header"/>
    <w:basedOn w:val="Normal"/>
    <w:link w:val="HeaderChar"/>
    <w:uiPriority w:val="99"/>
    <w:unhideWhenUsed/>
    <w:rsid w:val="00C91D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D9C"/>
  </w:style>
  <w:style w:type="paragraph" w:styleId="Footer">
    <w:name w:val="footer"/>
    <w:basedOn w:val="Normal"/>
    <w:link w:val="FooterChar"/>
    <w:uiPriority w:val="99"/>
    <w:unhideWhenUsed/>
    <w:rsid w:val="00C91D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D9C"/>
  </w:style>
  <w:style w:type="paragraph" w:styleId="TOCHeading">
    <w:name w:val="TOC Heading"/>
    <w:basedOn w:val="Heading1"/>
    <w:next w:val="Normal"/>
    <w:uiPriority w:val="39"/>
    <w:semiHidden/>
    <w:unhideWhenUsed/>
    <w:qFormat/>
    <w:rsid w:val="00C91D9C"/>
    <w:pPr>
      <w:outlineLvl w:val="9"/>
    </w:pPr>
    <w:rPr>
      <w:lang w:val="en-US"/>
    </w:rPr>
  </w:style>
  <w:style w:type="paragraph" w:styleId="TOC2">
    <w:name w:val="toc 2"/>
    <w:basedOn w:val="Normal"/>
    <w:next w:val="Normal"/>
    <w:autoRedefine/>
    <w:uiPriority w:val="39"/>
    <w:unhideWhenUsed/>
    <w:rsid w:val="00F256E7"/>
    <w:pPr>
      <w:tabs>
        <w:tab w:val="left" w:pos="660"/>
        <w:tab w:val="right" w:leader="dot" w:pos="9350"/>
      </w:tabs>
      <w:spacing w:after="100"/>
      <w:ind w:left="220"/>
    </w:pPr>
  </w:style>
  <w:style w:type="paragraph" w:customStyle="1" w:styleId="Appendix">
    <w:name w:val="Appendix"/>
    <w:basedOn w:val="Heading2"/>
    <w:qFormat/>
    <w:rsid w:val="00285E02"/>
    <w:pPr>
      <w:numPr>
        <w:numId w:val="0"/>
      </w:numPr>
    </w:pPr>
  </w:style>
  <w:style w:type="paragraph" w:styleId="Title">
    <w:name w:val="Title"/>
    <w:basedOn w:val="Normal"/>
    <w:next w:val="Normal"/>
    <w:link w:val="TitleChar"/>
    <w:uiPriority w:val="10"/>
    <w:qFormat/>
    <w:rsid w:val="000F7D01"/>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0F7D01"/>
    <w:rPr>
      <w:rFonts w:ascii="Cambria" w:eastAsia="Times New Roman" w:hAnsi="Cambria" w:cs="Times New Roman"/>
      <w:color w:val="17365D"/>
      <w:spacing w:val="5"/>
      <w:kern w:val="28"/>
      <w:sz w:val="52"/>
      <w:szCs w:val="52"/>
    </w:rPr>
  </w:style>
  <w:style w:type="character" w:styleId="Emphasis">
    <w:name w:val="Emphasis"/>
    <w:basedOn w:val="DefaultParagraphFont"/>
    <w:uiPriority w:val="20"/>
    <w:qFormat/>
    <w:rsid w:val="00AB3B29"/>
    <w:rPr>
      <w:b w:val="0"/>
      <w:bCs w:val="0"/>
      <w:i w:val="0"/>
      <w:iCs w:val="0"/>
    </w:rPr>
  </w:style>
  <w:style w:type="paragraph" w:customStyle="1" w:styleId="tagline">
    <w:name w:val="tagline"/>
    <w:basedOn w:val="Normal"/>
    <w:rsid w:val="00AB3B29"/>
    <w:pPr>
      <w:spacing w:before="100" w:beforeAutospacing="1" w:after="100" w:afterAutospacing="1" w:line="240" w:lineRule="auto"/>
    </w:pPr>
    <w:rPr>
      <w:rFonts w:ascii="Times New Roman" w:eastAsia="Times New Roman" w:hAnsi="Times New Roman"/>
      <w:color w:val="888888"/>
      <w:sz w:val="20"/>
      <w:szCs w:val="20"/>
      <w:lang w:eastAsia="en-029"/>
    </w:rPr>
  </w:style>
  <w:style w:type="paragraph" w:styleId="z-TopofForm">
    <w:name w:val="HTML Top of Form"/>
    <w:basedOn w:val="Normal"/>
    <w:next w:val="Normal"/>
    <w:link w:val="z-TopofFormChar"/>
    <w:hidden/>
    <w:uiPriority w:val="99"/>
    <w:semiHidden/>
    <w:unhideWhenUsed/>
    <w:rsid w:val="00AB3B2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B3B29"/>
    <w:rPr>
      <w:rFonts w:ascii="Arial" w:eastAsia="Times New Roman"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AB3B2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B3B29"/>
    <w:rPr>
      <w:rFonts w:ascii="Arial" w:eastAsia="Times New Roman" w:hAnsi="Arial" w:cs="Arial"/>
      <w:vanish/>
      <w:sz w:val="16"/>
      <w:szCs w:val="16"/>
      <w:lang w:eastAsia="en-US"/>
    </w:rPr>
  </w:style>
  <w:style w:type="character" w:customStyle="1" w:styleId="userattrs">
    <w:name w:val="userattrs"/>
    <w:basedOn w:val="DefaultParagraphFont"/>
    <w:rsid w:val="00AB3B29"/>
  </w:style>
  <w:style w:type="character" w:customStyle="1" w:styleId="score7">
    <w:name w:val="score7"/>
    <w:basedOn w:val="DefaultParagraphFont"/>
    <w:rsid w:val="00AB3B29"/>
  </w:style>
  <w:style w:type="character" w:customStyle="1" w:styleId="flair3">
    <w:name w:val="flair3"/>
    <w:basedOn w:val="DefaultParagraphFont"/>
    <w:rsid w:val="00AB3B29"/>
    <w:rPr>
      <w:color w:val="000000"/>
      <w:bdr w:val="single" w:sz="8" w:space="0" w:color="DDDDDD" w:frame="1"/>
      <w:shd w:val="clear" w:color="auto" w:fill="F5F5F5"/>
    </w:rPr>
  </w:style>
  <w:style w:type="character" w:customStyle="1" w:styleId="morecomments1">
    <w:name w:val="morecomments1"/>
    <w:basedOn w:val="DefaultParagraphFont"/>
    <w:rsid w:val="00AB3B29"/>
  </w:style>
  <w:style w:type="character" w:styleId="Strong">
    <w:name w:val="Strong"/>
    <w:basedOn w:val="DefaultParagraphFont"/>
    <w:uiPriority w:val="22"/>
    <w:qFormat/>
    <w:rsid w:val="00DB149D"/>
    <w:rPr>
      <w:b/>
      <w:bCs/>
    </w:rPr>
  </w:style>
  <w:style w:type="character" w:styleId="HTMLCite">
    <w:name w:val="HTML Cite"/>
    <w:basedOn w:val="DefaultParagraphFont"/>
    <w:uiPriority w:val="99"/>
    <w:semiHidden/>
    <w:unhideWhenUsed/>
    <w:rsid w:val="007E677E"/>
    <w:rPr>
      <w:i/>
      <w:iCs/>
    </w:rPr>
  </w:style>
  <w:style w:type="character" w:customStyle="1" w:styleId="comment-meta">
    <w:name w:val="comment-meta"/>
    <w:basedOn w:val="DefaultParagraphFont"/>
    <w:rsid w:val="007E677E"/>
  </w:style>
  <w:style w:type="table" w:styleId="TableGrid">
    <w:name w:val="Table Grid"/>
    <w:basedOn w:val="TableNormal"/>
    <w:uiPriority w:val="59"/>
    <w:rsid w:val="000F6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text">
    <w:name w:val="reference-text"/>
    <w:basedOn w:val="DefaultParagraphFont"/>
    <w:rsid w:val="000042BF"/>
  </w:style>
  <w:style w:type="paragraph" w:customStyle="1" w:styleId="selectionshareable">
    <w:name w:val="selectionshareable"/>
    <w:basedOn w:val="Normal"/>
    <w:rsid w:val="00ED7E68"/>
    <w:pPr>
      <w:spacing w:before="100" w:beforeAutospacing="1" w:after="100" w:afterAutospacing="1" w:line="240" w:lineRule="auto"/>
    </w:pPr>
    <w:rPr>
      <w:rFonts w:ascii="Times New Roman" w:eastAsia="Times New Roman" w:hAnsi="Times New Roman"/>
      <w:sz w:val="24"/>
      <w:szCs w:val="24"/>
      <w:lang w:eastAsia="en-029"/>
    </w:rPr>
  </w:style>
  <w:style w:type="character" w:styleId="UnresolvedMention">
    <w:name w:val="Unresolved Mention"/>
    <w:basedOn w:val="DefaultParagraphFont"/>
    <w:uiPriority w:val="99"/>
    <w:semiHidden/>
    <w:unhideWhenUsed/>
    <w:rsid w:val="009020EA"/>
    <w:rPr>
      <w:color w:val="605E5C"/>
      <w:shd w:val="clear" w:color="auto" w:fill="E1DFDD"/>
    </w:rPr>
  </w:style>
  <w:style w:type="character" w:styleId="CommentReference">
    <w:name w:val="annotation reference"/>
    <w:basedOn w:val="DefaultParagraphFont"/>
    <w:uiPriority w:val="99"/>
    <w:semiHidden/>
    <w:unhideWhenUsed/>
    <w:rsid w:val="00E0297B"/>
    <w:rPr>
      <w:sz w:val="16"/>
      <w:szCs w:val="16"/>
    </w:rPr>
  </w:style>
  <w:style w:type="paragraph" w:styleId="CommentText">
    <w:name w:val="annotation text"/>
    <w:basedOn w:val="Normal"/>
    <w:link w:val="CommentTextChar"/>
    <w:uiPriority w:val="99"/>
    <w:semiHidden/>
    <w:unhideWhenUsed/>
    <w:rsid w:val="00E0297B"/>
    <w:pPr>
      <w:spacing w:line="240" w:lineRule="auto"/>
    </w:pPr>
    <w:rPr>
      <w:sz w:val="20"/>
      <w:szCs w:val="20"/>
    </w:rPr>
  </w:style>
  <w:style w:type="character" w:customStyle="1" w:styleId="CommentTextChar">
    <w:name w:val="Comment Text Char"/>
    <w:basedOn w:val="DefaultParagraphFont"/>
    <w:link w:val="CommentText"/>
    <w:uiPriority w:val="99"/>
    <w:semiHidden/>
    <w:rsid w:val="00E0297B"/>
    <w:rPr>
      <w:lang w:eastAsia="en-US"/>
    </w:rPr>
  </w:style>
  <w:style w:type="paragraph" w:styleId="CommentSubject">
    <w:name w:val="annotation subject"/>
    <w:basedOn w:val="CommentText"/>
    <w:next w:val="CommentText"/>
    <w:link w:val="CommentSubjectChar"/>
    <w:uiPriority w:val="99"/>
    <w:semiHidden/>
    <w:unhideWhenUsed/>
    <w:rsid w:val="00E0297B"/>
    <w:rPr>
      <w:b/>
      <w:bCs/>
    </w:rPr>
  </w:style>
  <w:style w:type="character" w:customStyle="1" w:styleId="CommentSubjectChar">
    <w:name w:val="Comment Subject Char"/>
    <w:basedOn w:val="CommentTextChar"/>
    <w:link w:val="CommentSubject"/>
    <w:uiPriority w:val="99"/>
    <w:semiHidden/>
    <w:rsid w:val="00E0297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2210">
      <w:bodyDiv w:val="1"/>
      <w:marLeft w:val="0"/>
      <w:marRight w:val="0"/>
      <w:marTop w:val="0"/>
      <w:marBottom w:val="0"/>
      <w:divBdr>
        <w:top w:val="none" w:sz="0" w:space="0" w:color="auto"/>
        <w:left w:val="none" w:sz="0" w:space="0" w:color="auto"/>
        <w:bottom w:val="none" w:sz="0" w:space="0" w:color="auto"/>
        <w:right w:val="none" w:sz="0" w:space="0" w:color="auto"/>
      </w:divBdr>
      <w:divsChild>
        <w:div w:id="350377849">
          <w:marLeft w:val="0"/>
          <w:marRight w:val="0"/>
          <w:marTop w:val="0"/>
          <w:marBottom w:val="0"/>
          <w:divBdr>
            <w:top w:val="none" w:sz="0" w:space="0" w:color="auto"/>
            <w:left w:val="none" w:sz="0" w:space="0" w:color="auto"/>
            <w:bottom w:val="none" w:sz="0" w:space="0" w:color="auto"/>
            <w:right w:val="none" w:sz="0" w:space="0" w:color="auto"/>
          </w:divBdr>
          <w:divsChild>
            <w:div w:id="834220109">
              <w:marLeft w:val="0"/>
              <w:marRight w:val="0"/>
              <w:marTop w:val="0"/>
              <w:marBottom w:val="0"/>
              <w:divBdr>
                <w:top w:val="none" w:sz="0" w:space="0" w:color="auto"/>
                <w:left w:val="none" w:sz="0" w:space="0" w:color="auto"/>
                <w:bottom w:val="none" w:sz="0" w:space="0" w:color="auto"/>
                <w:right w:val="none" w:sz="0" w:space="0" w:color="auto"/>
              </w:divBdr>
              <w:divsChild>
                <w:div w:id="1642733905">
                  <w:marLeft w:val="0"/>
                  <w:marRight w:val="0"/>
                  <w:marTop w:val="0"/>
                  <w:marBottom w:val="0"/>
                  <w:divBdr>
                    <w:top w:val="none" w:sz="0" w:space="0" w:color="auto"/>
                    <w:left w:val="none" w:sz="0" w:space="0" w:color="auto"/>
                    <w:bottom w:val="none" w:sz="0" w:space="0" w:color="auto"/>
                    <w:right w:val="none" w:sz="0" w:space="0" w:color="auto"/>
                  </w:divBdr>
                  <w:divsChild>
                    <w:div w:id="198824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70458">
          <w:marLeft w:val="0"/>
          <w:marRight w:val="0"/>
          <w:marTop w:val="0"/>
          <w:marBottom w:val="0"/>
          <w:divBdr>
            <w:top w:val="none" w:sz="0" w:space="0" w:color="auto"/>
            <w:left w:val="none" w:sz="0" w:space="0" w:color="auto"/>
            <w:bottom w:val="none" w:sz="0" w:space="0" w:color="auto"/>
            <w:right w:val="none" w:sz="0" w:space="0" w:color="auto"/>
          </w:divBdr>
        </w:div>
        <w:div w:id="1839733480">
          <w:marLeft w:val="0"/>
          <w:marRight w:val="0"/>
          <w:marTop w:val="0"/>
          <w:marBottom w:val="0"/>
          <w:divBdr>
            <w:top w:val="none" w:sz="0" w:space="0" w:color="auto"/>
            <w:left w:val="none" w:sz="0" w:space="0" w:color="auto"/>
            <w:bottom w:val="none" w:sz="0" w:space="0" w:color="auto"/>
            <w:right w:val="none" w:sz="0" w:space="0" w:color="auto"/>
          </w:divBdr>
        </w:div>
      </w:divsChild>
    </w:div>
    <w:div w:id="35618090">
      <w:bodyDiv w:val="1"/>
      <w:marLeft w:val="0"/>
      <w:marRight w:val="0"/>
      <w:marTop w:val="0"/>
      <w:marBottom w:val="0"/>
      <w:divBdr>
        <w:top w:val="none" w:sz="0" w:space="0" w:color="auto"/>
        <w:left w:val="none" w:sz="0" w:space="0" w:color="auto"/>
        <w:bottom w:val="none" w:sz="0" w:space="0" w:color="auto"/>
        <w:right w:val="none" w:sz="0" w:space="0" w:color="auto"/>
      </w:divBdr>
      <w:divsChild>
        <w:div w:id="2103524540">
          <w:marLeft w:val="0"/>
          <w:marRight w:val="0"/>
          <w:marTop w:val="0"/>
          <w:marBottom w:val="0"/>
          <w:divBdr>
            <w:top w:val="none" w:sz="0" w:space="0" w:color="auto"/>
            <w:left w:val="none" w:sz="0" w:space="0" w:color="auto"/>
            <w:bottom w:val="none" w:sz="0" w:space="0" w:color="auto"/>
            <w:right w:val="none" w:sz="0" w:space="0" w:color="auto"/>
          </w:divBdr>
          <w:divsChild>
            <w:div w:id="586764393">
              <w:marLeft w:val="0"/>
              <w:marRight w:val="0"/>
              <w:marTop w:val="0"/>
              <w:marBottom w:val="0"/>
              <w:divBdr>
                <w:top w:val="none" w:sz="0" w:space="0" w:color="auto"/>
                <w:left w:val="none" w:sz="0" w:space="0" w:color="auto"/>
                <w:bottom w:val="none" w:sz="0" w:space="0" w:color="auto"/>
                <w:right w:val="none" w:sz="0" w:space="0" w:color="auto"/>
              </w:divBdr>
              <w:divsChild>
                <w:div w:id="15235123">
                  <w:marLeft w:val="0"/>
                  <w:marRight w:val="0"/>
                  <w:marTop w:val="0"/>
                  <w:marBottom w:val="0"/>
                  <w:divBdr>
                    <w:top w:val="none" w:sz="0" w:space="0" w:color="auto"/>
                    <w:left w:val="none" w:sz="0" w:space="0" w:color="auto"/>
                    <w:bottom w:val="none" w:sz="0" w:space="0" w:color="auto"/>
                    <w:right w:val="none" w:sz="0" w:space="0" w:color="auto"/>
                  </w:divBdr>
                </w:div>
                <w:div w:id="62794917">
                  <w:marLeft w:val="0"/>
                  <w:marRight w:val="0"/>
                  <w:marTop w:val="0"/>
                  <w:marBottom w:val="0"/>
                  <w:divBdr>
                    <w:top w:val="none" w:sz="0" w:space="0" w:color="auto"/>
                    <w:left w:val="none" w:sz="0" w:space="0" w:color="auto"/>
                    <w:bottom w:val="none" w:sz="0" w:space="0" w:color="auto"/>
                    <w:right w:val="none" w:sz="0" w:space="0" w:color="auto"/>
                  </w:divBdr>
                </w:div>
                <w:div w:id="887691342">
                  <w:marLeft w:val="0"/>
                  <w:marRight w:val="0"/>
                  <w:marTop w:val="0"/>
                  <w:marBottom w:val="0"/>
                  <w:divBdr>
                    <w:top w:val="none" w:sz="0" w:space="0" w:color="auto"/>
                    <w:left w:val="none" w:sz="0" w:space="0" w:color="auto"/>
                    <w:bottom w:val="none" w:sz="0" w:space="0" w:color="auto"/>
                    <w:right w:val="none" w:sz="0" w:space="0" w:color="auto"/>
                  </w:divBdr>
                </w:div>
                <w:div w:id="1044135500">
                  <w:marLeft w:val="0"/>
                  <w:marRight w:val="0"/>
                  <w:marTop w:val="0"/>
                  <w:marBottom w:val="0"/>
                  <w:divBdr>
                    <w:top w:val="none" w:sz="0" w:space="0" w:color="auto"/>
                    <w:left w:val="none" w:sz="0" w:space="0" w:color="auto"/>
                    <w:bottom w:val="none" w:sz="0" w:space="0" w:color="auto"/>
                    <w:right w:val="none" w:sz="0" w:space="0" w:color="auto"/>
                  </w:divBdr>
                </w:div>
                <w:div w:id="1134257539">
                  <w:marLeft w:val="0"/>
                  <w:marRight w:val="0"/>
                  <w:marTop w:val="0"/>
                  <w:marBottom w:val="0"/>
                  <w:divBdr>
                    <w:top w:val="none" w:sz="0" w:space="0" w:color="auto"/>
                    <w:left w:val="none" w:sz="0" w:space="0" w:color="auto"/>
                    <w:bottom w:val="none" w:sz="0" w:space="0" w:color="auto"/>
                    <w:right w:val="none" w:sz="0" w:space="0" w:color="auto"/>
                  </w:divBdr>
                </w:div>
                <w:div w:id="1238632900">
                  <w:marLeft w:val="0"/>
                  <w:marRight w:val="0"/>
                  <w:marTop w:val="0"/>
                  <w:marBottom w:val="0"/>
                  <w:divBdr>
                    <w:top w:val="none" w:sz="0" w:space="0" w:color="auto"/>
                    <w:left w:val="none" w:sz="0" w:space="0" w:color="auto"/>
                    <w:bottom w:val="none" w:sz="0" w:space="0" w:color="auto"/>
                    <w:right w:val="none" w:sz="0" w:space="0" w:color="auto"/>
                  </w:divBdr>
                </w:div>
                <w:div w:id="1301351049">
                  <w:marLeft w:val="0"/>
                  <w:marRight w:val="0"/>
                  <w:marTop w:val="0"/>
                  <w:marBottom w:val="0"/>
                  <w:divBdr>
                    <w:top w:val="none" w:sz="0" w:space="0" w:color="auto"/>
                    <w:left w:val="none" w:sz="0" w:space="0" w:color="auto"/>
                    <w:bottom w:val="none" w:sz="0" w:space="0" w:color="auto"/>
                    <w:right w:val="none" w:sz="0" w:space="0" w:color="auto"/>
                  </w:divBdr>
                </w:div>
                <w:div w:id="1315453971">
                  <w:marLeft w:val="0"/>
                  <w:marRight w:val="0"/>
                  <w:marTop w:val="0"/>
                  <w:marBottom w:val="0"/>
                  <w:divBdr>
                    <w:top w:val="none" w:sz="0" w:space="0" w:color="auto"/>
                    <w:left w:val="none" w:sz="0" w:space="0" w:color="auto"/>
                    <w:bottom w:val="none" w:sz="0" w:space="0" w:color="auto"/>
                    <w:right w:val="none" w:sz="0" w:space="0" w:color="auto"/>
                  </w:divBdr>
                </w:div>
                <w:div w:id="1872181494">
                  <w:marLeft w:val="0"/>
                  <w:marRight w:val="0"/>
                  <w:marTop w:val="0"/>
                  <w:marBottom w:val="0"/>
                  <w:divBdr>
                    <w:top w:val="none" w:sz="0" w:space="0" w:color="auto"/>
                    <w:left w:val="none" w:sz="0" w:space="0" w:color="auto"/>
                    <w:bottom w:val="none" w:sz="0" w:space="0" w:color="auto"/>
                    <w:right w:val="none" w:sz="0" w:space="0" w:color="auto"/>
                  </w:divBdr>
                </w:div>
                <w:div w:id="201799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18874">
      <w:bodyDiv w:val="1"/>
      <w:marLeft w:val="0"/>
      <w:marRight w:val="0"/>
      <w:marTop w:val="0"/>
      <w:marBottom w:val="0"/>
      <w:divBdr>
        <w:top w:val="none" w:sz="0" w:space="0" w:color="auto"/>
        <w:left w:val="none" w:sz="0" w:space="0" w:color="auto"/>
        <w:bottom w:val="none" w:sz="0" w:space="0" w:color="auto"/>
        <w:right w:val="none" w:sz="0" w:space="0" w:color="auto"/>
      </w:divBdr>
    </w:div>
    <w:div w:id="62683469">
      <w:bodyDiv w:val="1"/>
      <w:marLeft w:val="0"/>
      <w:marRight w:val="0"/>
      <w:marTop w:val="0"/>
      <w:marBottom w:val="0"/>
      <w:divBdr>
        <w:top w:val="none" w:sz="0" w:space="0" w:color="auto"/>
        <w:left w:val="none" w:sz="0" w:space="0" w:color="auto"/>
        <w:bottom w:val="none" w:sz="0" w:space="0" w:color="auto"/>
        <w:right w:val="none" w:sz="0" w:space="0" w:color="auto"/>
      </w:divBdr>
    </w:div>
    <w:div w:id="75711584">
      <w:bodyDiv w:val="1"/>
      <w:marLeft w:val="0"/>
      <w:marRight w:val="0"/>
      <w:marTop w:val="0"/>
      <w:marBottom w:val="0"/>
      <w:divBdr>
        <w:top w:val="none" w:sz="0" w:space="0" w:color="auto"/>
        <w:left w:val="none" w:sz="0" w:space="0" w:color="auto"/>
        <w:bottom w:val="none" w:sz="0" w:space="0" w:color="auto"/>
        <w:right w:val="none" w:sz="0" w:space="0" w:color="auto"/>
      </w:divBdr>
      <w:divsChild>
        <w:div w:id="615259074">
          <w:marLeft w:val="0"/>
          <w:marRight w:val="0"/>
          <w:marTop w:val="0"/>
          <w:marBottom w:val="0"/>
          <w:divBdr>
            <w:top w:val="none" w:sz="0" w:space="0" w:color="auto"/>
            <w:left w:val="none" w:sz="0" w:space="0" w:color="auto"/>
            <w:bottom w:val="none" w:sz="0" w:space="0" w:color="auto"/>
            <w:right w:val="none" w:sz="0" w:space="0" w:color="auto"/>
          </w:divBdr>
        </w:div>
      </w:divsChild>
    </w:div>
    <w:div w:id="140852731">
      <w:bodyDiv w:val="1"/>
      <w:marLeft w:val="0"/>
      <w:marRight w:val="0"/>
      <w:marTop w:val="0"/>
      <w:marBottom w:val="0"/>
      <w:divBdr>
        <w:top w:val="none" w:sz="0" w:space="0" w:color="auto"/>
        <w:left w:val="none" w:sz="0" w:space="0" w:color="auto"/>
        <w:bottom w:val="none" w:sz="0" w:space="0" w:color="auto"/>
        <w:right w:val="none" w:sz="0" w:space="0" w:color="auto"/>
      </w:divBdr>
    </w:div>
    <w:div w:id="168058925">
      <w:bodyDiv w:val="1"/>
      <w:marLeft w:val="0"/>
      <w:marRight w:val="0"/>
      <w:marTop w:val="0"/>
      <w:marBottom w:val="0"/>
      <w:divBdr>
        <w:top w:val="none" w:sz="0" w:space="0" w:color="auto"/>
        <w:left w:val="none" w:sz="0" w:space="0" w:color="auto"/>
        <w:bottom w:val="none" w:sz="0" w:space="0" w:color="auto"/>
        <w:right w:val="none" w:sz="0" w:space="0" w:color="auto"/>
      </w:divBdr>
    </w:div>
    <w:div w:id="175582814">
      <w:bodyDiv w:val="1"/>
      <w:marLeft w:val="0"/>
      <w:marRight w:val="0"/>
      <w:marTop w:val="0"/>
      <w:marBottom w:val="0"/>
      <w:divBdr>
        <w:top w:val="none" w:sz="0" w:space="0" w:color="auto"/>
        <w:left w:val="none" w:sz="0" w:space="0" w:color="auto"/>
        <w:bottom w:val="none" w:sz="0" w:space="0" w:color="auto"/>
        <w:right w:val="none" w:sz="0" w:space="0" w:color="auto"/>
      </w:divBdr>
    </w:div>
    <w:div w:id="179273355">
      <w:bodyDiv w:val="1"/>
      <w:marLeft w:val="0"/>
      <w:marRight w:val="0"/>
      <w:marTop w:val="0"/>
      <w:marBottom w:val="0"/>
      <w:divBdr>
        <w:top w:val="none" w:sz="0" w:space="0" w:color="auto"/>
        <w:left w:val="none" w:sz="0" w:space="0" w:color="auto"/>
        <w:bottom w:val="none" w:sz="0" w:space="0" w:color="auto"/>
        <w:right w:val="none" w:sz="0" w:space="0" w:color="auto"/>
      </w:divBdr>
    </w:div>
    <w:div w:id="185944012">
      <w:bodyDiv w:val="1"/>
      <w:marLeft w:val="0"/>
      <w:marRight w:val="0"/>
      <w:marTop w:val="0"/>
      <w:marBottom w:val="0"/>
      <w:divBdr>
        <w:top w:val="none" w:sz="0" w:space="0" w:color="auto"/>
        <w:left w:val="none" w:sz="0" w:space="0" w:color="auto"/>
        <w:bottom w:val="none" w:sz="0" w:space="0" w:color="auto"/>
        <w:right w:val="none" w:sz="0" w:space="0" w:color="auto"/>
      </w:divBdr>
      <w:divsChild>
        <w:div w:id="536048491">
          <w:marLeft w:val="0"/>
          <w:marRight w:val="0"/>
          <w:marTop w:val="0"/>
          <w:marBottom w:val="0"/>
          <w:divBdr>
            <w:top w:val="none" w:sz="0" w:space="0" w:color="auto"/>
            <w:left w:val="none" w:sz="0" w:space="0" w:color="auto"/>
            <w:bottom w:val="none" w:sz="0" w:space="0" w:color="auto"/>
            <w:right w:val="none" w:sz="0" w:space="0" w:color="auto"/>
          </w:divBdr>
          <w:divsChild>
            <w:div w:id="267811729">
              <w:marLeft w:val="0"/>
              <w:marRight w:val="0"/>
              <w:marTop w:val="0"/>
              <w:marBottom w:val="0"/>
              <w:divBdr>
                <w:top w:val="none" w:sz="0" w:space="0" w:color="auto"/>
                <w:left w:val="none" w:sz="0" w:space="0" w:color="auto"/>
                <w:bottom w:val="none" w:sz="0" w:space="0" w:color="auto"/>
                <w:right w:val="none" w:sz="0" w:space="0" w:color="auto"/>
              </w:divBdr>
              <w:divsChild>
                <w:div w:id="1226643551">
                  <w:marLeft w:val="0"/>
                  <w:marRight w:val="0"/>
                  <w:marTop w:val="0"/>
                  <w:marBottom w:val="0"/>
                  <w:divBdr>
                    <w:top w:val="none" w:sz="0" w:space="0" w:color="auto"/>
                    <w:left w:val="none" w:sz="0" w:space="0" w:color="auto"/>
                    <w:bottom w:val="none" w:sz="0" w:space="0" w:color="auto"/>
                    <w:right w:val="none" w:sz="0" w:space="0" w:color="auto"/>
                  </w:divBdr>
                  <w:divsChild>
                    <w:div w:id="2128967290">
                      <w:marLeft w:val="0"/>
                      <w:marRight w:val="0"/>
                      <w:marTop w:val="0"/>
                      <w:marBottom w:val="0"/>
                      <w:divBdr>
                        <w:top w:val="none" w:sz="0" w:space="0" w:color="auto"/>
                        <w:left w:val="none" w:sz="0" w:space="0" w:color="auto"/>
                        <w:bottom w:val="none" w:sz="0" w:space="0" w:color="auto"/>
                        <w:right w:val="none" w:sz="0" w:space="0" w:color="auto"/>
                      </w:divBdr>
                      <w:divsChild>
                        <w:div w:id="404227436">
                          <w:marLeft w:val="0"/>
                          <w:marRight w:val="0"/>
                          <w:marTop w:val="0"/>
                          <w:marBottom w:val="0"/>
                          <w:divBdr>
                            <w:top w:val="none" w:sz="0" w:space="0" w:color="auto"/>
                            <w:left w:val="none" w:sz="0" w:space="0" w:color="auto"/>
                            <w:bottom w:val="none" w:sz="0" w:space="0" w:color="auto"/>
                            <w:right w:val="none" w:sz="0" w:space="0" w:color="auto"/>
                          </w:divBdr>
                          <w:divsChild>
                            <w:div w:id="33773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53694">
      <w:bodyDiv w:val="1"/>
      <w:marLeft w:val="0"/>
      <w:marRight w:val="0"/>
      <w:marTop w:val="0"/>
      <w:marBottom w:val="0"/>
      <w:divBdr>
        <w:top w:val="none" w:sz="0" w:space="0" w:color="auto"/>
        <w:left w:val="none" w:sz="0" w:space="0" w:color="auto"/>
        <w:bottom w:val="none" w:sz="0" w:space="0" w:color="auto"/>
        <w:right w:val="none" w:sz="0" w:space="0" w:color="auto"/>
      </w:divBdr>
    </w:div>
    <w:div w:id="254633057">
      <w:bodyDiv w:val="1"/>
      <w:marLeft w:val="0"/>
      <w:marRight w:val="0"/>
      <w:marTop w:val="0"/>
      <w:marBottom w:val="0"/>
      <w:divBdr>
        <w:top w:val="none" w:sz="0" w:space="0" w:color="auto"/>
        <w:left w:val="none" w:sz="0" w:space="0" w:color="auto"/>
        <w:bottom w:val="none" w:sz="0" w:space="0" w:color="auto"/>
        <w:right w:val="none" w:sz="0" w:space="0" w:color="auto"/>
      </w:divBdr>
    </w:div>
    <w:div w:id="340204025">
      <w:bodyDiv w:val="1"/>
      <w:marLeft w:val="0"/>
      <w:marRight w:val="0"/>
      <w:marTop w:val="0"/>
      <w:marBottom w:val="0"/>
      <w:divBdr>
        <w:top w:val="none" w:sz="0" w:space="0" w:color="auto"/>
        <w:left w:val="none" w:sz="0" w:space="0" w:color="auto"/>
        <w:bottom w:val="none" w:sz="0" w:space="0" w:color="auto"/>
        <w:right w:val="none" w:sz="0" w:space="0" w:color="auto"/>
      </w:divBdr>
      <w:divsChild>
        <w:div w:id="1530994290">
          <w:marLeft w:val="0"/>
          <w:marRight w:val="0"/>
          <w:marTop w:val="0"/>
          <w:marBottom w:val="0"/>
          <w:divBdr>
            <w:top w:val="none" w:sz="0" w:space="0" w:color="auto"/>
            <w:left w:val="none" w:sz="0" w:space="0" w:color="auto"/>
            <w:bottom w:val="none" w:sz="0" w:space="0" w:color="auto"/>
            <w:right w:val="none" w:sz="0" w:space="0" w:color="auto"/>
          </w:divBdr>
        </w:div>
      </w:divsChild>
    </w:div>
    <w:div w:id="361856490">
      <w:bodyDiv w:val="1"/>
      <w:marLeft w:val="0"/>
      <w:marRight w:val="0"/>
      <w:marTop w:val="0"/>
      <w:marBottom w:val="0"/>
      <w:divBdr>
        <w:top w:val="none" w:sz="0" w:space="0" w:color="auto"/>
        <w:left w:val="none" w:sz="0" w:space="0" w:color="auto"/>
        <w:bottom w:val="none" w:sz="0" w:space="0" w:color="auto"/>
        <w:right w:val="none" w:sz="0" w:space="0" w:color="auto"/>
      </w:divBdr>
    </w:div>
    <w:div w:id="408309524">
      <w:bodyDiv w:val="1"/>
      <w:marLeft w:val="0"/>
      <w:marRight w:val="0"/>
      <w:marTop w:val="0"/>
      <w:marBottom w:val="0"/>
      <w:divBdr>
        <w:top w:val="none" w:sz="0" w:space="0" w:color="auto"/>
        <w:left w:val="none" w:sz="0" w:space="0" w:color="auto"/>
        <w:bottom w:val="none" w:sz="0" w:space="0" w:color="auto"/>
        <w:right w:val="none" w:sz="0" w:space="0" w:color="auto"/>
      </w:divBdr>
      <w:divsChild>
        <w:div w:id="2900446">
          <w:marLeft w:val="0"/>
          <w:marRight w:val="0"/>
          <w:marTop w:val="0"/>
          <w:marBottom w:val="0"/>
          <w:divBdr>
            <w:top w:val="none" w:sz="0" w:space="0" w:color="auto"/>
            <w:left w:val="none" w:sz="0" w:space="0" w:color="auto"/>
            <w:bottom w:val="none" w:sz="0" w:space="0" w:color="auto"/>
            <w:right w:val="none" w:sz="0" w:space="0" w:color="auto"/>
          </w:divBdr>
        </w:div>
        <w:div w:id="64037678">
          <w:marLeft w:val="0"/>
          <w:marRight w:val="0"/>
          <w:marTop w:val="0"/>
          <w:marBottom w:val="0"/>
          <w:divBdr>
            <w:top w:val="none" w:sz="0" w:space="0" w:color="auto"/>
            <w:left w:val="none" w:sz="0" w:space="0" w:color="auto"/>
            <w:bottom w:val="none" w:sz="0" w:space="0" w:color="auto"/>
            <w:right w:val="none" w:sz="0" w:space="0" w:color="auto"/>
          </w:divBdr>
        </w:div>
        <w:div w:id="686642889">
          <w:marLeft w:val="0"/>
          <w:marRight w:val="0"/>
          <w:marTop w:val="0"/>
          <w:marBottom w:val="0"/>
          <w:divBdr>
            <w:top w:val="none" w:sz="0" w:space="0" w:color="auto"/>
            <w:left w:val="none" w:sz="0" w:space="0" w:color="auto"/>
            <w:bottom w:val="none" w:sz="0" w:space="0" w:color="auto"/>
            <w:right w:val="none" w:sz="0" w:space="0" w:color="auto"/>
          </w:divBdr>
        </w:div>
        <w:div w:id="758985152">
          <w:marLeft w:val="0"/>
          <w:marRight w:val="0"/>
          <w:marTop w:val="0"/>
          <w:marBottom w:val="0"/>
          <w:divBdr>
            <w:top w:val="none" w:sz="0" w:space="0" w:color="auto"/>
            <w:left w:val="none" w:sz="0" w:space="0" w:color="auto"/>
            <w:bottom w:val="none" w:sz="0" w:space="0" w:color="auto"/>
            <w:right w:val="none" w:sz="0" w:space="0" w:color="auto"/>
          </w:divBdr>
        </w:div>
        <w:div w:id="1164659443">
          <w:marLeft w:val="0"/>
          <w:marRight w:val="0"/>
          <w:marTop w:val="0"/>
          <w:marBottom w:val="0"/>
          <w:divBdr>
            <w:top w:val="none" w:sz="0" w:space="0" w:color="auto"/>
            <w:left w:val="none" w:sz="0" w:space="0" w:color="auto"/>
            <w:bottom w:val="none" w:sz="0" w:space="0" w:color="auto"/>
            <w:right w:val="none" w:sz="0" w:space="0" w:color="auto"/>
          </w:divBdr>
        </w:div>
        <w:div w:id="1641568353">
          <w:marLeft w:val="0"/>
          <w:marRight w:val="0"/>
          <w:marTop w:val="0"/>
          <w:marBottom w:val="0"/>
          <w:divBdr>
            <w:top w:val="none" w:sz="0" w:space="0" w:color="auto"/>
            <w:left w:val="none" w:sz="0" w:space="0" w:color="auto"/>
            <w:bottom w:val="none" w:sz="0" w:space="0" w:color="auto"/>
            <w:right w:val="none" w:sz="0" w:space="0" w:color="auto"/>
          </w:divBdr>
        </w:div>
        <w:div w:id="1801727168">
          <w:marLeft w:val="0"/>
          <w:marRight w:val="0"/>
          <w:marTop w:val="0"/>
          <w:marBottom w:val="0"/>
          <w:divBdr>
            <w:top w:val="none" w:sz="0" w:space="0" w:color="auto"/>
            <w:left w:val="none" w:sz="0" w:space="0" w:color="auto"/>
            <w:bottom w:val="none" w:sz="0" w:space="0" w:color="auto"/>
            <w:right w:val="none" w:sz="0" w:space="0" w:color="auto"/>
          </w:divBdr>
        </w:div>
        <w:div w:id="2094667200">
          <w:marLeft w:val="0"/>
          <w:marRight w:val="0"/>
          <w:marTop w:val="0"/>
          <w:marBottom w:val="0"/>
          <w:divBdr>
            <w:top w:val="none" w:sz="0" w:space="0" w:color="auto"/>
            <w:left w:val="none" w:sz="0" w:space="0" w:color="auto"/>
            <w:bottom w:val="none" w:sz="0" w:space="0" w:color="auto"/>
            <w:right w:val="none" w:sz="0" w:space="0" w:color="auto"/>
          </w:divBdr>
        </w:div>
      </w:divsChild>
    </w:div>
    <w:div w:id="416489083">
      <w:bodyDiv w:val="1"/>
      <w:marLeft w:val="0"/>
      <w:marRight w:val="0"/>
      <w:marTop w:val="0"/>
      <w:marBottom w:val="0"/>
      <w:divBdr>
        <w:top w:val="none" w:sz="0" w:space="0" w:color="auto"/>
        <w:left w:val="none" w:sz="0" w:space="0" w:color="auto"/>
        <w:bottom w:val="none" w:sz="0" w:space="0" w:color="auto"/>
        <w:right w:val="none" w:sz="0" w:space="0" w:color="auto"/>
      </w:divBdr>
    </w:div>
    <w:div w:id="420955139">
      <w:bodyDiv w:val="1"/>
      <w:marLeft w:val="0"/>
      <w:marRight w:val="0"/>
      <w:marTop w:val="0"/>
      <w:marBottom w:val="0"/>
      <w:divBdr>
        <w:top w:val="none" w:sz="0" w:space="0" w:color="auto"/>
        <w:left w:val="none" w:sz="0" w:space="0" w:color="auto"/>
        <w:bottom w:val="none" w:sz="0" w:space="0" w:color="auto"/>
        <w:right w:val="none" w:sz="0" w:space="0" w:color="auto"/>
      </w:divBdr>
      <w:divsChild>
        <w:div w:id="240867942">
          <w:marLeft w:val="0"/>
          <w:marRight w:val="0"/>
          <w:marTop w:val="0"/>
          <w:marBottom w:val="0"/>
          <w:divBdr>
            <w:top w:val="none" w:sz="0" w:space="0" w:color="auto"/>
            <w:left w:val="none" w:sz="0" w:space="0" w:color="auto"/>
            <w:bottom w:val="none" w:sz="0" w:space="0" w:color="auto"/>
            <w:right w:val="none" w:sz="0" w:space="0" w:color="auto"/>
          </w:divBdr>
        </w:div>
        <w:div w:id="1115638772">
          <w:marLeft w:val="0"/>
          <w:marRight w:val="0"/>
          <w:marTop w:val="0"/>
          <w:marBottom w:val="0"/>
          <w:divBdr>
            <w:top w:val="none" w:sz="0" w:space="0" w:color="auto"/>
            <w:left w:val="none" w:sz="0" w:space="0" w:color="auto"/>
            <w:bottom w:val="none" w:sz="0" w:space="0" w:color="auto"/>
            <w:right w:val="none" w:sz="0" w:space="0" w:color="auto"/>
          </w:divBdr>
        </w:div>
        <w:div w:id="1616864774">
          <w:marLeft w:val="0"/>
          <w:marRight w:val="0"/>
          <w:marTop w:val="0"/>
          <w:marBottom w:val="0"/>
          <w:divBdr>
            <w:top w:val="none" w:sz="0" w:space="0" w:color="auto"/>
            <w:left w:val="none" w:sz="0" w:space="0" w:color="auto"/>
            <w:bottom w:val="none" w:sz="0" w:space="0" w:color="auto"/>
            <w:right w:val="none" w:sz="0" w:space="0" w:color="auto"/>
          </w:divBdr>
        </w:div>
      </w:divsChild>
    </w:div>
    <w:div w:id="486097244">
      <w:bodyDiv w:val="1"/>
      <w:marLeft w:val="0"/>
      <w:marRight w:val="0"/>
      <w:marTop w:val="0"/>
      <w:marBottom w:val="0"/>
      <w:divBdr>
        <w:top w:val="none" w:sz="0" w:space="0" w:color="auto"/>
        <w:left w:val="none" w:sz="0" w:space="0" w:color="auto"/>
        <w:bottom w:val="none" w:sz="0" w:space="0" w:color="auto"/>
        <w:right w:val="none" w:sz="0" w:space="0" w:color="auto"/>
      </w:divBdr>
    </w:div>
    <w:div w:id="535973784">
      <w:bodyDiv w:val="1"/>
      <w:marLeft w:val="0"/>
      <w:marRight w:val="0"/>
      <w:marTop w:val="0"/>
      <w:marBottom w:val="0"/>
      <w:divBdr>
        <w:top w:val="none" w:sz="0" w:space="0" w:color="auto"/>
        <w:left w:val="none" w:sz="0" w:space="0" w:color="auto"/>
        <w:bottom w:val="none" w:sz="0" w:space="0" w:color="auto"/>
        <w:right w:val="none" w:sz="0" w:space="0" w:color="auto"/>
      </w:divBdr>
    </w:div>
    <w:div w:id="570312463">
      <w:bodyDiv w:val="1"/>
      <w:marLeft w:val="0"/>
      <w:marRight w:val="0"/>
      <w:marTop w:val="0"/>
      <w:marBottom w:val="0"/>
      <w:divBdr>
        <w:top w:val="none" w:sz="0" w:space="0" w:color="auto"/>
        <w:left w:val="none" w:sz="0" w:space="0" w:color="auto"/>
        <w:bottom w:val="none" w:sz="0" w:space="0" w:color="auto"/>
        <w:right w:val="none" w:sz="0" w:space="0" w:color="auto"/>
      </w:divBdr>
      <w:divsChild>
        <w:div w:id="1301151918">
          <w:marLeft w:val="0"/>
          <w:marRight w:val="0"/>
          <w:marTop w:val="0"/>
          <w:marBottom w:val="0"/>
          <w:divBdr>
            <w:top w:val="none" w:sz="0" w:space="0" w:color="auto"/>
            <w:left w:val="none" w:sz="0" w:space="0" w:color="auto"/>
            <w:bottom w:val="none" w:sz="0" w:space="0" w:color="auto"/>
            <w:right w:val="none" w:sz="0" w:space="0" w:color="auto"/>
          </w:divBdr>
          <w:divsChild>
            <w:div w:id="72093232">
              <w:marLeft w:val="0"/>
              <w:marRight w:val="0"/>
              <w:marTop w:val="0"/>
              <w:marBottom w:val="0"/>
              <w:divBdr>
                <w:top w:val="none" w:sz="0" w:space="0" w:color="auto"/>
                <w:left w:val="none" w:sz="0" w:space="0" w:color="auto"/>
                <w:bottom w:val="none" w:sz="0" w:space="0" w:color="auto"/>
                <w:right w:val="none" w:sz="0" w:space="0" w:color="auto"/>
              </w:divBdr>
              <w:divsChild>
                <w:div w:id="490408787">
                  <w:marLeft w:val="0"/>
                  <w:marRight w:val="0"/>
                  <w:marTop w:val="0"/>
                  <w:marBottom w:val="0"/>
                  <w:divBdr>
                    <w:top w:val="none" w:sz="0" w:space="0" w:color="auto"/>
                    <w:left w:val="none" w:sz="0" w:space="0" w:color="auto"/>
                    <w:bottom w:val="none" w:sz="0" w:space="0" w:color="auto"/>
                    <w:right w:val="none" w:sz="0" w:space="0" w:color="auto"/>
                  </w:divBdr>
                  <w:divsChild>
                    <w:div w:id="1558471351">
                      <w:marLeft w:val="0"/>
                      <w:marRight w:val="0"/>
                      <w:marTop w:val="0"/>
                      <w:marBottom w:val="0"/>
                      <w:divBdr>
                        <w:top w:val="none" w:sz="0" w:space="0" w:color="auto"/>
                        <w:left w:val="none" w:sz="0" w:space="0" w:color="auto"/>
                        <w:bottom w:val="none" w:sz="0" w:space="0" w:color="auto"/>
                        <w:right w:val="none" w:sz="0" w:space="0" w:color="auto"/>
                      </w:divBdr>
                      <w:divsChild>
                        <w:div w:id="1724986007">
                          <w:marLeft w:val="0"/>
                          <w:marRight w:val="0"/>
                          <w:marTop w:val="0"/>
                          <w:marBottom w:val="0"/>
                          <w:divBdr>
                            <w:top w:val="none" w:sz="0" w:space="0" w:color="auto"/>
                            <w:left w:val="none" w:sz="0" w:space="0" w:color="auto"/>
                            <w:bottom w:val="none" w:sz="0" w:space="0" w:color="auto"/>
                            <w:right w:val="none" w:sz="0" w:space="0" w:color="auto"/>
                          </w:divBdr>
                          <w:divsChild>
                            <w:div w:id="605120468">
                              <w:marLeft w:val="0"/>
                              <w:marRight w:val="0"/>
                              <w:marTop w:val="0"/>
                              <w:marBottom w:val="0"/>
                              <w:divBdr>
                                <w:top w:val="none" w:sz="0" w:space="0" w:color="auto"/>
                                <w:left w:val="none" w:sz="0" w:space="0" w:color="auto"/>
                                <w:bottom w:val="none" w:sz="0" w:space="0" w:color="auto"/>
                                <w:right w:val="none" w:sz="0" w:space="0" w:color="auto"/>
                              </w:divBdr>
                              <w:divsChild>
                                <w:div w:id="1486125429">
                                  <w:marLeft w:val="0"/>
                                  <w:marRight w:val="0"/>
                                  <w:marTop w:val="0"/>
                                  <w:marBottom w:val="0"/>
                                  <w:divBdr>
                                    <w:top w:val="none" w:sz="0" w:space="0" w:color="auto"/>
                                    <w:left w:val="none" w:sz="0" w:space="0" w:color="auto"/>
                                    <w:bottom w:val="none" w:sz="0" w:space="0" w:color="auto"/>
                                    <w:right w:val="none" w:sz="0" w:space="0" w:color="auto"/>
                                  </w:divBdr>
                                </w:div>
                                <w:div w:id="210209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9117089">
      <w:bodyDiv w:val="1"/>
      <w:marLeft w:val="0"/>
      <w:marRight w:val="0"/>
      <w:marTop w:val="0"/>
      <w:marBottom w:val="0"/>
      <w:divBdr>
        <w:top w:val="none" w:sz="0" w:space="0" w:color="auto"/>
        <w:left w:val="none" w:sz="0" w:space="0" w:color="auto"/>
        <w:bottom w:val="none" w:sz="0" w:space="0" w:color="auto"/>
        <w:right w:val="none" w:sz="0" w:space="0" w:color="auto"/>
      </w:divBdr>
    </w:div>
    <w:div w:id="591940296">
      <w:bodyDiv w:val="1"/>
      <w:marLeft w:val="0"/>
      <w:marRight w:val="0"/>
      <w:marTop w:val="0"/>
      <w:marBottom w:val="0"/>
      <w:divBdr>
        <w:top w:val="none" w:sz="0" w:space="0" w:color="auto"/>
        <w:left w:val="none" w:sz="0" w:space="0" w:color="auto"/>
        <w:bottom w:val="none" w:sz="0" w:space="0" w:color="auto"/>
        <w:right w:val="none" w:sz="0" w:space="0" w:color="auto"/>
      </w:divBdr>
    </w:div>
    <w:div w:id="600334538">
      <w:bodyDiv w:val="1"/>
      <w:marLeft w:val="0"/>
      <w:marRight w:val="0"/>
      <w:marTop w:val="0"/>
      <w:marBottom w:val="0"/>
      <w:divBdr>
        <w:top w:val="none" w:sz="0" w:space="0" w:color="auto"/>
        <w:left w:val="none" w:sz="0" w:space="0" w:color="auto"/>
        <w:bottom w:val="none" w:sz="0" w:space="0" w:color="auto"/>
        <w:right w:val="none" w:sz="0" w:space="0" w:color="auto"/>
      </w:divBdr>
      <w:divsChild>
        <w:div w:id="1074159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5010121">
      <w:bodyDiv w:val="1"/>
      <w:marLeft w:val="0"/>
      <w:marRight w:val="0"/>
      <w:marTop w:val="0"/>
      <w:marBottom w:val="0"/>
      <w:divBdr>
        <w:top w:val="none" w:sz="0" w:space="0" w:color="auto"/>
        <w:left w:val="none" w:sz="0" w:space="0" w:color="auto"/>
        <w:bottom w:val="none" w:sz="0" w:space="0" w:color="auto"/>
        <w:right w:val="none" w:sz="0" w:space="0" w:color="auto"/>
      </w:divBdr>
      <w:divsChild>
        <w:div w:id="222185685">
          <w:marLeft w:val="0"/>
          <w:marRight w:val="0"/>
          <w:marTop w:val="0"/>
          <w:marBottom w:val="0"/>
          <w:divBdr>
            <w:top w:val="none" w:sz="0" w:space="0" w:color="auto"/>
            <w:left w:val="none" w:sz="0" w:space="0" w:color="auto"/>
            <w:bottom w:val="none" w:sz="0" w:space="0" w:color="auto"/>
            <w:right w:val="none" w:sz="0" w:space="0" w:color="auto"/>
          </w:divBdr>
          <w:divsChild>
            <w:div w:id="1056122903">
              <w:marLeft w:val="0"/>
              <w:marRight w:val="0"/>
              <w:marTop w:val="0"/>
              <w:marBottom w:val="0"/>
              <w:divBdr>
                <w:top w:val="none" w:sz="0" w:space="0" w:color="auto"/>
                <w:left w:val="none" w:sz="0" w:space="0" w:color="auto"/>
                <w:bottom w:val="none" w:sz="0" w:space="0" w:color="auto"/>
                <w:right w:val="none" w:sz="0" w:space="0" w:color="auto"/>
              </w:divBdr>
              <w:divsChild>
                <w:div w:id="1981763748">
                  <w:marLeft w:val="0"/>
                  <w:marRight w:val="0"/>
                  <w:marTop w:val="0"/>
                  <w:marBottom w:val="0"/>
                  <w:divBdr>
                    <w:top w:val="single" w:sz="2" w:space="0" w:color="DBD3C2"/>
                    <w:left w:val="single" w:sz="12" w:space="0" w:color="DBD3C2"/>
                    <w:bottom w:val="single" w:sz="12" w:space="0" w:color="DBD3C2"/>
                    <w:right w:val="single" w:sz="12" w:space="0" w:color="DBD3C2"/>
                  </w:divBdr>
                  <w:divsChild>
                    <w:div w:id="60644915">
                      <w:marLeft w:val="0"/>
                      <w:marRight w:val="0"/>
                      <w:marTop w:val="0"/>
                      <w:marBottom w:val="0"/>
                      <w:divBdr>
                        <w:top w:val="none" w:sz="0" w:space="0" w:color="auto"/>
                        <w:left w:val="none" w:sz="0" w:space="0" w:color="auto"/>
                        <w:bottom w:val="none" w:sz="0" w:space="0" w:color="auto"/>
                        <w:right w:val="none" w:sz="0" w:space="0" w:color="auto"/>
                      </w:divBdr>
                      <w:divsChild>
                        <w:div w:id="1322197114">
                          <w:marLeft w:val="4363"/>
                          <w:marRight w:val="3929"/>
                          <w:marTop w:val="0"/>
                          <w:marBottom w:val="0"/>
                          <w:divBdr>
                            <w:top w:val="none" w:sz="0" w:space="0" w:color="auto"/>
                            <w:left w:val="none" w:sz="0" w:space="0" w:color="auto"/>
                            <w:bottom w:val="none" w:sz="0" w:space="0" w:color="auto"/>
                            <w:right w:val="none" w:sz="0" w:space="0" w:color="auto"/>
                          </w:divBdr>
                          <w:divsChild>
                            <w:div w:id="1079596777">
                              <w:marLeft w:val="0"/>
                              <w:marRight w:val="0"/>
                              <w:marTop w:val="434"/>
                              <w:marBottom w:val="0"/>
                              <w:divBdr>
                                <w:top w:val="none" w:sz="0" w:space="0" w:color="auto"/>
                                <w:left w:val="none" w:sz="0" w:space="0" w:color="auto"/>
                                <w:bottom w:val="none" w:sz="0" w:space="0" w:color="auto"/>
                                <w:right w:val="none" w:sz="0" w:space="0" w:color="auto"/>
                              </w:divBdr>
                              <w:divsChild>
                                <w:div w:id="15309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282625">
      <w:bodyDiv w:val="1"/>
      <w:marLeft w:val="0"/>
      <w:marRight w:val="0"/>
      <w:marTop w:val="0"/>
      <w:marBottom w:val="0"/>
      <w:divBdr>
        <w:top w:val="none" w:sz="0" w:space="0" w:color="auto"/>
        <w:left w:val="none" w:sz="0" w:space="0" w:color="auto"/>
        <w:bottom w:val="none" w:sz="0" w:space="0" w:color="auto"/>
        <w:right w:val="none" w:sz="0" w:space="0" w:color="auto"/>
      </w:divBdr>
      <w:divsChild>
        <w:div w:id="1998993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3476841">
      <w:bodyDiv w:val="1"/>
      <w:marLeft w:val="0"/>
      <w:marRight w:val="0"/>
      <w:marTop w:val="0"/>
      <w:marBottom w:val="0"/>
      <w:divBdr>
        <w:top w:val="none" w:sz="0" w:space="0" w:color="auto"/>
        <w:left w:val="none" w:sz="0" w:space="0" w:color="auto"/>
        <w:bottom w:val="none" w:sz="0" w:space="0" w:color="auto"/>
        <w:right w:val="none" w:sz="0" w:space="0" w:color="auto"/>
      </w:divBdr>
      <w:divsChild>
        <w:div w:id="2023044364">
          <w:marLeft w:val="0"/>
          <w:marRight w:val="0"/>
          <w:marTop w:val="0"/>
          <w:marBottom w:val="750"/>
          <w:divBdr>
            <w:top w:val="none" w:sz="0" w:space="0" w:color="auto"/>
            <w:left w:val="none" w:sz="0" w:space="0" w:color="auto"/>
            <w:bottom w:val="none" w:sz="0" w:space="0" w:color="auto"/>
            <w:right w:val="none" w:sz="0" w:space="0" w:color="auto"/>
          </w:divBdr>
          <w:divsChild>
            <w:div w:id="334460619">
              <w:marLeft w:val="0"/>
              <w:marRight w:val="0"/>
              <w:marTop w:val="0"/>
              <w:marBottom w:val="0"/>
              <w:divBdr>
                <w:top w:val="none" w:sz="0" w:space="0" w:color="auto"/>
                <w:left w:val="none" w:sz="0" w:space="0" w:color="auto"/>
                <w:bottom w:val="none" w:sz="0" w:space="0" w:color="auto"/>
                <w:right w:val="none" w:sz="0" w:space="0" w:color="auto"/>
              </w:divBdr>
              <w:divsChild>
                <w:div w:id="52773963">
                  <w:marLeft w:val="0"/>
                  <w:marRight w:val="0"/>
                  <w:marTop w:val="0"/>
                  <w:marBottom w:val="0"/>
                  <w:divBdr>
                    <w:top w:val="none" w:sz="0" w:space="0" w:color="auto"/>
                    <w:left w:val="none" w:sz="0" w:space="0" w:color="auto"/>
                    <w:bottom w:val="none" w:sz="0" w:space="0" w:color="auto"/>
                    <w:right w:val="none" w:sz="0" w:space="0" w:color="auto"/>
                  </w:divBdr>
                  <w:divsChild>
                    <w:div w:id="1217937292">
                      <w:marLeft w:val="0"/>
                      <w:marRight w:val="0"/>
                      <w:marTop w:val="0"/>
                      <w:marBottom w:val="0"/>
                      <w:divBdr>
                        <w:top w:val="none" w:sz="0" w:space="0" w:color="auto"/>
                        <w:left w:val="none" w:sz="0" w:space="0" w:color="auto"/>
                        <w:bottom w:val="none" w:sz="0" w:space="0" w:color="auto"/>
                        <w:right w:val="none" w:sz="0" w:space="0" w:color="auto"/>
                      </w:divBdr>
                      <w:divsChild>
                        <w:div w:id="1408918854">
                          <w:marLeft w:val="0"/>
                          <w:marRight w:val="0"/>
                          <w:marTop w:val="0"/>
                          <w:marBottom w:val="0"/>
                          <w:divBdr>
                            <w:top w:val="none" w:sz="0" w:space="0" w:color="auto"/>
                            <w:left w:val="none" w:sz="0" w:space="0" w:color="auto"/>
                            <w:bottom w:val="none" w:sz="0" w:space="0" w:color="auto"/>
                            <w:right w:val="none" w:sz="0" w:space="0" w:color="auto"/>
                          </w:divBdr>
                          <w:divsChild>
                            <w:div w:id="1808933546">
                              <w:marLeft w:val="0"/>
                              <w:marRight w:val="0"/>
                              <w:marTop w:val="0"/>
                              <w:marBottom w:val="0"/>
                              <w:divBdr>
                                <w:top w:val="none" w:sz="0" w:space="0" w:color="auto"/>
                                <w:left w:val="none" w:sz="0" w:space="0" w:color="auto"/>
                                <w:bottom w:val="none" w:sz="0" w:space="0" w:color="auto"/>
                                <w:right w:val="none" w:sz="0" w:space="0" w:color="auto"/>
                              </w:divBdr>
                              <w:divsChild>
                                <w:div w:id="1864635223">
                                  <w:marLeft w:val="0"/>
                                  <w:marRight w:val="0"/>
                                  <w:marTop w:val="0"/>
                                  <w:marBottom w:val="0"/>
                                  <w:divBdr>
                                    <w:top w:val="none" w:sz="0" w:space="0" w:color="auto"/>
                                    <w:left w:val="none" w:sz="0" w:space="0" w:color="auto"/>
                                    <w:bottom w:val="none" w:sz="0" w:space="0" w:color="auto"/>
                                    <w:right w:val="none" w:sz="0" w:space="0" w:color="auto"/>
                                  </w:divBdr>
                                  <w:divsChild>
                                    <w:div w:id="1171019575">
                                      <w:marLeft w:val="0"/>
                                      <w:marRight w:val="0"/>
                                      <w:marTop w:val="0"/>
                                      <w:marBottom w:val="0"/>
                                      <w:divBdr>
                                        <w:top w:val="none" w:sz="0" w:space="0" w:color="auto"/>
                                        <w:left w:val="none" w:sz="0" w:space="0" w:color="auto"/>
                                        <w:bottom w:val="none" w:sz="0" w:space="0" w:color="auto"/>
                                        <w:right w:val="none" w:sz="0" w:space="0" w:color="auto"/>
                                      </w:divBdr>
                                      <w:divsChild>
                                        <w:div w:id="1866479068">
                                          <w:marLeft w:val="0"/>
                                          <w:marRight w:val="0"/>
                                          <w:marTop w:val="0"/>
                                          <w:marBottom w:val="0"/>
                                          <w:divBdr>
                                            <w:top w:val="none" w:sz="0" w:space="0" w:color="auto"/>
                                            <w:left w:val="none" w:sz="0" w:space="0" w:color="auto"/>
                                            <w:bottom w:val="none" w:sz="0" w:space="0" w:color="auto"/>
                                            <w:right w:val="none" w:sz="0" w:space="0" w:color="auto"/>
                                          </w:divBdr>
                                          <w:divsChild>
                                            <w:div w:id="1627659335">
                                              <w:marLeft w:val="0"/>
                                              <w:marRight w:val="0"/>
                                              <w:marTop w:val="0"/>
                                              <w:marBottom w:val="0"/>
                                              <w:divBdr>
                                                <w:top w:val="single" w:sz="12" w:space="4" w:color="2F2E2B"/>
                                                <w:left w:val="single" w:sz="12" w:space="11" w:color="2F2E2B"/>
                                                <w:bottom w:val="single" w:sz="12" w:space="11" w:color="2F2E2B"/>
                                                <w:right w:val="single" w:sz="12" w:space="11" w:color="2F2E2B"/>
                                              </w:divBdr>
                                              <w:divsChild>
                                                <w:div w:id="151221115">
                                                  <w:marLeft w:val="0"/>
                                                  <w:marRight w:val="0"/>
                                                  <w:marTop w:val="0"/>
                                                  <w:marBottom w:val="0"/>
                                                  <w:divBdr>
                                                    <w:top w:val="none" w:sz="0" w:space="0" w:color="auto"/>
                                                    <w:left w:val="none" w:sz="0" w:space="0" w:color="auto"/>
                                                    <w:bottom w:val="none" w:sz="0" w:space="0" w:color="auto"/>
                                                    <w:right w:val="none" w:sz="0" w:space="0" w:color="auto"/>
                                                  </w:divBdr>
                                                </w:div>
                                                <w:div w:id="9221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6060189">
      <w:bodyDiv w:val="1"/>
      <w:marLeft w:val="0"/>
      <w:marRight w:val="0"/>
      <w:marTop w:val="0"/>
      <w:marBottom w:val="0"/>
      <w:divBdr>
        <w:top w:val="none" w:sz="0" w:space="0" w:color="auto"/>
        <w:left w:val="none" w:sz="0" w:space="0" w:color="auto"/>
        <w:bottom w:val="none" w:sz="0" w:space="0" w:color="auto"/>
        <w:right w:val="none" w:sz="0" w:space="0" w:color="auto"/>
      </w:divBdr>
    </w:div>
    <w:div w:id="697239034">
      <w:bodyDiv w:val="1"/>
      <w:marLeft w:val="0"/>
      <w:marRight w:val="0"/>
      <w:marTop w:val="0"/>
      <w:marBottom w:val="0"/>
      <w:divBdr>
        <w:top w:val="none" w:sz="0" w:space="0" w:color="auto"/>
        <w:left w:val="none" w:sz="0" w:space="0" w:color="auto"/>
        <w:bottom w:val="none" w:sz="0" w:space="0" w:color="auto"/>
        <w:right w:val="none" w:sz="0" w:space="0" w:color="auto"/>
      </w:divBdr>
    </w:div>
    <w:div w:id="714694842">
      <w:bodyDiv w:val="1"/>
      <w:marLeft w:val="0"/>
      <w:marRight w:val="0"/>
      <w:marTop w:val="0"/>
      <w:marBottom w:val="0"/>
      <w:divBdr>
        <w:top w:val="none" w:sz="0" w:space="0" w:color="auto"/>
        <w:left w:val="none" w:sz="0" w:space="0" w:color="auto"/>
        <w:bottom w:val="none" w:sz="0" w:space="0" w:color="auto"/>
        <w:right w:val="none" w:sz="0" w:space="0" w:color="auto"/>
      </w:divBdr>
      <w:divsChild>
        <w:div w:id="420493243">
          <w:marLeft w:val="0"/>
          <w:marRight w:val="0"/>
          <w:marTop w:val="0"/>
          <w:marBottom w:val="471"/>
          <w:divBdr>
            <w:top w:val="none" w:sz="0" w:space="0" w:color="auto"/>
            <w:left w:val="none" w:sz="0" w:space="0" w:color="auto"/>
            <w:bottom w:val="none" w:sz="0" w:space="0" w:color="auto"/>
            <w:right w:val="none" w:sz="0" w:space="0" w:color="auto"/>
          </w:divBdr>
          <w:divsChild>
            <w:div w:id="685055142">
              <w:marLeft w:val="0"/>
              <w:marRight w:val="0"/>
              <w:marTop w:val="0"/>
              <w:marBottom w:val="0"/>
              <w:divBdr>
                <w:top w:val="none" w:sz="0" w:space="0" w:color="auto"/>
                <w:left w:val="none" w:sz="0" w:space="0" w:color="auto"/>
                <w:bottom w:val="none" w:sz="0" w:space="0" w:color="auto"/>
                <w:right w:val="none" w:sz="0" w:space="0" w:color="auto"/>
              </w:divBdr>
              <w:divsChild>
                <w:div w:id="895313988">
                  <w:marLeft w:val="0"/>
                  <w:marRight w:val="0"/>
                  <w:marTop w:val="0"/>
                  <w:marBottom w:val="0"/>
                  <w:divBdr>
                    <w:top w:val="none" w:sz="0" w:space="0" w:color="auto"/>
                    <w:left w:val="none" w:sz="0" w:space="0" w:color="auto"/>
                    <w:bottom w:val="none" w:sz="0" w:space="0" w:color="auto"/>
                    <w:right w:val="none" w:sz="0" w:space="0" w:color="auto"/>
                  </w:divBdr>
                  <w:divsChild>
                    <w:div w:id="211769578">
                      <w:marLeft w:val="0"/>
                      <w:marRight w:val="0"/>
                      <w:marTop w:val="0"/>
                      <w:marBottom w:val="0"/>
                      <w:divBdr>
                        <w:top w:val="none" w:sz="0" w:space="0" w:color="auto"/>
                        <w:left w:val="none" w:sz="0" w:space="0" w:color="auto"/>
                        <w:bottom w:val="none" w:sz="0" w:space="0" w:color="auto"/>
                        <w:right w:val="none" w:sz="0" w:space="0" w:color="auto"/>
                      </w:divBdr>
                      <w:divsChild>
                        <w:div w:id="5600164">
                          <w:marLeft w:val="0"/>
                          <w:marRight w:val="0"/>
                          <w:marTop w:val="0"/>
                          <w:marBottom w:val="0"/>
                          <w:divBdr>
                            <w:top w:val="none" w:sz="0" w:space="0" w:color="auto"/>
                            <w:left w:val="none" w:sz="0" w:space="0" w:color="auto"/>
                            <w:bottom w:val="none" w:sz="0" w:space="0" w:color="auto"/>
                            <w:right w:val="none" w:sz="0" w:space="0" w:color="auto"/>
                          </w:divBdr>
                          <w:divsChild>
                            <w:div w:id="145780247">
                              <w:marLeft w:val="0"/>
                              <w:marRight w:val="0"/>
                              <w:marTop w:val="0"/>
                              <w:marBottom w:val="0"/>
                              <w:divBdr>
                                <w:top w:val="none" w:sz="0" w:space="0" w:color="auto"/>
                                <w:left w:val="none" w:sz="0" w:space="0" w:color="auto"/>
                                <w:bottom w:val="none" w:sz="0" w:space="0" w:color="auto"/>
                                <w:right w:val="none" w:sz="0" w:space="0" w:color="auto"/>
                              </w:divBdr>
                              <w:divsChild>
                                <w:div w:id="252520094">
                                  <w:marLeft w:val="0"/>
                                  <w:marRight w:val="0"/>
                                  <w:marTop w:val="0"/>
                                  <w:marBottom w:val="0"/>
                                  <w:divBdr>
                                    <w:top w:val="none" w:sz="0" w:space="0" w:color="auto"/>
                                    <w:left w:val="none" w:sz="0" w:space="0" w:color="auto"/>
                                    <w:bottom w:val="none" w:sz="0" w:space="0" w:color="auto"/>
                                    <w:right w:val="none" w:sz="0" w:space="0" w:color="auto"/>
                                  </w:divBdr>
                                  <w:divsChild>
                                    <w:div w:id="476844233">
                                      <w:marLeft w:val="0"/>
                                      <w:marRight w:val="0"/>
                                      <w:marTop w:val="0"/>
                                      <w:marBottom w:val="0"/>
                                      <w:divBdr>
                                        <w:top w:val="none" w:sz="0" w:space="0" w:color="auto"/>
                                        <w:left w:val="none" w:sz="0" w:space="0" w:color="auto"/>
                                        <w:bottom w:val="none" w:sz="0" w:space="0" w:color="auto"/>
                                        <w:right w:val="none" w:sz="0" w:space="0" w:color="auto"/>
                                      </w:divBdr>
                                      <w:divsChild>
                                        <w:div w:id="1576626090">
                                          <w:marLeft w:val="0"/>
                                          <w:marRight w:val="0"/>
                                          <w:marTop w:val="0"/>
                                          <w:marBottom w:val="0"/>
                                          <w:divBdr>
                                            <w:top w:val="none" w:sz="0" w:space="0" w:color="auto"/>
                                            <w:left w:val="none" w:sz="0" w:space="0" w:color="auto"/>
                                            <w:bottom w:val="none" w:sz="0" w:space="0" w:color="auto"/>
                                            <w:right w:val="none" w:sz="0" w:space="0" w:color="auto"/>
                                          </w:divBdr>
                                          <w:divsChild>
                                            <w:div w:id="1423188163">
                                              <w:marLeft w:val="0"/>
                                              <w:marRight w:val="0"/>
                                              <w:marTop w:val="0"/>
                                              <w:marBottom w:val="0"/>
                                              <w:divBdr>
                                                <w:top w:val="single" w:sz="8" w:space="2" w:color="2F2E2B"/>
                                                <w:left w:val="single" w:sz="8" w:space="7" w:color="2F2E2B"/>
                                                <w:bottom w:val="single" w:sz="8" w:space="7" w:color="2F2E2B"/>
                                                <w:right w:val="single" w:sz="8" w:space="7" w:color="2F2E2B"/>
                                              </w:divBdr>
                                              <w:divsChild>
                                                <w:div w:id="13984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3527311">
      <w:bodyDiv w:val="1"/>
      <w:marLeft w:val="0"/>
      <w:marRight w:val="0"/>
      <w:marTop w:val="0"/>
      <w:marBottom w:val="0"/>
      <w:divBdr>
        <w:top w:val="none" w:sz="0" w:space="0" w:color="auto"/>
        <w:left w:val="none" w:sz="0" w:space="0" w:color="auto"/>
        <w:bottom w:val="none" w:sz="0" w:space="0" w:color="auto"/>
        <w:right w:val="none" w:sz="0" w:space="0" w:color="auto"/>
      </w:divBdr>
      <w:divsChild>
        <w:div w:id="1103303819">
          <w:marLeft w:val="0"/>
          <w:marRight w:val="0"/>
          <w:marTop w:val="191"/>
          <w:marBottom w:val="0"/>
          <w:divBdr>
            <w:top w:val="none" w:sz="0" w:space="0" w:color="auto"/>
            <w:left w:val="none" w:sz="0" w:space="0" w:color="auto"/>
            <w:bottom w:val="none" w:sz="0" w:space="0" w:color="auto"/>
            <w:right w:val="none" w:sz="0" w:space="0" w:color="auto"/>
          </w:divBdr>
          <w:divsChild>
            <w:div w:id="1620994364">
              <w:marLeft w:val="0"/>
              <w:marRight w:val="0"/>
              <w:marTop w:val="0"/>
              <w:marBottom w:val="0"/>
              <w:divBdr>
                <w:top w:val="none" w:sz="0" w:space="0" w:color="auto"/>
                <w:left w:val="none" w:sz="0" w:space="0" w:color="auto"/>
                <w:bottom w:val="none" w:sz="0" w:space="0" w:color="auto"/>
                <w:right w:val="none" w:sz="0" w:space="0" w:color="auto"/>
              </w:divBdr>
              <w:divsChild>
                <w:div w:id="610281447">
                  <w:marLeft w:val="0"/>
                  <w:marRight w:val="-2289"/>
                  <w:marTop w:val="0"/>
                  <w:marBottom w:val="0"/>
                  <w:divBdr>
                    <w:top w:val="none" w:sz="0" w:space="0" w:color="auto"/>
                    <w:left w:val="none" w:sz="0" w:space="0" w:color="auto"/>
                    <w:bottom w:val="none" w:sz="0" w:space="0" w:color="auto"/>
                    <w:right w:val="none" w:sz="0" w:space="0" w:color="auto"/>
                  </w:divBdr>
                  <w:divsChild>
                    <w:div w:id="884410506">
                      <w:marLeft w:val="191"/>
                      <w:marRight w:val="2670"/>
                      <w:marTop w:val="0"/>
                      <w:marBottom w:val="343"/>
                      <w:divBdr>
                        <w:top w:val="none" w:sz="0" w:space="0" w:color="auto"/>
                        <w:left w:val="none" w:sz="0" w:space="0" w:color="auto"/>
                        <w:bottom w:val="none" w:sz="0" w:space="0" w:color="auto"/>
                        <w:right w:val="none" w:sz="0" w:space="0" w:color="auto"/>
                      </w:divBdr>
                      <w:divsChild>
                        <w:div w:id="655181236">
                          <w:marLeft w:val="0"/>
                          <w:marRight w:val="0"/>
                          <w:marTop w:val="0"/>
                          <w:marBottom w:val="0"/>
                          <w:divBdr>
                            <w:top w:val="none" w:sz="0" w:space="0" w:color="auto"/>
                            <w:left w:val="none" w:sz="0" w:space="0" w:color="auto"/>
                            <w:bottom w:val="none" w:sz="0" w:space="0" w:color="auto"/>
                            <w:right w:val="none" w:sz="0" w:space="0" w:color="auto"/>
                          </w:divBdr>
                          <w:divsChild>
                            <w:div w:id="1879000724">
                              <w:marLeft w:val="0"/>
                              <w:marRight w:val="0"/>
                              <w:marTop w:val="0"/>
                              <w:marBottom w:val="0"/>
                              <w:divBdr>
                                <w:top w:val="none" w:sz="0" w:space="0" w:color="auto"/>
                                <w:left w:val="none" w:sz="0" w:space="0" w:color="auto"/>
                                <w:bottom w:val="none" w:sz="0" w:space="0" w:color="auto"/>
                                <w:right w:val="none" w:sz="0" w:space="0" w:color="auto"/>
                              </w:divBdr>
                              <w:divsChild>
                                <w:div w:id="877667185">
                                  <w:marLeft w:val="0"/>
                                  <w:marRight w:val="0"/>
                                  <w:marTop w:val="0"/>
                                  <w:marBottom w:val="172"/>
                                  <w:divBdr>
                                    <w:top w:val="none" w:sz="0" w:space="0" w:color="auto"/>
                                    <w:left w:val="none" w:sz="0" w:space="0" w:color="auto"/>
                                    <w:bottom w:val="none" w:sz="0" w:space="0" w:color="auto"/>
                                    <w:right w:val="none" w:sz="0" w:space="0" w:color="auto"/>
                                  </w:divBdr>
                                </w:div>
                                <w:div w:id="1266305949">
                                  <w:marLeft w:val="0"/>
                                  <w:marRight w:val="0"/>
                                  <w:marTop w:val="0"/>
                                  <w:marBottom w:val="0"/>
                                  <w:divBdr>
                                    <w:top w:val="none" w:sz="0" w:space="0" w:color="auto"/>
                                    <w:left w:val="none" w:sz="0" w:space="0" w:color="auto"/>
                                    <w:bottom w:val="none" w:sz="0" w:space="0" w:color="auto"/>
                                    <w:right w:val="none" w:sz="0" w:space="0" w:color="auto"/>
                                  </w:divBdr>
                                </w:div>
                                <w:div w:id="167217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5030299">
      <w:bodyDiv w:val="1"/>
      <w:marLeft w:val="0"/>
      <w:marRight w:val="0"/>
      <w:marTop w:val="0"/>
      <w:marBottom w:val="0"/>
      <w:divBdr>
        <w:top w:val="none" w:sz="0" w:space="0" w:color="auto"/>
        <w:left w:val="none" w:sz="0" w:space="0" w:color="auto"/>
        <w:bottom w:val="none" w:sz="0" w:space="0" w:color="auto"/>
        <w:right w:val="none" w:sz="0" w:space="0" w:color="auto"/>
      </w:divBdr>
    </w:div>
    <w:div w:id="778567841">
      <w:bodyDiv w:val="1"/>
      <w:marLeft w:val="0"/>
      <w:marRight w:val="0"/>
      <w:marTop w:val="0"/>
      <w:marBottom w:val="0"/>
      <w:divBdr>
        <w:top w:val="none" w:sz="0" w:space="0" w:color="auto"/>
        <w:left w:val="none" w:sz="0" w:space="0" w:color="auto"/>
        <w:bottom w:val="none" w:sz="0" w:space="0" w:color="auto"/>
        <w:right w:val="none" w:sz="0" w:space="0" w:color="auto"/>
      </w:divBdr>
      <w:divsChild>
        <w:div w:id="2075228650">
          <w:marLeft w:val="0"/>
          <w:marRight w:val="0"/>
          <w:marTop w:val="183"/>
          <w:marBottom w:val="0"/>
          <w:divBdr>
            <w:top w:val="none" w:sz="0" w:space="0" w:color="auto"/>
            <w:left w:val="none" w:sz="0" w:space="0" w:color="auto"/>
            <w:bottom w:val="none" w:sz="0" w:space="0" w:color="auto"/>
            <w:right w:val="none" w:sz="0" w:space="0" w:color="auto"/>
          </w:divBdr>
          <w:divsChild>
            <w:div w:id="545339856">
              <w:marLeft w:val="0"/>
              <w:marRight w:val="0"/>
              <w:marTop w:val="0"/>
              <w:marBottom w:val="0"/>
              <w:divBdr>
                <w:top w:val="none" w:sz="0" w:space="0" w:color="auto"/>
                <w:left w:val="none" w:sz="0" w:space="0" w:color="auto"/>
                <w:bottom w:val="none" w:sz="0" w:space="0" w:color="auto"/>
                <w:right w:val="none" w:sz="0" w:space="0" w:color="auto"/>
              </w:divBdr>
              <w:divsChild>
                <w:div w:id="1647542228">
                  <w:marLeft w:val="0"/>
                  <w:marRight w:val="-2201"/>
                  <w:marTop w:val="0"/>
                  <w:marBottom w:val="0"/>
                  <w:divBdr>
                    <w:top w:val="none" w:sz="0" w:space="0" w:color="auto"/>
                    <w:left w:val="none" w:sz="0" w:space="0" w:color="auto"/>
                    <w:bottom w:val="none" w:sz="0" w:space="0" w:color="auto"/>
                    <w:right w:val="none" w:sz="0" w:space="0" w:color="auto"/>
                  </w:divBdr>
                  <w:divsChild>
                    <w:div w:id="469639313">
                      <w:marLeft w:val="183"/>
                      <w:marRight w:val="2568"/>
                      <w:marTop w:val="0"/>
                      <w:marBottom w:val="330"/>
                      <w:divBdr>
                        <w:top w:val="none" w:sz="0" w:space="0" w:color="auto"/>
                        <w:left w:val="none" w:sz="0" w:space="0" w:color="auto"/>
                        <w:bottom w:val="none" w:sz="0" w:space="0" w:color="auto"/>
                        <w:right w:val="none" w:sz="0" w:space="0" w:color="auto"/>
                      </w:divBdr>
                      <w:divsChild>
                        <w:div w:id="125203388">
                          <w:marLeft w:val="0"/>
                          <w:marRight w:val="0"/>
                          <w:marTop w:val="0"/>
                          <w:marBottom w:val="0"/>
                          <w:divBdr>
                            <w:top w:val="none" w:sz="0" w:space="0" w:color="auto"/>
                            <w:left w:val="none" w:sz="0" w:space="0" w:color="auto"/>
                            <w:bottom w:val="none" w:sz="0" w:space="0" w:color="auto"/>
                            <w:right w:val="none" w:sz="0" w:space="0" w:color="auto"/>
                          </w:divBdr>
                          <w:divsChild>
                            <w:div w:id="319770109">
                              <w:marLeft w:val="0"/>
                              <w:marRight w:val="0"/>
                              <w:marTop w:val="0"/>
                              <w:marBottom w:val="0"/>
                              <w:divBdr>
                                <w:top w:val="none" w:sz="0" w:space="0" w:color="auto"/>
                                <w:left w:val="none" w:sz="0" w:space="0" w:color="auto"/>
                                <w:bottom w:val="none" w:sz="0" w:space="0" w:color="auto"/>
                                <w:right w:val="none" w:sz="0" w:space="0" w:color="auto"/>
                              </w:divBdr>
                              <w:divsChild>
                                <w:div w:id="17454439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865654">
      <w:bodyDiv w:val="1"/>
      <w:marLeft w:val="0"/>
      <w:marRight w:val="0"/>
      <w:marTop w:val="0"/>
      <w:marBottom w:val="0"/>
      <w:divBdr>
        <w:top w:val="none" w:sz="0" w:space="0" w:color="auto"/>
        <w:left w:val="none" w:sz="0" w:space="0" w:color="auto"/>
        <w:bottom w:val="none" w:sz="0" w:space="0" w:color="auto"/>
        <w:right w:val="none" w:sz="0" w:space="0" w:color="auto"/>
      </w:divBdr>
    </w:div>
    <w:div w:id="905148966">
      <w:bodyDiv w:val="1"/>
      <w:marLeft w:val="0"/>
      <w:marRight w:val="0"/>
      <w:marTop w:val="0"/>
      <w:marBottom w:val="0"/>
      <w:divBdr>
        <w:top w:val="none" w:sz="0" w:space="0" w:color="auto"/>
        <w:left w:val="none" w:sz="0" w:space="0" w:color="auto"/>
        <w:bottom w:val="none" w:sz="0" w:space="0" w:color="auto"/>
        <w:right w:val="none" w:sz="0" w:space="0" w:color="auto"/>
      </w:divBdr>
    </w:div>
    <w:div w:id="912200416">
      <w:bodyDiv w:val="1"/>
      <w:marLeft w:val="0"/>
      <w:marRight w:val="0"/>
      <w:marTop w:val="0"/>
      <w:marBottom w:val="0"/>
      <w:divBdr>
        <w:top w:val="none" w:sz="0" w:space="0" w:color="auto"/>
        <w:left w:val="none" w:sz="0" w:space="0" w:color="auto"/>
        <w:bottom w:val="none" w:sz="0" w:space="0" w:color="auto"/>
        <w:right w:val="none" w:sz="0" w:space="0" w:color="auto"/>
      </w:divBdr>
      <w:divsChild>
        <w:div w:id="593250464">
          <w:marLeft w:val="0"/>
          <w:marRight w:val="0"/>
          <w:marTop w:val="0"/>
          <w:marBottom w:val="0"/>
          <w:divBdr>
            <w:top w:val="none" w:sz="0" w:space="0" w:color="auto"/>
            <w:left w:val="none" w:sz="0" w:space="0" w:color="auto"/>
            <w:bottom w:val="none" w:sz="0" w:space="0" w:color="auto"/>
            <w:right w:val="none" w:sz="0" w:space="0" w:color="auto"/>
          </w:divBdr>
          <w:divsChild>
            <w:div w:id="2043632427">
              <w:marLeft w:val="0"/>
              <w:marRight w:val="0"/>
              <w:marTop w:val="0"/>
              <w:marBottom w:val="0"/>
              <w:divBdr>
                <w:top w:val="none" w:sz="0" w:space="0" w:color="auto"/>
                <w:left w:val="none" w:sz="0" w:space="0" w:color="auto"/>
                <w:bottom w:val="none" w:sz="0" w:space="0" w:color="auto"/>
                <w:right w:val="none" w:sz="0" w:space="0" w:color="auto"/>
              </w:divBdr>
              <w:divsChild>
                <w:div w:id="1508982545">
                  <w:marLeft w:val="0"/>
                  <w:marRight w:val="0"/>
                  <w:marTop w:val="0"/>
                  <w:marBottom w:val="0"/>
                  <w:divBdr>
                    <w:top w:val="none" w:sz="0" w:space="0" w:color="auto"/>
                    <w:left w:val="none" w:sz="0" w:space="0" w:color="auto"/>
                    <w:bottom w:val="none" w:sz="0" w:space="0" w:color="auto"/>
                    <w:right w:val="none" w:sz="0" w:space="0" w:color="auto"/>
                  </w:divBdr>
                  <w:divsChild>
                    <w:div w:id="558052902">
                      <w:marLeft w:val="0"/>
                      <w:marRight w:val="0"/>
                      <w:marTop w:val="0"/>
                      <w:marBottom w:val="0"/>
                      <w:divBdr>
                        <w:top w:val="none" w:sz="0" w:space="0" w:color="auto"/>
                        <w:left w:val="none" w:sz="0" w:space="0" w:color="auto"/>
                        <w:bottom w:val="none" w:sz="0" w:space="0" w:color="auto"/>
                        <w:right w:val="none" w:sz="0" w:space="0" w:color="auto"/>
                      </w:divBdr>
                      <w:divsChild>
                        <w:div w:id="1458405182">
                          <w:marLeft w:val="0"/>
                          <w:marRight w:val="0"/>
                          <w:marTop w:val="0"/>
                          <w:marBottom w:val="0"/>
                          <w:divBdr>
                            <w:top w:val="none" w:sz="0" w:space="0" w:color="auto"/>
                            <w:left w:val="none" w:sz="0" w:space="0" w:color="auto"/>
                            <w:bottom w:val="none" w:sz="0" w:space="0" w:color="auto"/>
                            <w:right w:val="none" w:sz="0" w:space="0" w:color="auto"/>
                          </w:divBdr>
                          <w:divsChild>
                            <w:div w:id="1681078955">
                              <w:marLeft w:val="0"/>
                              <w:marRight w:val="0"/>
                              <w:marTop w:val="0"/>
                              <w:marBottom w:val="0"/>
                              <w:divBdr>
                                <w:top w:val="none" w:sz="0" w:space="0" w:color="auto"/>
                                <w:left w:val="none" w:sz="0" w:space="0" w:color="auto"/>
                                <w:bottom w:val="none" w:sz="0" w:space="0" w:color="auto"/>
                                <w:right w:val="none" w:sz="0" w:space="0" w:color="auto"/>
                              </w:divBdr>
                              <w:divsChild>
                                <w:div w:id="1031615928">
                                  <w:marLeft w:val="0"/>
                                  <w:marRight w:val="0"/>
                                  <w:marTop w:val="0"/>
                                  <w:marBottom w:val="0"/>
                                  <w:divBdr>
                                    <w:top w:val="none" w:sz="0" w:space="0" w:color="auto"/>
                                    <w:left w:val="none" w:sz="0" w:space="0" w:color="auto"/>
                                    <w:bottom w:val="none" w:sz="0" w:space="0" w:color="auto"/>
                                    <w:right w:val="none" w:sz="0" w:space="0" w:color="auto"/>
                                  </w:divBdr>
                                  <w:divsChild>
                                    <w:div w:id="866990716">
                                      <w:marLeft w:val="0"/>
                                      <w:marRight w:val="0"/>
                                      <w:marTop w:val="0"/>
                                      <w:marBottom w:val="0"/>
                                      <w:divBdr>
                                        <w:top w:val="none" w:sz="0" w:space="0" w:color="auto"/>
                                        <w:left w:val="none" w:sz="0" w:space="0" w:color="auto"/>
                                        <w:bottom w:val="none" w:sz="0" w:space="0" w:color="auto"/>
                                        <w:right w:val="none" w:sz="0" w:space="0" w:color="auto"/>
                                      </w:divBdr>
                                      <w:divsChild>
                                        <w:div w:id="594479820">
                                          <w:marLeft w:val="0"/>
                                          <w:marRight w:val="0"/>
                                          <w:marTop w:val="0"/>
                                          <w:marBottom w:val="0"/>
                                          <w:divBdr>
                                            <w:top w:val="none" w:sz="0" w:space="0" w:color="auto"/>
                                            <w:left w:val="none" w:sz="0" w:space="0" w:color="auto"/>
                                            <w:bottom w:val="none" w:sz="0" w:space="0" w:color="auto"/>
                                            <w:right w:val="none" w:sz="0" w:space="0" w:color="auto"/>
                                          </w:divBdr>
                                          <w:divsChild>
                                            <w:div w:id="946275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8272770">
      <w:bodyDiv w:val="1"/>
      <w:marLeft w:val="0"/>
      <w:marRight w:val="0"/>
      <w:marTop w:val="0"/>
      <w:marBottom w:val="0"/>
      <w:divBdr>
        <w:top w:val="none" w:sz="0" w:space="0" w:color="auto"/>
        <w:left w:val="none" w:sz="0" w:space="0" w:color="auto"/>
        <w:bottom w:val="none" w:sz="0" w:space="0" w:color="auto"/>
        <w:right w:val="none" w:sz="0" w:space="0" w:color="auto"/>
      </w:divBdr>
    </w:div>
    <w:div w:id="968702608">
      <w:bodyDiv w:val="1"/>
      <w:marLeft w:val="0"/>
      <w:marRight w:val="0"/>
      <w:marTop w:val="0"/>
      <w:marBottom w:val="0"/>
      <w:divBdr>
        <w:top w:val="none" w:sz="0" w:space="0" w:color="auto"/>
        <w:left w:val="none" w:sz="0" w:space="0" w:color="auto"/>
        <w:bottom w:val="none" w:sz="0" w:space="0" w:color="auto"/>
        <w:right w:val="none" w:sz="0" w:space="0" w:color="auto"/>
      </w:divBdr>
    </w:div>
    <w:div w:id="980236724">
      <w:bodyDiv w:val="1"/>
      <w:marLeft w:val="0"/>
      <w:marRight w:val="0"/>
      <w:marTop w:val="0"/>
      <w:marBottom w:val="0"/>
      <w:divBdr>
        <w:top w:val="none" w:sz="0" w:space="0" w:color="auto"/>
        <w:left w:val="none" w:sz="0" w:space="0" w:color="auto"/>
        <w:bottom w:val="none" w:sz="0" w:space="0" w:color="auto"/>
        <w:right w:val="none" w:sz="0" w:space="0" w:color="auto"/>
      </w:divBdr>
    </w:div>
    <w:div w:id="998775173">
      <w:bodyDiv w:val="1"/>
      <w:marLeft w:val="0"/>
      <w:marRight w:val="0"/>
      <w:marTop w:val="0"/>
      <w:marBottom w:val="0"/>
      <w:divBdr>
        <w:top w:val="none" w:sz="0" w:space="0" w:color="auto"/>
        <w:left w:val="none" w:sz="0" w:space="0" w:color="auto"/>
        <w:bottom w:val="none" w:sz="0" w:space="0" w:color="auto"/>
        <w:right w:val="none" w:sz="0" w:space="0" w:color="auto"/>
      </w:divBdr>
    </w:div>
    <w:div w:id="1000236673">
      <w:bodyDiv w:val="1"/>
      <w:marLeft w:val="0"/>
      <w:marRight w:val="0"/>
      <w:marTop w:val="0"/>
      <w:marBottom w:val="0"/>
      <w:divBdr>
        <w:top w:val="none" w:sz="0" w:space="0" w:color="auto"/>
        <w:left w:val="none" w:sz="0" w:space="0" w:color="auto"/>
        <w:bottom w:val="none" w:sz="0" w:space="0" w:color="auto"/>
        <w:right w:val="none" w:sz="0" w:space="0" w:color="auto"/>
      </w:divBdr>
      <w:divsChild>
        <w:div w:id="1458140777">
          <w:marLeft w:val="0"/>
          <w:marRight w:val="0"/>
          <w:marTop w:val="0"/>
          <w:marBottom w:val="0"/>
          <w:divBdr>
            <w:top w:val="none" w:sz="0" w:space="0" w:color="auto"/>
            <w:left w:val="none" w:sz="0" w:space="0" w:color="auto"/>
            <w:bottom w:val="none" w:sz="0" w:space="0" w:color="auto"/>
            <w:right w:val="none" w:sz="0" w:space="0" w:color="auto"/>
          </w:divBdr>
          <w:divsChild>
            <w:div w:id="88725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703509">
      <w:bodyDiv w:val="1"/>
      <w:marLeft w:val="0"/>
      <w:marRight w:val="0"/>
      <w:marTop w:val="0"/>
      <w:marBottom w:val="0"/>
      <w:divBdr>
        <w:top w:val="none" w:sz="0" w:space="0" w:color="auto"/>
        <w:left w:val="none" w:sz="0" w:space="0" w:color="auto"/>
        <w:bottom w:val="none" w:sz="0" w:space="0" w:color="auto"/>
        <w:right w:val="none" w:sz="0" w:space="0" w:color="auto"/>
      </w:divBdr>
    </w:div>
    <w:div w:id="1055936742">
      <w:bodyDiv w:val="1"/>
      <w:marLeft w:val="0"/>
      <w:marRight w:val="0"/>
      <w:marTop w:val="0"/>
      <w:marBottom w:val="0"/>
      <w:divBdr>
        <w:top w:val="none" w:sz="0" w:space="0" w:color="auto"/>
        <w:left w:val="none" w:sz="0" w:space="0" w:color="auto"/>
        <w:bottom w:val="none" w:sz="0" w:space="0" w:color="auto"/>
        <w:right w:val="none" w:sz="0" w:space="0" w:color="auto"/>
      </w:divBdr>
      <w:divsChild>
        <w:div w:id="1882397406">
          <w:marLeft w:val="0"/>
          <w:marRight w:val="0"/>
          <w:marTop w:val="0"/>
          <w:marBottom w:val="0"/>
          <w:divBdr>
            <w:top w:val="none" w:sz="0" w:space="0" w:color="auto"/>
            <w:left w:val="none" w:sz="0" w:space="0" w:color="auto"/>
            <w:bottom w:val="none" w:sz="0" w:space="0" w:color="auto"/>
            <w:right w:val="none" w:sz="0" w:space="0" w:color="auto"/>
          </w:divBdr>
          <w:divsChild>
            <w:div w:id="1264219437">
              <w:marLeft w:val="0"/>
              <w:marRight w:val="0"/>
              <w:marTop w:val="0"/>
              <w:marBottom w:val="0"/>
              <w:divBdr>
                <w:top w:val="none" w:sz="0" w:space="0" w:color="auto"/>
                <w:left w:val="none" w:sz="0" w:space="0" w:color="auto"/>
                <w:bottom w:val="none" w:sz="0" w:space="0" w:color="auto"/>
                <w:right w:val="none" w:sz="0" w:space="0" w:color="auto"/>
              </w:divBdr>
              <w:divsChild>
                <w:div w:id="1012493715">
                  <w:marLeft w:val="0"/>
                  <w:marRight w:val="0"/>
                  <w:marTop w:val="0"/>
                  <w:marBottom w:val="0"/>
                  <w:divBdr>
                    <w:top w:val="none" w:sz="0" w:space="0" w:color="auto"/>
                    <w:left w:val="none" w:sz="0" w:space="0" w:color="auto"/>
                    <w:bottom w:val="none" w:sz="0" w:space="0" w:color="auto"/>
                    <w:right w:val="none" w:sz="0" w:space="0" w:color="auto"/>
                  </w:divBdr>
                  <w:divsChild>
                    <w:div w:id="849636388">
                      <w:marLeft w:val="0"/>
                      <w:marRight w:val="0"/>
                      <w:marTop w:val="0"/>
                      <w:marBottom w:val="0"/>
                      <w:divBdr>
                        <w:top w:val="none" w:sz="0" w:space="0" w:color="auto"/>
                        <w:left w:val="none" w:sz="0" w:space="0" w:color="auto"/>
                        <w:bottom w:val="none" w:sz="0" w:space="0" w:color="auto"/>
                        <w:right w:val="none" w:sz="0" w:space="0" w:color="auto"/>
                      </w:divBdr>
                      <w:divsChild>
                        <w:div w:id="1135760922">
                          <w:marLeft w:val="0"/>
                          <w:marRight w:val="0"/>
                          <w:marTop w:val="0"/>
                          <w:marBottom w:val="0"/>
                          <w:divBdr>
                            <w:top w:val="none" w:sz="0" w:space="0" w:color="auto"/>
                            <w:left w:val="none" w:sz="0" w:space="0" w:color="auto"/>
                            <w:bottom w:val="none" w:sz="0" w:space="0" w:color="auto"/>
                            <w:right w:val="none" w:sz="0" w:space="0" w:color="auto"/>
                          </w:divBdr>
                          <w:divsChild>
                            <w:div w:id="25069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757017">
      <w:bodyDiv w:val="1"/>
      <w:marLeft w:val="0"/>
      <w:marRight w:val="0"/>
      <w:marTop w:val="0"/>
      <w:marBottom w:val="0"/>
      <w:divBdr>
        <w:top w:val="none" w:sz="0" w:space="0" w:color="auto"/>
        <w:left w:val="none" w:sz="0" w:space="0" w:color="auto"/>
        <w:bottom w:val="none" w:sz="0" w:space="0" w:color="auto"/>
        <w:right w:val="none" w:sz="0" w:space="0" w:color="auto"/>
      </w:divBdr>
    </w:div>
    <w:div w:id="1071005410">
      <w:bodyDiv w:val="1"/>
      <w:marLeft w:val="0"/>
      <w:marRight w:val="0"/>
      <w:marTop w:val="0"/>
      <w:marBottom w:val="0"/>
      <w:divBdr>
        <w:top w:val="none" w:sz="0" w:space="0" w:color="auto"/>
        <w:left w:val="none" w:sz="0" w:space="0" w:color="auto"/>
        <w:bottom w:val="none" w:sz="0" w:space="0" w:color="auto"/>
        <w:right w:val="none" w:sz="0" w:space="0" w:color="auto"/>
      </w:divBdr>
    </w:div>
    <w:div w:id="1103724146">
      <w:bodyDiv w:val="1"/>
      <w:marLeft w:val="0"/>
      <w:marRight w:val="0"/>
      <w:marTop w:val="0"/>
      <w:marBottom w:val="0"/>
      <w:divBdr>
        <w:top w:val="none" w:sz="0" w:space="0" w:color="auto"/>
        <w:left w:val="none" w:sz="0" w:space="0" w:color="auto"/>
        <w:bottom w:val="none" w:sz="0" w:space="0" w:color="auto"/>
        <w:right w:val="none" w:sz="0" w:space="0" w:color="auto"/>
      </w:divBdr>
    </w:div>
    <w:div w:id="1121925051">
      <w:bodyDiv w:val="1"/>
      <w:marLeft w:val="0"/>
      <w:marRight w:val="0"/>
      <w:marTop w:val="0"/>
      <w:marBottom w:val="0"/>
      <w:divBdr>
        <w:top w:val="none" w:sz="0" w:space="0" w:color="auto"/>
        <w:left w:val="none" w:sz="0" w:space="0" w:color="auto"/>
        <w:bottom w:val="none" w:sz="0" w:space="0" w:color="auto"/>
        <w:right w:val="none" w:sz="0" w:space="0" w:color="auto"/>
      </w:divBdr>
    </w:div>
    <w:div w:id="1172185766">
      <w:bodyDiv w:val="1"/>
      <w:marLeft w:val="0"/>
      <w:marRight w:val="0"/>
      <w:marTop w:val="0"/>
      <w:marBottom w:val="0"/>
      <w:divBdr>
        <w:top w:val="none" w:sz="0" w:space="0" w:color="auto"/>
        <w:left w:val="none" w:sz="0" w:space="0" w:color="auto"/>
        <w:bottom w:val="none" w:sz="0" w:space="0" w:color="auto"/>
        <w:right w:val="none" w:sz="0" w:space="0" w:color="auto"/>
      </w:divBdr>
      <w:divsChild>
        <w:div w:id="3552044">
          <w:marLeft w:val="0"/>
          <w:marRight w:val="0"/>
          <w:marTop w:val="0"/>
          <w:marBottom w:val="0"/>
          <w:divBdr>
            <w:top w:val="none" w:sz="0" w:space="0" w:color="auto"/>
            <w:left w:val="none" w:sz="0" w:space="0" w:color="auto"/>
            <w:bottom w:val="none" w:sz="0" w:space="0" w:color="auto"/>
            <w:right w:val="none" w:sz="0" w:space="0" w:color="auto"/>
          </w:divBdr>
        </w:div>
        <w:div w:id="123357826">
          <w:marLeft w:val="0"/>
          <w:marRight w:val="0"/>
          <w:marTop w:val="0"/>
          <w:marBottom w:val="0"/>
          <w:divBdr>
            <w:top w:val="none" w:sz="0" w:space="0" w:color="auto"/>
            <w:left w:val="none" w:sz="0" w:space="0" w:color="auto"/>
            <w:bottom w:val="none" w:sz="0" w:space="0" w:color="auto"/>
            <w:right w:val="none" w:sz="0" w:space="0" w:color="auto"/>
          </w:divBdr>
        </w:div>
        <w:div w:id="230503178">
          <w:marLeft w:val="0"/>
          <w:marRight w:val="0"/>
          <w:marTop w:val="0"/>
          <w:marBottom w:val="0"/>
          <w:divBdr>
            <w:top w:val="none" w:sz="0" w:space="0" w:color="auto"/>
            <w:left w:val="none" w:sz="0" w:space="0" w:color="auto"/>
            <w:bottom w:val="none" w:sz="0" w:space="0" w:color="auto"/>
            <w:right w:val="none" w:sz="0" w:space="0" w:color="auto"/>
          </w:divBdr>
        </w:div>
        <w:div w:id="542837157">
          <w:marLeft w:val="0"/>
          <w:marRight w:val="0"/>
          <w:marTop w:val="0"/>
          <w:marBottom w:val="0"/>
          <w:divBdr>
            <w:top w:val="none" w:sz="0" w:space="0" w:color="auto"/>
            <w:left w:val="none" w:sz="0" w:space="0" w:color="auto"/>
            <w:bottom w:val="none" w:sz="0" w:space="0" w:color="auto"/>
            <w:right w:val="none" w:sz="0" w:space="0" w:color="auto"/>
          </w:divBdr>
        </w:div>
        <w:div w:id="547379959">
          <w:marLeft w:val="0"/>
          <w:marRight w:val="0"/>
          <w:marTop w:val="0"/>
          <w:marBottom w:val="0"/>
          <w:divBdr>
            <w:top w:val="none" w:sz="0" w:space="0" w:color="auto"/>
            <w:left w:val="none" w:sz="0" w:space="0" w:color="auto"/>
            <w:bottom w:val="none" w:sz="0" w:space="0" w:color="auto"/>
            <w:right w:val="none" w:sz="0" w:space="0" w:color="auto"/>
          </w:divBdr>
        </w:div>
        <w:div w:id="568687597">
          <w:marLeft w:val="0"/>
          <w:marRight w:val="0"/>
          <w:marTop w:val="0"/>
          <w:marBottom w:val="0"/>
          <w:divBdr>
            <w:top w:val="none" w:sz="0" w:space="0" w:color="auto"/>
            <w:left w:val="none" w:sz="0" w:space="0" w:color="auto"/>
            <w:bottom w:val="none" w:sz="0" w:space="0" w:color="auto"/>
            <w:right w:val="none" w:sz="0" w:space="0" w:color="auto"/>
          </w:divBdr>
        </w:div>
        <w:div w:id="773134131">
          <w:marLeft w:val="0"/>
          <w:marRight w:val="0"/>
          <w:marTop w:val="0"/>
          <w:marBottom w:val="0"/>
          <w:divBdr>
            <w:top w:val="none" w:sz="0" w:space="0" w:color="auto"/>
            <w:left w:val="none" w:sz="0" w:space="0" w:color="auto"/>
            <w:bottom w:val="none" w:sz="0" w:space="0" w:color="auto"/>
            <w:right w:val="none" w:sz="0" w:space="0" w:color="auto"/>
          </w:divBdr>
        </w:div>
        <w:div w:id="1186823847">
          <w:marLeft w:val="0"/>
          <w:marRight w:val="0"/>
          <w:marTop w:val="0"/>
          <w:marBottom w:val="0"/>
          <w:divBdr>
            <w:top w:val="none" w:sz="0" w:space="0" w:color="auto"/>
            <w:left w:val="none" w:sz="0" w:space="0" w:color="auto"/>
            <w:bottom w:val="none" w:sz="0" w:space="0" w:color="auto"/>
            <w:right w:val="none" w:sz="0" w:space="0" w:color="auto"/>
          </w:divBdr>
        </w:div>
        <w:div w:id="1806507074">
          <w:marLeft w:val="0"/>
          <w:marRight w:val="0"/>
          <w:marTop w:val="0"/>
          <w:marBottom w:val="0"/>
          <w:divBdr>
            <w:top w:val="none" w:sz="0" w:space="0" w:color="auto"/>
            <w:left w:val="none" w:sz="0" w:space="0" w:color="auto"/>
            <w:bottom w:val="none" w:sz="0" w:space="0" w:color="auto"/>
            <w:right w:val="none" w:sz="0" w:space="0" w:color="auto"/>
          </w:divBdr>
        </w:div>
        <w:div w:id="1833913333">
          <w:marLeft w:val="0"/>
          <w:marRight w:val="0"/>
          <w:marTop w:val="0"/>
          <w:marBottom w:val="0"/>
          <w:divBdr>
            <w:top w:val="none" w:sz="0" w:space="0" w:color="auto"/>
            <w:left w:val="none" w:sz="0" w:space="0" w:color="auto"/>
            <w:bottom w:val="none" w:sz="0" w:space="0" w:color="auto"/>
            <w:right w:val="none" w:sz="0" w:space="0" w:color="auto"/>
          </w:divBdr>
        </w:div>
        <w:div w:id="1837768983">
          <w:marLeft w:val="0"/>
          <w:marRight w:val="0"/>
          <w:marTop w:val="0"/>
          <w:marBottom w:val="0"/>
          <w:divBdr>
            <w:top w:val="none" w:sz="0" w:space="0" w:color="auto"/>
            <w:left w:val="none" w:sz="0" w:space="0" w:color="auto"/>
            <w:bottom w:val="none" w:sz="0" w:space="0" w:color="auto"/>
            <w:right w:val="none" w:sz="0" w:space="0" w:color="auto"/>
          </w:divBdr>
        </w:div>
        <w:div w:id="2119057544">
          <w:marLeft w:val="0"/>
          <w:marRight w:val="0"/>
          <w:marTop w:val="0"/>
          <w:marBottom w:val="0"/>
          <w:divBdr>
            <w:top w:val="none" w:sz="0" w:space="0" w:color="auto"/>
            <w:left w:val="none" w:sz="0" w:space="0" w:color="auto"/>
            <w:bottom w:val="none" w:sz="0" w:space="0" w:color="auto"/>
            <w:right w:val="none" w:sz="0" w:space="0" w:color="auto"/>
          </w:divBdr>
        </w:div>
      </w:divsChild>
    </w:div>
    <w:div w:id="1182890856">
      <w:bodyDiv w:val="1"/>
      <w:marLeft w:val="0"/>
      <w:marRight w:val="0"/>
      <w:marTop w:val="0"/>
      <w:marBottom w:val="0"/>
      <w:divBdr>
        <w:top w:val="none" w:sz="0" w:space="0" w:color="auto"/>
        <w:left w:val="none" w:sz="0" w:space="0" w:color="auto"/>
        <w:bottom w:val="none" w:sz="0" w:space="0" w:color="auto"/>
        <w:right w:val="none" w:sz="0" w:space="0" w:color="auto"/>
      </w:divBdr>
    </w:div>
    <w:div w:id="1187909795">
      <w:bodyDiv w:val="1"/>
      <w:marLeft w:val="0"/>
      <w:marRight w:val="0"/>
      <w:marTop w:val="0"/>
      <w:marBottom w:val="0"/>
      <w:divBdr>
        <w:top w:val="none" w:sz="0" w:space="0" w:color="auto"/>
        <w:left w:val="none" w:sz="0" w:space="0" w:color="auto"/>
        <w:bottom w:val="none" w:sz="0" w:space="0" w:color="auto"/>
        <w:right w:val="none" w:sz="0" w:space="0" w:color="auto"/>
      </w:divBdr>
      <w:divsChild>
        <w:div w:id="1454982748">
          <w:marLeft w:val="0"/>
          <w:marRight w:val="0"/>
          <w:marTop w:val="0"/>
          <w:marBottom w:val="0"/>
          <w:divBdr>
            <w:top w:val="none" w:sz="0" w:space="0" w:color="auto"/>
            <w:left w:val="none" w:sz="0" w:space="0" w:color="auto"/>
            <w:bottom w:val="none" w:sz="0" w:space="0" w:color="auto"/>
            <w:right w:val="none" w:sz="0" w:space="0" w:color="auto"/>
          </w:divBdr>
          <w:divsChild>
            <w:div w:id="1057440364">
              <w:marLeft w:val="0"/>
              <w:marRight w:val="0"/>
              <w:marTop w:val="0"/>
              <w:marBottom w:val="0"/>
              <w:divBdr>
                <w:top w:val="none" w:sz="0" w:space="0" w:color="auto"/>
                <w:left w:val="none" w:sz="0" w:space="0" w:color="auto"/>
                <w:bottom w:val="none" w:sz="0" w:space="0" w:color="auto"/>
                <w:right w:val="none" w:sz="0" w:space="0" w:color="auto"/>
              </w:divBdr>
              <w:divsChild>
                <w:div w:id="1467893339">
                  <w:marLeft w:val="0"/>
                  <w:marRight w:val="0"/>
                  <w:marTop w:val="0"/>
                  <w:marBottom w:val="0"/>
                  <w:divBdr>
                    <w:top w:val="none" w:sz="0" w:space="0" w:color="auto"/>
                    <w:left w:val="none" w:sz="0" w:space="0" w:color="auto"/>
                    <w:bottom w:val="none" w:sz="0" w:space="0" w:color="auto"/>
                    <w:right w:val="none" w:sz="0" w:space="0" w:color="auto"/>
                  </w:divBdr>
                  <w:divsChild>
                    <w:div w:id="223225344">
                      <w:marLeft w:val="0"/>
                      <w:marRight w:val="0"/>
                      <w:marTop w:val="0"/>
                      <w:marBottom w:val="0"/>
                      <w:divBdr>
                        <w:top w:val="none" w:sz="0" w:space="0" w:color="auto"/>
                        <w:left w:val="none" w:sz="0" w:space="0" w:color="auto"/>
                        <w:bottom w:val="none" w:sz="0" w:space="0" w:color="auto"/>
                        <w:right w:val="none" w:sz="0" w:space="0" w:color="auto"/>
                      </w:divBdr>
                      <w:divsChild>
                        <w:div w:id="243686610">
                          <w:marLeft w:val="0"/>
                          <w:marRight w:val="0"/>
                          <w:marTop w:val="0"/>
                          <w:marBottom w:val="0"/>
                          <w:divBdr>
                            <w:top w:val="none" w:sz="0" w:space="0" w:color="auto"/>
                            <w:left w:val="none" w:sz="0" w:space="0" w:color="auto"/>
                            <w:bottom w:val="none" w:sz="0" w:space="0" w:color="auto"/>
                            <w:right w:val="none" w:sz="0" w:space="0" w:color="auto"/>
                          </w:divBdr>
                          <w:divsChild>
                            <w:div w:id="1043410284">
                              <w:marLeft w:val="0"/>
                              <w:marRight w:val="0"/>
                              <w:marTop w:val="0"/>
                              <w:marBottom w:val="0"/>
                              <w:divBdr>
                                <w:top w:val="none" w:sz="0" w:space="0" w:color="auto"/>
                                <w:left w:val="none" w:sz="0" w:space="0" w:color="auto"/>
                                <w:bottom w:val="none" w:sz="0" w:space="0" w:color="auto"/>
                                <w:right w:val="none" w:sz="0" w:space="0" w:color="auto"/>
                              </w:divBdr>
                              <w:divsChild>
                                <w:div w:id="267547764">
                                  <w:marLeft w:val="0"/>
                                  <w:marRight w:val="0"/>
                                  <w:marTop w:val="0"/>
                                  <w:marBottom w:val="0"/>
                                  <w:divBdr>
                                    <w:top w:val="none" w:sz="0" w:space="0" w:color="auto"/>
                                    <w:left w:val="none" w:sz="0" w:space="0" w:color="auto"/>
                                    <w:bottom w:val="none" w:sz="0" w:space="0" w:color="auto"/>
                                    <w:right w:val="none" w:sz="0" w:space="0" w:color="auto"/>
                                  </w:divBdr>
                                  <w:divsChild>
                                    <w:div w:id="83048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0838286">
      <w:bodyDiv w:val="1"/>
      <w:marLeft w:val="0"/>
      <w:marRight w:val="0"/>
      <w:marTop w:val="0"/>
      <w:marBottom w:val="0"/>
      <w:divBdr>
        <w:top w:val="none" w:sz="0" w:space="0" w:color="auto"/>
        <w:left w:val="none" w:sz="0" w:space="0" w:color="auto"/>
        <w:bottom w:val="none" w:sz="0" w:space="0" w:color="auto"/>
        <w:right w:val="none" w:sz="0" w:space="0" w:color="auto"/>
      </w:divBdr>
    </w:div>
    <w:div w:id="1304627043">
      <w:bodyDiv w:val="1"/>
      <w:marLeft w:val="0"/>
      <w:marRight w:val="0"/>
      <w:marTop w:val="0"/>
      <w:marBottom w:val="0"/>
      <w:divBdr>
        <w:top w:val="none" w:sz="0" w:space="0" w:color="auto"/>
        <w:left w:val="none" w:sz="0" w:space="0" w:color="auto"/>
        <w:bottom w:val="none" w:sz="0" w:space="0" w:color="auto"/>
        <w:right w:val="none" w:sz="0" w:space="0" w:color="auto"/>
      </w:divBdr>
      <w:divsChild>
        <w:div w:id="835729594">
          <w:marLeft w:val="0"/>
          <w:marRight w:val="0"/>
          <w:marTop w:val="0"/>
          <w:marBottom w:val="0"/>
          <w:divBdr>
            <w:top w:val="none" w:sz="0" w:space="0" w:color="auto"/>
            <w:left w:val="none" w:sz="0" w:space="0" w:color="auto"/>
            <w:bottom w:val="none" w:sz="0" w:space="0" w:color="auto"/>
            <w:right w:val="none" w:sz="0" w:space="0" w:color="auto"/>
          </w:divBdr>
          <w:divsChild>
            <w:div w:id="330764294">
              <w:marLeft w:val="0"/>
              <w:marRight w:val="0"/>
              <w:marTop w:val="0"/>
              <w:marBottom w:val="0"/>
              <w:divBdr>
                <w:top w:val="none" w:sz="0" w:space="0" w:color="auto"/>
                <w:left w:val="none" w:sz="0" w:space="0" w:color="auto"/>
                <w:bottom w:val="none" w:sz="0" w:space="0" w:color="auto"/>
                <w:right w:val="none" w:sz="0" w:space="0" w:color="auto"/>
              </w:divBdr>
              <w:divsChild>
                <w:div w:id="1716931279">
                  <w:marLeft w:val="0"/>
                  <w:marRight w:val="0"/>
                  <w:marTop w:val="0"/>
                  <w:marBottom w:val="0"/>
                  <w:divBdr>
                    <w:top w:val="none" w:sz="0" w:space="0" w:color="auto"/>
                    <w:left w:val="none" w:sz="0" w:space="0" w:color="auto"/>
                    <w:bottom w:val="none" w:sz="0" w:space="0" w:color="auto"/>
                    <w:right w:val="none" w:sz="0" w:space="0" w:color="auto"/>
                  </w:divBdr>
                  <w:divsChild>
                    <w:div w:id="2007172519">
                      <w:marLeft w:val="0"/>
                      <w:marRight w:val="0"/>
                      <w:marTop w:val="0"/>
                      <w:marBottom w:val="0"/>
                      <w:divBdr>
                        <w:top w:val="none" w:sz="0" w:space="0" w:color="auto"/>
                        <w:left w:val="none" w:sz="0" w:space="0" w:color="auto"/>
                        <w:bottom w:val="none" w:sz="0" w:space="0" w:color="auto"/>
                        <w:right w:val="none" w:sz="0" w:space="0" w:color="auto"/>
                      </w:divBdr>
                      <w:divsChild>
                        <w:div w:id="1528569257">
                          <w:marLeft w:val="0"/>
                          <w:marRight w:val="0"/>
                          <w:marTop w:val="0"/>
                          <w:marBottom w:val="0"/>
                          <w:divBdr>
                            <w:top w:val="none" w:sz="0" w:space="0" w:color="auto"/>
                            <w:left w:val="none" w:sz="0" w:space="0" w:color="auto"/>
                            <w:bottom w:val="none" w:sz="0" w:space="0" w:color="auto"/>
                            <w:right w:val="none" w:sz="0" w:space="0" w:color="auto"/>
                          </w:divBdr>
                          <w:divsChild>
                            <w:div w:id="62143374">
                              <w:marLeft w:val="0"/>
                              <w:marRight w:val="0"/>
                              <w:marTop w:val="0"/>
                              <w:marBottom w:val="0"/>
                              <w:divBdr>
                                <w:top w:val="none" w:sz="0" w:space="0" w:color="auto"/>
                                <w:left w:val="none" w:sz="0" w:space="0" w:color="auto"/>
                                <w:bottom w:val="none" w:sz="0" w:space="0" w:color="auto"/>
                                <w:right w:val="none" w:sz="0" w:space="0" w:color="auto"/>
                              </w:divBdr>
                              <w:divsChild>
                                <w:div w:id="4280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852543">
      <w:bodyDiv w:val="1"/>
      <w:marLeft w:val="0"/>
      <w:marRight w:val="0"/>
      <w:marTop w:val="0"/>
      <w:marBottom w:val="0"/>
      <w:divBdr>
        <w:top w:val="none" w:sz="0" w:space="0" w:color="auto"/>
        <w:left w:val="none" w:sz="0" w:space="0" w:color="auto"/>
        <w:bottom w:val="none" w:sz="0" w:space="0" w:color="auto"/>
        <w:right w:val="none" w:sz="0" w:space="0" w:color="auto"/>
      </w:divBdr>
    </w:div>
    <w:div w:id="1321738416">
      <w:bodyDiv w:val="1"/>
      <w:marLeft w:val="0"/>
      <w:marRight w:val="0"/>
      <w:marTop w:val="0"/>
      <w:marBottom w:val="0"/>
      <w:divBdr>
        <w:top w:val="none" w:sz="0" w:space="0" w:color="auto"/>
        <w:left w:val="none" w:sz="0" w:space="0" w:color="auto"/>
        <w:bottom w:val="none" w:sz="0" w:space="0" w:color="auto"/>
        <w:right w:val="none" w:sz="0" w:space="0" w:color="auto"/>
      </w:divBdr>
    </w:div>
    <w:div w:id="1332611013">
      <w:bodyDiv w:val="1"/>
      <w:marLeft w:val="0"/>
      <w:marRight w:val="0"/>
      <w:marTop w:val="0"/>
      <w:marBottom w:val="0"/>
      <w:divBdr>
        <w:top w:val="none" w:sz="0" w:space="0" w:color="auto"/>
        <w:left w:val="none" w:sz="0" w:space="0" w:color="auto"/>
        <w:bottom w:val="none" w:sz="0" w:space="0" w:color="auto"/>
        <w:right w:val="none" w:sz="0" w:space="0" w:color="auto"/>
      </w:divBdr>
    </w:div>
    <w:div w:id="1353146626">
      <w:bodyDiv w:val="1"/>
      <w:marLeft w:val="0"/>
      <w:marRight w:val="0"/>
      <w:marTop w:val="0"/>
      <w:marBottom w:val="0"/>
      <w:divBdr>
        <w:top w:val="none" w:sz="0" w:space="0" w:color="auto"/>
        <w:left w:val="none" w:sz="0" w:space="0" w:color="auto"/>
        <w:bottom w:val="none" w:sz="0" w:space="0" w:color="auto"/>
        <w:right w:val="none" w:sz="0" w:space="0" w:color="auto"/>
      </w:divBdr>
    </w:div>
    <w:div w:id="1356227423">
      <w:bodyDiv w:val="1"/>
      <w:marLeft w:val="0"/>
      <w:marRight w:val="0"/>
      <w:marTop w:val="0"/>
      <w:marBottom w:val="0"/>
      <w:divBdr>
        <w:top w:val="none" w:sz="0" w:space="0" w:color="auto"/>
        <w:left w:val="none" w:sz="0" w:space="0" w:color="auto"/>
        <w:bottom w:val="none" w:sz="0" w:space="0" w:color="auto"/>
        <w:right w:val="none" w:sz="0" w:space="0" w:color="auto"/>
      </w:divBdr>
    </w:div>
    <w:div w:id="1388339789">
      <w:bodyDiv w:val="1"/>
      <w:marLeft w:val="0"/>
      <w:marRight w:val="0"/>
      <w:marTop w:val="0"/>
      <w:marBottom w:val="0"/>
      <w:divBdr>
        <w:top w:val="none" w:sz="0" w:space="0" w:color="auto"/>
        <w:left w:val="none" w:sz="0" w:space="0" w:color="auto"/>
        <w:bottom w:val="none" w:sz="0" w:space="0" w:color="auto"/>
        <w:right w:val="none" w:sz="0" w:space="0" w:color="auto"/>
      </w:divBdr>
      <w:divsChild>
        <w:div w:id="43604360">
          <w:marLeft w:val="0"/>
          <w:marRight w:val="0"/>
          <w:marTop w:val="0"/>
          <w:marBottom w:val="0"/>
          <w:divBdr>
            <w:top w:val="none" w:sz="0" w:space="0" w:color="auto"/>
            <w:left w:val="none" w:sz="0" w:space="0" w:color="auto"/>
            <w:bottom w:val="none" w:sz="0" w:space="0" w:color="auto"/>
            <w:right w:val="none" w:sz="0" w:space="0" w:color="auto"/>
          </w:divBdr>
        </w:div>
        <w:div w:id="74519142">
          <w:marLeft w:val="0"/>
          <w:marRight w:val="0"/>
          <w:marTop w:val="0"/>
          <w:marBottom w:val="0"/>
          <w:divBdr>
            <w:top w:val="none" w:sz="0" w:space="0" w:color="auto"/>
            <w:left w:val="none" w:sz="0" w:space="0" w:color="auto"/>
            <w:bottom w:val="none" w:sz="0" w:space="0" w:color="auto"/>
            <w:right w:val="none" w:sz="0" w:space="0" w:color="auto"/>
          </w:divBdr>
        </w:div>
        <w:div w:id="764691944">
          <w:marLeft w:val="0"/>
          <w:marRight w:val="0"/>
          <w:marTop w:val="0"/>
          <w:marBottom w:val="0"/>
          <w:divBdr>
            <w:top w:val="none" w:sz="0" w:space="0" w:color="auto"/>
            <w:left w:val="none" w:sz="0" w:space="0" w:color="auto"/>
            <w:bottom w:val="none" w:sz="0" w:space="0" w:color="auto"/>
            <w:right w:val="none" w:sz="0" w:space="0" w:color="auto"/>
          </w:divBdr>
        </w:div>
        <w:div w:id="921571029">
          <w:marLeft w:val="0"/>
          <w:marRight w:val="0"/>
          <w:marTop w:val="0"/>
          <w:marBottom w:val="0"/>
          <w:divBdr>
            <w:top w:val="none" w:sz="0" w:space="0" w:color="auto"/>
            <w:left w:val="none" w:sz="0" w:space="0" w:color="auto"/>
            <w:bottom w:val="none" w:sz="0" w:space="0" w:color="auto"/>
            <w:right w:val="none" w:sz="0" w:space="0" w:color="auto"/>
          </w:divBdr>
        </w:div>
        <w:div w:id="1474635125">
          <w:marLeft w:val="0"/>
          <w:marRight w:val="0"/>
          <w:marTop w:val="0"/>
          <w:marBottom w:val="0"/>
          <w:divBdr>
            <w:top w:val="none" w:sz="0" w:space="0" w:color="auto"/>
            <w:left w:val="none" w:sz="0" w:space="0" w:color="auto"/>
            <w:bottom w:val="none" w:sz="0" w:space="0" w:color="auto"/>
            <w:right w:val="none" w:sz="0" w:space="0" w:color="auto"/>
          </w:divBdr>
        </w:div>
        <w:div w:id="1596985626">
          <w:marLeft w:val="0"/>
          <w:marRight w:val="0"/>
          <w:marTop w:val="0"/>
          <w:marBottom w:val="0"/>
          <w:divBdr>
            <w:top w:val="none" w:sz="0" w:space="0" w:color="auto"/>
            <w:left w:val="none" w:sz="0" w:space="0" w:color="auto"/>
            <w:bottom w:val="none" w:sz="0" w:space="0" w:color="auto"/>
            <w:right w:val="none" w:sz="0" w:space="0" w:color="auto"/>
          </w:divBdr>
        </w:div>
        <w:div w:id="1719354921">
          <w:marLeft w:val="0"/>
          <w:marRight w:val="0"/>
          <w:marTop w:val="0"/>
          <w:marBottom w:val="0"/>
          <w:divBdr>
            <w:top w:val="none" w:sz="0" w:space="0" w:color="auto"/>
            <w:left w:val="none" w:sz="0" w:space="0" w:color="auto"/>
            <w:bottom w:val="none" w:sz="0" w:space="0" w:color="auto"/>
            <w:right w:val="none" w:sz="0" w:space="0" w:color="auto"/>
          </w:divBdr>
        </w:div>
      </w:divsChild>
    </w:div>
    <w:div w:id="1391540053">
      <w:bodyDiv w:val="1"/>
      <w:marLeft w:val="0"/>
      <w:marRight w:val="0"/>
      <w:marTop w:val="0"/>
      <w:marBottom w:val="0"/>
      <w:divBdr>
        <w:top w:val="none" w:sz="0" w:space="0" w:color="auto"/>
        <w:left w:val="none" w:sz="0" w:space="0" w:color="auto"/>
        <w:bottom w:val="none" w:sz="0" w:space="0" w:color="auto"/>
        <w:right w:val="none" w:sz="0" w:space="0" w:color="auto"/>
      </w:divBdr>
    </w:div>
    <w:div w:id="1393312044">
      <w:bodyDiv w:val="1"/>
      <w:marLeft w:val="0"/>
      <w:marRight w:val="0"/>
      <w:marTop w:val="0"/>
      <w:marBottom w:val="0"/>
      <w:divBdr>
        <w:top w:val="none" w:sz="0" w:space="0" w:color="auto"/>
        <w:left w:val="none" w:sz="0" w:space="0" w:color="auto"/>
        <w:bottom w:val="none" w:sz="0" w:space="0" w:color="auto"/>
        <w:right w:val="none" w:sz="0" w:space="0" w:color="auto"/>
      </w:divBdr>
    </w:div>
    <w:div w:id="1397168392">
      <w:bodyDiv w:val="1"/>
      <w:marLeft w:val="0"/>
      <w:marRight w:val="0"/>
      <w:marTop w:val="0"/>
      <w:marBottom w:val="0"/>
      <w:divBdr>
        <w:top w:val="none" w:sz="0" w:space="0" w:color="auto"/>
        <w:left w:val="none" w:sz="0" w:space="0" w:color="auto"/>
        <w:bottom w:val="none" w:sz="0" w:space="0" w:color="auto"/>
        <w:right w:val="none" w:sz="0" w:space="0" w:color="auto"/>
      </w:divBdr>
    </w:div>
    <w:div w:id="1413820838">
      <w:bodyDiv w:val="1"/>
      <w:marLeft w:val="0"/>
      <w:marRight w:val="0"/>
      <w:marTop w:val="0"/>
      <w:marBottom w:val="0"/>
      <w:divBdr>
        <w:top w:val="none" w:sz="0" w:space="0" w:color="auto"/>
        <w:left w:val="none" w:sz="0" w:space="0" w:color="auto"/>
        <w:bottom w:val="none" w:sz="0" w:space="0" w:color="auto"/>
        <w:right w:val="none" w:sz="0" w:space="0" w:color="auto"/>
      </w:divBdr>
    </w:div>
    <w:div w:id="1453750254">
      <w:bodyDiv w:val="1"/>
      <w:marLeft w:val="0"/>
      <w:marRight w:val="0"/>
      <w:marTop w:val="0"/>
      <w:marBottom w:val="0"/>
      <w:divBdr>
        <w:top w:val="none" w:sz="0" w:space="0" w:color="auto"/>
        <w:left w:val="none" w:sz="0" w:space="0" w:color="auto"/>
        <w:bottom w:val="none" w:sz="0" w:space="0" w:color="auto"/>
        <w:right w:val="none" w:sz="0" w:space="0" w:color="auto"/>
      </w:divBdr>
    </w:div>
    <w:div w:id="1457018117">
      <w:bodyDiv w:val="1"/>
      <w:marLeft w:val="0"/>
      <w:marRight w:val="0"/>
      <w:marTop w:val="0"/>
      <w:marBottom w:val="0"/>
      <w:divBdr>
        <w:top w:val="none" w:sz="0" w:space="0" w:color="auto"/>
        <w:left w:val="none" w:sz="0" w:space="0" w:color="auto"/>
        <w:bottom w:val="none" w:sz="0" w:space="0" w:color="auto"/>
        <w:right w:val="none" w:sz="0" w:space="0" w:color="auto"/>
      </w:divBdr>
      <w:divsChild>
        <w:div w:id="119806529">
          <w:marLeft w:val="0"/>
          <w:marRight w:val="0"/>
          <w:marTop w:val="0"/>
          <w:marBottom w:val="0"/>
          <w:divBdr>
            <w:top w:val="none" w:sz="0" w:space="0" w:color="auto"/>
            <w:left w:val="none" w:sz="0" w:space="0" w:color="auto"/>
            <w:bottom w:val="none" w:sz="0" w:space="0" w:color="auto"/>
            <w:right w:val="none" w:sz="0" w:space="0" w:color="auto"/>
          </w:divBdr>
        </w:div>
        <w:div w:id="321737160">
          <w:marLeft w:val="0"/>
          <w:marRight w:val="0"/>
          <w:marTop w:val="0"/>
          <w:marBottom w:val="0"/>
          <w:divBdr>
            <w:top w:val="none" w:sz="0" w:space="0" w:color="auto"/>
            <w:left w:val="none" w:sz="0" w:space="0" w:color="auto"/>
            <w:bottom w:val="none" w:sz="0" w:space="0" w:color="auto"/>
            <w:right w:val="none" w:sz="0" w:space="0" w:color="auto"/>
          </w:divBdr>
        </w:div>
        <w:div w:id="604581426">
          <w:marLeft w:val="0"/>
          <w:marRight w:val="0"/>
          <w:marTop w:val="0"/>
          <w:marBottom w:val="0"/>
          <w:divBdr>
            <w:top w:val="none" w:sz="0" w:space="0" w:color="auto"/>
            <w:left w:val="none" w:sz="0" w:space="0" w:color="auto"/>
            <w:bottom w:val="none" w:sz="0" w:space="0" w:color="auto"/>
            <w:right w:val="none" w:sz="0" w:space="0" w:color="auto"/>
          </w:divBdr>
        </w:div>
        <w:div w:id="990789718">
          <w:marLeft w:val="0"/>
          <w:marRight w:val="0"/>
          <w:marTop w:val="0"/>
          <w:marBottom w:val="0"/>
          <w:divBdr>
            <w:top w:val="none" w:sz="0" w:space="0" w:color="auto"/>
            <w:left w:val="none" w:sz="0" w:space="0" w:color="auto"/>
            <w:bottom w:val="none" w:sz="0" w:space="0" w:color="auto"/>
            <w:right w:val="none" w:sz="0" w:space="0" w:color="auto"/>
          </w:divBdr>
        </w:div>
        <w:div w:id="1180392193">
          <w:marLeft w:val="0"/>
          <w:marRight w:val="0"/>
          <w:marTop w:val="0"/>
          <w:marBottom w:val="0"/>
          <w:divBdr>
            <w:top w:val="none" w:sz="0" w:space="0" w:color="auto"/>
            <w:left w:val="none" w:sz="0" w:space="0" w:color="auto"/>
            <w:bottom w:val="none" w:sz="0" w:space="0" w:color="auto"/>
            <w:right w:val="none" w:sz="0" w:space="0" w:color="auto"/>
          </w:divBdr>
        </w:div>
        <w:div w:id="1309817936">
          <w:marLeft w:val="0"/>
          <w:marRight w:val="0"/>
          <w:marTop w:val="0"/>
          <w:marBottom w:val="0"/>
          <w:divBdr>
            <w:top w:val="none" w:sz="0" w:space="0" w:color="auto"/>
            <w:left w:val="none" w:sz="0" w:space="0" w:color="auto"/>
            <w:bottom w:val="none" w:sz="0" w:space="0" w:color="auto"/>
            <w:right w:val="none" w:sz="0" w:space="0" w:color="auto"/>
          </w:divBdr>
        </w:div>
        <w:div w:id="1367755288">
          <w:marLeft w:val="0"/>
          <w:marRight w:val="0"/>
          <w:marTop w:val="0"/>
          <w:marBottom w:val="0"/>
          <w:divBdr>
            <w:top w:val="none" w:sz="0" w:space="0" w:color="auto"/>
            <w:left w:val="none" w:sz="0" w:space="0" w:color="auto"/>
            <w:bottom w:val="none" w:sz="0" w:space="0" w:color="auto"/>
            <w:right w:val="none" w:sz="0" w:space="0" w:color="auto"/>
          </w:divBdr>
        </w:div>
        <w:div w:id="1397975972">
          <w:marLeft w:val="0"/>
          <w:marRight w:val="0"/>
          <w:marTop w:val="0"/>
          <w:marBottom w:val="0"/>
          <w:divBdr>
            <w:top w:val="none" w:sz="0" w:space="0" w:color="auto"/>
            <w:left w:val="none" w:sz="0" w:space="0" w:color="auto"/>
            <w:bottom w:val="none" w:sz="0" w:space="0" w:color="auto"/>
            <w:right w:val="none" w:sz="0" w:space="0" w:color="auto"/>
          </w:divBdr>
        </w:div>
        <w:div w:id="1789348104">
          <w:marLeft w:val="0"/>
          <w:marRight w:val="0"/>
          <w:marTop w:val="0"/>
          <w:marBottom w:val="0"/>
          <w:divBdr>
            <w:top w:val="none" w:sz="0" w:space="0" w:color="auto"/>
            <w:left w:val="none" w:sz="0" w:space="0" w:color="auto"/>
            <w:bottom w:val="none" w:sz="0" w:space="0" w:color="auto"/>
            <w:right w:val="none" w:sz="0" w:space="0" w:color="auto"/>
          </w:divBdr>
        </w:div>
        <w:div w:id="1822891309">
          <w:marLeft w:val="0"/>
          <w:marRight w:val="0"/>
          <w:marTop w:val="0"/>
          <w:marBottom w:val="0"/>
          <w:divBdr>
            <w:top w:val="none" w:sz="0" w:space="0" w:color="auto"/>
            <w:left w:val="none" w:sz="0" w:space="0" w:color="auto"/>
            <w:bottom w:val="none" w:sz="0" w:space="0" w:color="auto"/>
            <w:right w:val="none" w:sz="0" w:space="0" w:color="auto"/>
          </w:divBdr>
        </w:div>
      </w:divsChild>
    </w:div>
    <w:div w:id="1494639958">
      <w:bodyDiv w:val="1"/>
      <w:marLeft w:val="0"/>
      <w:marRight w:val="0"/>
      <w:marTop w:val="0"/>
      <w:marBottom w:val="0"/>
      <w:divBdr>
        <w:top w:val="none" w:sz="0" w:space="0" w:color="auto"/>
        <w:left w:val="none" w:sz="0" w:space="0" w:color="auto"/>
        <w:bottom w:val="none" w:sz="0" w:space="0" w:color="auto"/>
        <w:right w:val="none" w:sz="0" w:space="0" w:color="auto"/>
      </w:divBdr>
    </w:div>
    <w:div w:id="1515728374">
      <w:bodyDiv w:val="1"/>
      <w:marLeft w:val="0"/>
      <w:marRight w:val="0"/>
      <w:marTop w:val="0"/>
      <w:marBottom w:val="0"/>
      <w:divBdr>
        <w:top w:val="none" w:sz="0" w:space="0" w:color="auto"/>
        <w:left w:val="none" w:sz="0" w:space="0" w:color="auto"/>
        <w:bottom w:val="none" w:sz="0" w:space="0" w:color="auto"/>
        <w:right w:val="none" w:sz="0" w:space="0" w:color="auto"/>
      </w:divBdr>
    </w:div>
    <w:div w:id="1535651830">
      <w:bodyDiv w:val="1"/>
      <w:marLeft w:val="0"/>
      <w:marRight w:val="0"/>
      <w:marTop w:val="0"/>
      <w:marBottom w:val="0"/>
      <w:divBdr>
        <w:top w:val="none" w:sz="0" w:space="0" w:color="auto"/>
        <w:left w:val="none" w:sz="0" w:space="0" w:color="auto"/>
        <w:bottom w:val="none" w:sz="0" w:space="0" w:color="auto"/>
        <w:right w:val="none" w:sz="0" w:space="0" w:color="auto"/>
      </w:divBdr>
    </w:div>
    <w:div w:id="1550341564">
      <w:bodyDiv w:val="1"/>
      <w:marLeft w:val="0"/>
      <w:marRight w:val="0"/>
      <w:marTop w:val="0"/>
      <w:marBottom w:val="0"/>
      <w:divBdr>
        <w:top w:val="none" w:sz="0" w:space="0" w:color="auto"/>
        <w:left w:val="none" w:sz="0" w:space="0" w:color="auto"/>
        <w:bottom w:val="none" w:sz="0" w:space="0" w:color="auto"/>
        <w:right w:val="none" w:sz="0" w:space="0" w:color="auto"/>
      </w:divBdr>
    </w:div>
    <w:div w:id="1595282349">
      <w:bodyDiv w:val="1"/>
      <w:marLeft w:val="0"/>
      <w:marRight w:val="0"/>
      <w:marTop w:val="0"/>
      <w:marBottom w:val="0"/>
      <w:divBdr>
        <w:top w:val="none" w:sz="0" w:space="0" w:color="auto"/>
        <w:left w:val="none" w:sz="0" w:space="0" w:color="auto"/>
        <w:bottom w:val="none" w:sz="0" w:space="0" w:color="auto"/>
        <w:right w:val="none" w:sz="0" w:space="0" w:color="auto"/>
      </w:divBdr>
    </w:div>
    <w:div w:id="1598442397">
      <w:bodyDiv w:val="1"/>
      <w:marLeft w:val="0"/>
      <w:marRight w:val="0"/>
      <w:marTop w:val="0"/>
      <w:marBottom w:val="0"/>
      <w:divBdr>
        <w:top w:val="none" w:sz="0" w:space="0" w:color="auto"/>
        <w:left w:val="none" w:sz="0" w:space="0" w:color="auto"/>
        <w:bottom w:val="none" w:sz="0" w:space="0" w:color="auto"/>
        <w:right w:val="none" w:sz="0" w:space="0" w:color="auto"/>
      </w:divBdr>
      <w:divsChild>
        <w:div w:id="29188481">
          <w:marLeft w:val="0"/>
          <w:marRight w:val="0"/>
          <w:marTop w:val="0"/>
          <w:marBottom w:val="0"/>
          <w:divBdr>
            <w:top w:val="none" w:sz="0" w:space="0" w:color="auto"/>
            <w:left w:val="none" w:sz="0" w:space="0" w:color="auto"/>
            <w:bottom w:val="none" w:sz="0" w:space="0" w:color="auto"/>
            <w:right w:val="none" w:sz="0" w:space="0" w:color="auto"/>
          </w:divBdr>
        </w:div>
        <w:div w:id="234780467">
          <w:marLeft w:val="0"/>
          <w:marRight w:val="0"/>
          <w:marTop w:val="0"/>
          <w:marBottom w:val="0"/>
          <w:divBdr>
            <w:top w:val="none" w:sz="0" w:space="0" w:color="auto"/>
            <w:left w:val="none" w:sz="0" w:space="0" w:color="auto"/>
            <w:bottom w:val="none" w:sz="0" w:space="0" w:color="auto"/>
            <w:right w:val="none" w:sz="0" w:space="0" w:color="auto"/>
          </w:divBdr>
        </w:div>
        <w:div w:id="624773418">
          <w:marLeft w:val="0"/>
          <w:marRight w:val="0"/>
          <w:marTop w:val="0"/>
          <w:marBottom w:val="0"/>
          <w:divBdr>
            <w:top w:val="none" w:sz="0" w:space="0" w:color="auto"/>
            <w:left w:val="none" w:sz="0" w:space="0" w:color="auto"/>
            <w:bottom w:val="none" w:sz="0" w:space="0" w:color="auto"/>
            <w:right w:val="none" w:sz="0" w:space="0" w:color="auto"/>
          </w:divBdr>
        </w:div>
        <w:div w:id="1399481080">
          <w:marLeft w:val="0"/>
          <w:marRight w:val="0"/>
          <w:marTop w:val="0"/>
          <w:marBottom w:val="0"/>
          <w:divBdr>
            <w:top w:val="none" w:sz="0" w:space="0" w:color="auto"/>
            <w:left w:val="none" w:sz="0" w:space="0" w:color="auto"/>
            <w:bottom w:val="none" w:sz="0" w:space="0" w:color="auto"/>
            <w:right w:val="none" w:sz="0" w:space="0" w:color="auto"/>
          </w:divBdr>
        </w:div>
        <w:div w:id="1845584960">
          <w:marLeft w:val="0"/>
          <w:marRight w:val="0"/>
          <w:marTop w:val="0"/>
          <w:marBottom w:val="0"/>
          <w:divBdr>
            <w:top w:val="none" w:sz="0" w:space="0" w:color="auto"/>
            <w:left w:val="none" w:sz="0" w:space="0" w:color="auto"/>
            <w:bottom w:val="none" w:sz="0" w:space="0" w:color="auto"/>
            <w:right w:val="none" w:sz="0" w:space="0" w:color="auto"/>
          </w:divBdr>
        </w:div>
        <w:div w:id="1903825905">
          <w:marLeft w:val="0"/>
          <w:marRight w:val="0"/>
          <w:marTop w:val="0"/>
          <w:marBottom w:val="0"/>
          <w:divBdr>
            <w:top w:val="none" w:sz="0" w:space="0" w:color="auto"/>
            <w:left w:val="none" w:sz="0" w:space="0" w:color="auto"/>
            <w:bottom w:val="none" w:sz="0" w:space="0" w:color="auto"/>
            <w:right w:val="none" w:sz="0" w:space="0" w:color="auto"/>
          </w:divBdr>
        </w:div>
        <w:div w:id="2088961947">
          <w:marLeft w:val="0"/>
          <w:marRight w:val="0"/>
          <w:marTop w:val="0"/>
          <w:marBottom w:val="0"/>
          <w:divBdr>
            <w:top w:val="none" w:sz="0" w:space="0" w:color="auto"/>
            <w:left w:val="none" w:sz="0" w:space="0" w:color="auto"/>
            <w:bottom w:val="none" w:sz="0" w:space="0" w:color="auto"/>
            <w:right w:val="none" w:sz="0" w:space="0" w:color="auto"/>
          </w:divBdr>
        </w:div>
      </w:divsChild>
    </w:div>
    <w:div w:id="1605578647">
      <w:bodyDiv w:val="1"/>
      <w:marLeft w:val="0"/>
      <w:marRight w:val="0"/>
      <w:marTop w:val="0"/>
      <w:marBottom w:val="0"/>
      <w:divBdr>
        <w:top w:val="none" w:sz="0" w:space="0" w:color="auto"/>
        <w:left w:val="none" w:sz="0" w:space="0" w:color="auto"/>
        <w:bottom w:val="none" w:sz="0" w:space="0" w:color="auto"/>
        <w:right w:val="none" w:sz="0" w:space="0" w:color="auto"/>
      </w:divBdr>
      <w:divsChild>
        <w:div w:id="104741079">
          <w:marLeft w:val="0"/>
          <w:marRight w:val="0"/>
          <w:marTop w:val="0"/>
          <w:marBottom w:val="0"/>
          <w:divBdr>
            <w:top w:val="none" w:sz="0" w:space="0" w:color="auto"/>
            <w:left w:val="none" w:sz="0" w:space="0" w:color="auto"/>
            <w:bottom w:val="none" w:sz="0" w:space="0" w:color="auto"/>
            <w:right w:val="none" w:sz="0" w:space="0" w:color="auto"/>
          </w:divBdr>
        </w:div>
        <w:div w:id="827096859">
          <w:marLeft w:val="0"/>
          <w:marRight w:val="0"/>
          <w:marTop w:val="0"/>
          <w:marBottom w:val="0"/>
          <w:divBdr>
            <w:top w:val="none" w:sz="0" w:space="0" w:color="auto"/>
            <w:left w:val="none" w:sz="0" w:space="0" w:color="auto"/>
            <w:bottom w:val="none" w:sz="0" w:space="0" w:color="auto"/>
            <w:right w:val="none" w:sz="0" w:space="0" w:color="auto"/>
          </w:divBdr>
        </w:div>
        <w:div w:id="1662998683">
          <w:marLeft w:val="0"/>
          <w:marRight w:val="0"/>
          <w:marTop w:val="0"/>
          <w:marBottom w:val="0"/>
          <w:divBdr>
            <w:top w:val="none" w:sz="0" w:space="0" w:color="auto"/>
            <w:left w:val="none" w:sz="0" w:space="0" w:color="auto"/>
            <w:bottom w:val="none" w:sz="0" w:space="0" w:color="auto"/>
            <w:right w:val="none" w:sz="0" w:space="0" w:color="auto"/>
          </w:divBdr>
        </w:div>
      </w:divsChild>
    </w:div>
    <w:div w:id="1610550062">
      <w:bodyDiv w:val="1"/>
      <w:marLeft w:val="0"/>
      <w:marRight w:val="0"/>
      <w:marTop w:val="0"/>
      <w:marBottom w:val="0"/>
      <w:divBdr>
        <w:top w:val="none" w:sz="0" w:space="0" w:color="auto"/>
        <w:left w:val="none" w:sz="0" w:space="0" w:color="auto"/>
        <w:bottom w:val="none" w:sz="0" w:space="0" w:color="auto"/>
        <w:right w:val="none" w:sz="0" w:space="0" w:color="auto"/>
      </w:divBdr>
    </w:div>
    <w:div w:id="1612471293">
      <w:bodyDiv w:val="1"/>
      <w:marLeft w:val="0"/>
      <w:marRight w:val="0"/>
      <w:marTop w:val="0"/>
      <w:marBottom w:val="0"/>
      <w:divBdr>
        <w:top w:val="none" w:sz="0" w:space="0" w:color="auto"/>
        <w:left w:val="none" w:sz="0" w:space="0" w:color="auto"/>
        <w:bottom w:val="none" w:sz="0" w:space="0" w:color="auto"/>
        <w:right w:val="none" w:sz="0" w:space="0" w:color="auto"/>
      </w:divBdr>
    </w:div>
    <w:div w:id="1631086516">
      <w:bodyDiv w:val="1"/>
      <w:marLeft w:val="0"/>
      <w:marRight w:val="0"/>
      <w:marTop w:val="0"/>
      <w:marBottom w:val="0"/>
      <w:divBdr>
        <w:top w:val="none" w:sz="0" w:space="0" w:color="auto"/>
        <w:left w:val="none" w:sz="0" w:space="0" w:color="auto"/>
        <w:bottom w:val="none" w:sz="0" w:space="0" w:color="auto"/>
        <w:right w:val="none" w:sz="0" w:space="0" w:color="auto"/>
      </w:divBdr>
    </w:div>
    <w:div w:id="1684087282">
      <w:bodyDiv w:val="1"/>
      <w:marLeft w:val="0"/>
      <w:marRight w:val="0"/>
      <w:marTop w:val="0"/>
      <w:marBottom w:val="0"/>
      <w:divBdr>
        <w:top w:val="none" w:sz="0" w:space="0" w:color="auto"/>
        <w:left w:val="none" w:sz="0" w:space="0" w:color="auto"/>
        <w:bottom w:val="none" w:sz="0" w:space="0" w:color="auto"/>
        <w:right w:val="none" w:sz="0" w:space="0" w:color="auto"/>
      </w:divBdr>
    </w:div>
    <w:div w:id="1722365903">
      <w:bodyDiv w:val="1"/>
      <w:marLeft w:val="0"/>
      <w:marRight w:val="0"/>
      <w:marTop w:val="0"/>
      <w:marBottom w:val="0"/>
      <w:divBdr>
        <w:top w:val="none" w:sz="0" w:space="0" w:color="auto"/>
        <w:left w:val="none" w:sz="0" w:space="0" w:color="auto"/>
        <w:bottom w:val="none" w:sz="0" w:space="0" w:color="auto"/>
        <w:right w:val="none" w:sz="0" w:space="0" w:color="auto"/>
      </w:divBdr>
      <w:divsChild>
        <w:div w:id="872227478">
          <w:marLeft w:val="0"/>
          <w:marRight w:val="0"/>
          <w:marTop w:val="0"/>
          <w:marBottom w:val="0"/>
          <w:divBdr>
            <w:top w:val="none" w:sz="0" w:space="0" w:color="auto"/>
            <w:left w:val="none" w:sz="0" w:space="0" w:color="auto"/>
            <w:bottom w:val="none" w:sz="0" w:space="0" w:color="auto"/>
            <w:right w:val="none" w:sz="0" w:space="0" w:color="auto"/>
          </w:divBdr>
          <w:divsChild>
            <w:div w:id="1145707947">
              <w:marLeft w:val="0"/>
              <w:marRight w:val="0"/>
              <w:marTop w:val="0"/>
              <w:marBottom w:val="0"/>
              <w:divBdr>
                <w:top w:val="none" w:sz="0" w:space="0" w:color="auto"/>
                <w:left w:val="none" w:sz="0" w:space="0" w:color="auto"/>
                <w:bottom w:val="none" w:sz="0" w:space="0" w:color="auto"/>
                <w:right w:val="none" w:sz="0" w:space="0" w:color="auto"/>
              </w:divBdr>
              <w:divsChild>
                <w:div w:id="1773430086">
                  <w:marLeft w:val="0"/>
                  <w:marRight w:val="0"/>
                  <w:marTop w:val="0"/>
                  <w:marBottom w:val="0"/>
                  <w:divBdr>
                    <w:top w:val="none" w:sz="0" w:space="0" w:color="auto"/>
                    <w:left w:val="none" w:sz="0" w:space="0" w:color="auto"/>
                    <w:bottom w:val="none" w:sz="0" w:space="0" w:color="auto"/>
                    <w:right w:val="none" w:sz="0" w:space="0" w:color="auto"/>
                  </w:divBdr>
                  <w:divsChild>
                    <w:div w:id="1233195082">
                      <w:marLeft w:val="0"/>
                      <w:marRight w:val="0"/>
                      <w:marTop w:val="0"/>
                      <w:marBottom w:val="0"/>
                      <w:divBdr>
                        <w:top w:val="none" w:sz="0" w:space="0" w:color="auto"/>
                        <w:left w:val="none" w:sz="0" w:space="0" w:color="auto"/>
                        <w:bottom w:val="none" w:sz="0" w:space="0" w:color="auto"/>
                        <w:right w:val="none" w:sz="0" w:space="0" w:color="auto"/>
                      </w:divBdr>
                      <w:divsChild>
                        <w:div w:id="1547109038">
                          <w:marLeft w:val="0"/>
                          <w:marRight w:val="0"/>
                          <w:marTop w:val="0"/>
                          <w:marBottom w:val="0"/>
                          <w:divBdr>
                            <w:top w:val="none" w:sz="0" w:space="0" w:color="auto"/>
                            <w:left w:val="none" w:sz="0" w:space="0" w:color="auto"/>
                            <w:bottom w:val="none" w:sz="0" w:space="0" w:color="auto"/>
                            <w:right w:val="none" w:sz="0" w:space="0" w:color="auto"/>
                          </w:divBdr>
                          <w:divsChild>
                            <w:div w:id="178396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085522">
      <w:bodyDiv w:val="1"/>
      <w:marLeft w:val="0"/>
      <w:marRight w:val="0"/>
      <w:marTop w:val="0"/>
      <w:marBottom w:val="0"/>
      <w:divBdr>
        <w:top w:val="none" w:sz="0" w:space="0" w:color="auto"/>
        <w:left w:val="none" w:sz="0" w:space="0" w:color="auto"/>
        <w:bottom w:val="none" w:sz="0" w:space="0" w:color="auto"/>
        <w:right w:val="none" w:sz="0" w:space="0" w:color="auto"/>
      </w:divBdr>
    </w:div>
    <w:div w:id="1774284689">
      <w:bodyDiv w:val="1"/>
      <w:marLeft w:val="0"/>
      <w:marRight w:val="0"/>
      <w:marTop w:val="0"/>
      <w:marBottom w:val="0"/>
      <w:divBdr>
        <w:top w:val="none" w:sz="0" w:space="0" w:color="auto"/>
        <w:left w:val="none" w:sz="0" w:space="0" w:color="auto"/>
        <w:bottom w:val="none" w:sz="0" w:space="0" w:color="auto"/>
        <w:right w:val="none" w:sz="0" w:space="0" w:color="auto"/>
      </w:divBdr>
    </w:div>
    <w:div w:id="1805080874">
      <w:bodyDiv w:val="1"/>
      <w:marLeft w:val="0"/>
      <w:marRight w:val="0"/>
      <w:marTop w:val="0"/>
      <w:marBottom w:val="0"/>
      <w:divBdr>
        <w:top w:val="none" w:sz="0" w:space="0" w:color="auto"/>
        <w:left w:val="none" w:sz="0" w:space="0" w:color="auto"/>
        <w:bottom w:val="none" w:sz="0" w:space="0" w:color="auto"/>
        <w:right w:val="none" w:sz="0" w:space="0" w:color="auto"/>
      </w:divBdr>
    </w:div>
    <w:div w:id="1879201673">
      <w:bodyDiv w:val="1"/>
      <w:marLeft w:val="0"/>
      <w:marRight w:val="0"/>
      <w:marTop w:val="0"/>
      <w:marBottom w:val="0"/>
      <w:divBdr>
        <w:top w:val="none" w:sz="0" w:space="0" w:color="auto"/>
        <w:left w:val="none" w:sz="0" w:space="0" w:color="auto"/>
        <w:bottom w:val="none" w:sz="0" w:space="0" w:color="auto"/>
        <w:right w:val="none" w:sz="0" w:space="0" w:color="auto"/>
      </w:divBdr>
    </w:div>
    <w:div w:id="1916666223">
      <w:bodyDiv w:val="1"/>
      <w:marLeft w:val="0"/>
      <w:marRight w:val="0"/>
      <w:marTop w:val="0"/>
      <w:marBottom w:val="0"/>
      <w:divBdr>
        <w:top w:val="none" w:sz="0" w:space="0" w:color="auto"/>
        <w:left w:val="none" w:sz="0" w:space="0" w:color="auto"/>
        <w:bottom w:val="none" w:sz="0" w:space="0" w:color="auto"/>
        <w:right w:val="none" w:sz="0" w:space="0" w:color="auto"/>
      </w:divBdr>
    </w:div>
    <w:div w:id="1958247011">
      <w:bodyDiv w:val="1"/>
      <w:marLeft w:val="0"/>
      <w:marRight w:val="0"/>
      <w:marTop w:val="0"/>
      <w:marBottom w:val="0"/>
      <w:divBdr>
        <w:top w:val="none" w:sz="0" w:space="0" w:color="auto"/>
        <w:left w:val="none" w:sz="0" w:space="0" w:color="auto"/>
        <w:bottom w:val="none" w:sz="0" w:space="0" w:color="auto"/>
        <w:right w:val="none" w:sz="0" w:space="0" w:color="auto"/>
      </w:divBdr>
      <w:divsChild>
        <w:div w:id="135995118">
          <w:marLeft w:val="0"/>
          <w:marRight w:val="0"/>
          <w:marTop w:val="0"/>
          <w:marBottom w:val="0"/>
          <w:divBdr>
            <w:top w:val="none" w:sz="0" w:space="0" w:color="auto"/>
            <w:left w:val="none" w:sz="0" w:space="0" w:color="auto"/>
            <w:bottom w:val="none" w:sz="0" w:space="0" w:color="auto"/>
            <w:right w:val="none" w:sz="0" w:space="0" w:color="auto"/>
          </w:divBdr>
        </w:div>
        <w:div w:id="226108492">
          <w:marLeft w:val="0"/>
          <w:marRight w:val="0"/>
          <w:marTop w:val="0"/>
          <w:marBottom w:val="0"/>
          <w:divBdr>
            <w:top w:val="none" w:sz="0" w:space="0" w:color="auto"/>
            <w:left w:val="none" w:sz="0" w:space="0" w:color="auto"/>
            <w:bottom w:val="none" w:sz="0" w:space="0" w:color="auto"/>
            <w:right w:val="none" w:sz="0" w:space="0" w:color="auto"/>
          </w:divBdr>
        </w:div>
        <w:div w:id="369843557">
          <w:marLeft w:val="0"/>
          <w:marRight w:val="0"/>
          <w:marTop w:val="0"/>
          <w:marBottom w:val="0"/>
          <w:divBdr>
            <w:top w:val="none" w:sz="0" w:space="0" w:color="auto"/>
            <w:left w:val="none" w:sz="0" w:space="0" w:color="auto"/>
            <w:bottom w:val="none" w:sz="0" w:space="0" w:color="auto"/>
            <w:right w:val="none" w:sz="0" w:space="0" w:color="auto"/>
          </w:divBdr>
        </w:div>
        <w:div w:id="580338127">
          <w:marLeft w:val="0"/>
          <w:marRight w:val="0"/>
          <w:marTop w:val="0"/>
          <w:marBottom w:val="0"/>
          <w:divBdr>
            <w:top w:val="none" w:sz="0" w:space="0" w:color="auto"/>
            <w:left w:val="none" w:sz="0" w:space="0" w:color="auto"/>
            <w:bottom w:val="none" w:sz="0" w:space="0" w:color="auto"/>
            <w:right w:val="none" w:sz="0" w:space="0" w:color="auto"/>
          </w:divBdr>
        </w:div>
        <w:div w:id="905919742">
          <w:marLeft w:val="0"/>
          <w:marRight w:val="0"/>
          <w:marTop w:val="0"/>
          <w:marBottom w:val="0"/>
          <w:divBdr>
            <w:top w:val="none" w:sz="0" w:space="0" w:color="auto"/>
            <w:left w:val="none" w:sz="0" w:space="0" w:color="auto"/>
            <w:bottom w:val="none" w:sz="0" w:space="0" w:color="auto"/>
            <w:right w:val="none" w:sz="0" w:space="0" w:color="auto"/>
          </w:divBdr>
        </w:div>
        <w:div w:id="1765608989">
          <w:marLeft w:val="0"/>
          <w:marRight w:val="0"/>
          <w:marTop w:val="0"/>
          <w:marBottom w:val="0"/>
          <w:divBdr>
            <w:top w:val="none" w:sz="0" w:space="0" w:color="auto"/>
            <w:left w:val="none" w:sz="0" w:space="0" w:color="auto"/>
            <w:bottom w:val="none" w:sz="0" w:space="0" w:color="auto"/>
            <w:right w:val="none" w:sz="0" w:space="0" w:color="auto"/>
          </w:divBdr>
        </w:div>
        <w:div w:id="1772046961">
          <w:marLeft w:val="0"/>
          <w:marRight w:val="0"/>
          <w:marTop w:val="0"/>
          <w:marBottom w:val="0"/>
          <w:divBdr>
            <w:top w:val="none" w:sz="0" w:space="0" w:color="auto"/>
            <w:left w:val="none" w:sz="0" w:space="0" w:color="auto"/>
            <w:bottom w:val="none" w:sz="0" w:space="0" w:color="auto"/>
            <w:right w:val="none" w:sz="0" w:space="0" w:color="auto"/>
          </w:divBdr>
        </w:div>
      </w:divsChild>
    </w:div>
    <w:div w:id="1972787364">
      <w:bodyDiv w:val="1"/>
      <w:marLeft w:val="0"/>
      <w:marRight w:val="0"/>
      <w:marTop w:val="0"/>
      <w:marBottom w:val="0"/>
      <w:divBdr>
        <w:top w:val="none" w:sz="0" w:space="0" w:color="auto"/>
        <w:left w:val="none" w:sz="0" w:space="0" w:color="auto"/>
        <w:bottom w:val="none" w:sz="0" w:space="0" w:color="auto"/>
        <w:right w:val="none" w:sz="0" w:space="0" w:color="auto"/>
      </w:divBdr>
    </w:div>
    <w:div w:id="1990133367">
      <w:bodyDiv w:val="1"/>
      <w:marLeft w:val="0"/>
      <w:marRight w:val="0"/>
      <w:marTop w:val="0"/>
      <w:marBottom w:val="0"/>
      <w:divBdr>
        <w:top w:val="none" w:sz="0" w:space="0" w:color="auto"/>
        <w:left w:val="none" w:sz="0" w:space="0" w:color="auto"/>
        <w:bottom w:val="none" w:sz="0" w:space="0" w:color="auto"/>
        <w:right w:val="none" w:sz="0" w:space="0" w:color="auto"/>
      </w:divBdr>
    </w:div>
    <w:div w:id="1996906630">
      <w:bodyDiv w:val="1"/>
      <w:marLeft w:val="0"/>
      <w:marRight w:val="0"/>
      <w:marTop w:val="0"/>
      <w:marBottom w:val="0"/>
      <w:divBdr>
        <w:top w:val="none" w:sz="0" w:space="0" w:color="auto"/>
        <w:left w:val="none" w:sz="0" w:space="0" w:color="auto"/>
        <w:bottom w:val="none" w:sz="0" w:space="0" w:color="auto"/>
        <w:right w:val="none" w:sz="0" w:space="0" w:color="auto"/>
      </w:divBdr>
    </w:div>
    <w:div w:id="2016178584">
      <w:bodyDiv w:val="1"/>
      <w:marLeft w:val="0"/>
      <w:marRight w:val="0"/>
      <w:marTop w:val="0"/>
      <w:marBottom w:val="0"/>
      <w:divBdr>
        <w:top w:val="none" w:sz="0" w:space="0" w:color="auto"/>
        <w:left w:val="none" w:sz="0" w:space="0" w:color="auto"/>
        <w:bottom w:val="none" w:sz="0" w:space="0" w:color="auto"/>
        <w:right w:val="none" w:sz="0" w:space="0" w:color="auto"/>
      </w:divBdr>
    </w:div>
    <w:div w:id="2091075101">
      <w:bodyDiv w:val="1"/>
      <w:marLeft w:val="0"/>
      <w:marRight w:val="0"/>
      <w:marTop w:val="0"/>
      <w:marBottom w:val="0"/>
      <w:divBdr>
        <w:top w:val="none" w:sz="0" w:space="0" w:color="auto"/>
        <w:left w:val="none" w:sz="0" w:space="0" w:color="auto"/>
        <w:bottom w:val="none" w:sz="0" w:space="0" w:color="auto"/>
        <w:right w:val="none" w:sz="0" w:space="0" w:color="auto"/>
      </w:divBdr>
    </w:div>
    <w:div w:id="2112895507">
      <w:bodyDiv w:val="1"/>
      <w:marLeft w:val="0"/>
      <w:marRight w:val="0"/>
      <w:marTop w:val="0"/>
      <w:marBottom w:val="0"/>
      <w:divBdr>
        <w:top w:val="none" w:sz="0" w:space="0" w:color="auto"/>
        <w:left w:val="none" w:sz="0" w:space="0" w:color="auto"/>
        <w:bottom w:val="none" w:sz="0" w:space="0" w:color="auto"/>
        <w:right w:val="none" w:sz="0" w:space="0" w:color="auto"/>
      </w:divBdr>
    </w:div>
    <w:div w:id="213444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urryja.files.wordpress.com/2020/04/datafile.xlsx" TargetMode="External"/><Relationship Id="rId21" Type="http://schemas.openxmlformats.org/officeDocument/2006/relationships/hyperlink" Target="https://curryja.files.wordpress.com/2020/04/one-datafile.xlsx" TargetMode="External"/><Relationship Id="rId34" Type="http://schemas.openxmlformats.org/officeDocument/2006/relationships/hyperlink" Target="https://curryja.files.wordpress.com/2020/05/datafile.xlsx" TargetMode="External"/><Relationship Id="rId42" Type="http://schemas.openxmlformats.org/officeDocument/2006/relationships/hyperlink" Target="https://judithcurry.com/2020/05/16/culturally-determined-response-to-climate-change-part-iii/" TargetMode="External"/><Relationship Id="rId47" Type="http://schemas.openxmlformats.org/officeDocument/2006/relationships/hyperlink" Target="https://curryja.files.wordpress.com/2020/05/footnotes.pdf" TargetMode="External"/><Relationship Id="rId50" Type="http://schemas.openxmlformats.org/officeDocument/2006/relationships/hyperlink" Target="https://judithcurry.com/2020/05/16/culturally-determined-response-to-climate-change-part-iii/" TargetMode="External"/><Relationship Id="rId55" Type="http://schemas.openxmlformats.org/officeDocument/2006/relationships/image" Target="media/image6.png"/><Relationship Id="rId63" Type="http://schemas.openxmlformats.org/officeDocument/2006/relationships/image" Target="media/image8.emf"/><Relationship Id="rId68" Type="http://schemas.openxmlformats.org/officeDocument/2006/relationships/image" Target="media/image11.png"/><Relationship Id="rId76" Type="http://schemas.openxmlformats.org/officeDocument/2006/relationships/image" Target="media/image18.png"/><Relationship Id="rId84" Type="http://schemas.openxmlformats.org/officeDocument/2006/relationships/image" Target="media/image22.png"/><Relationship Id="rId89" Type="http://schemas.openxmlformats.org/officeDocument/2006/relationships/hyperlink" Target="https://thehill.com/hilltv/rising/474327-voters-name-health-care-as-top-issue-going-into-2020" TargetMode="External"/><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13.emf"/><Relationship Id="rId92" Type="http://schemas.openxmlformats.org/officeDocument/2006/relationships/hyperlink" Target="https://www.cbsnews.com/news/cbs-news-poll-climate-change-will-be-an-issue-for-most-voters-in-2020/" TargetMode="External"/><Relationship Id="rId2" Type="http://schemas.openxmlformats.org/officeDocument/2006/relationships/numbering" Target="numbering.xml"/><Relationship Id="rId16" Type="http://schemas.openxmlformats.org/officeDocument/2006/relationships/hyperlink" Target="https://www.gov.uk/government/uploads/system/uploads/attachment_data/file/424515/DECC_Public_Attitudes_Tracker_wave_13_excel_tables.xlsx" TargetMode="External"/><Relationship Id="rId29" Type="http://schemas.openxmlformats.org/officeDocument/2006/relationships/hyperlink" Target="https://curryja.files.wordpress.com/2020/04/datafile.xlsx" TargetMode="External"/><Relationship Id="rId11" Type="http://schemas.openxmlformats.org/officeDocument/2006/relationships/image" Target="media/image1.png"/><Relationship Id="rId24" Type="http://schemas.openxmlformats.org/officeDocument/2006/relationships/hyperlink" Target="https://curryja.files.wordpress.com/2020/04/datafile.xlsx" TargetMode="External"/><Relationship Id="rId32" Type="http://schemas.openxmlformats.org/officeDocument/2006/relationships/hyperlink" Target="https://curryja.files.wordpress.com/2020/05/datafile.xlsx" TargetMode="External"/><Relationship Id="rId37" Type="http://schemas.openxmlformats.org/officeDocument/2006/relationships/hyperlink" Target="https://journals.sagepub.com/doi/10.1177/0022343311425841" TargetMode="External"/><Relationship Id="rId40" Type="http://schemas.openxmlformats.org/officeDocument/2006/relationships/image" Target="media/image3.png"/><Relationship Id="rId45" Type="http://schemas.openxmlformats.org/officeDocument/2006/relationships/hyperlink" Target="https://fore.yale.edu/Climate-Emergency/Climate-Change-Statements-from-World-Religions" TargetMode="External"/><Relationship Id="rId53" Type="http://schemas.openxmlformats.org/officeDocument/2006/relationships/hyperlink" Target="https://judithcurry.com/2020/05/16/culturally-determined-response-to-climate-change-part-iii/" TargetMode="External"/><Relationship Id="rId58" Type="http://schemas.openxmlformats.org/officeDocument/2006/relationships/image" Target="media/image7.png"/><Relationship Id="rId66" Type="http://schemas.openxmlformats.org/officeDocument/2006/relationships/image" Target="media/image9.png"/><Relationship Id="rId74" Type="http://schemas.openxmlformats.org/officeDocument/2006/relationships/image" Target="media/image16.png"/><Relationship Id="rId79" Type="http://schemas.openxmlformats.org/officeDocument/2006/relationships/hyperlink" Target="https://judithcurry.com/2020/05/16/culturally-determined-response-to-climate-change-part-iii/" TargetMode="External"/><Relationship Id="rId87" Type="http://schemas.openxmlformats.org/officeDocument/2006/relationships/hyperlink" Target="https://www.kff.org/report-section/the-kaiser-family-foundation-washington-post-climate-change-survey-main-findings/" TargetMode="External"/><Relationship Id="rId5" Type="http://schemas.openxmlformats.org/officeDocument/2006/relationships/webSettings" Target="webSettings.xml"/><Relationship Id="rId61" Type="http://schemas.openxmlformats.org/officeDocument/2006/relationships/hyperlink" Target="https://curryja.files.wordpress.com/2020/04/one-footnotes.docx" TargetMode="External"/><Relationship Id="rId82" Type="http://schemas.openxmlformats.org/officeDocument/2006/relationships/image" Target="media/image20.png"/><Relationship Id="rId90" Type="http://schemas.openxmlformats.org/officeDocument/2006/relationships/hyperlink" Target="https://climatenexus.org/wp-content/uploads/pdf/National-Poll-Toplines-Crosstabs-PR1922.pdf" TargetMode="External"/><Relationship Id="rId95" Type="http://schemas.openxmlformats.org/officeDocument/2006/relationships/hyperlink" Target="https://judithcurry.com/2017/02/20/innate-skepticism/" TargetMode="External"/><Relationship Id="rId19" Type="http://schemas.openxmlformats.org/officeDocument/2006/relationships/hyperlink" Target="http://data.myworld2015.org/" TargetMode="External"/><Relationship Id="rId14" Type="http://schemas.openxmlformats.org/officeDocument/2006/relationships/hyperlink" Target="https://yougov.co.uk/topics/science/articles-reports/2019/09/15/international-poll-most-expect-feel-impact-climate" TargetMode="External"/><Relationship Id="rId22" Type="http://schemas.openxmlformats.org/officeDocument/2006/relationships/hyperlink" Target="https://curryja.files.wordpress.com/2020/04/datafile.xlsx" TargetMode="External"/><Relationship Id="rId27" Type="http://schemas.openxmlformats.org/officeDocument/2006/relationships/hyperlink" Target="https://curryja.files.wordpress.com/2020/04/one-datafile.xlsx" TargetMode="External"/><Relationship Id="rId30" Type="http://schemas.openxmlformats.org/officeDocument/2006/relationships/hyperlink" Target="https://curryja.files.wordpress.com/2020/05/datafile.xlsx" TargetMode="External"/><Relationship Id="rId35" Type="http://schemas.openxmlformats.org/officeDocument/2006/relationships/hyperlink" Target="https://curryja.files.wordpress.com/2020/05/datafile.xlsx" TargetMode="External"/><Relationship Id="rId43" Type="http://schemas.openxmlformats.org/officeDocument/2006/relationships/hyperlink" Target="https://curryja.files.wordpress.com/2020/05/footnotes.pdf" TargetMode="External"/><Relationship Id="rId48" Type="http://schemas.openxmlformats.org/officeDocument/2006/relationships/hyperlink" Target="https://curryja.files.wordpress.com/2020/04/one-footnotes.docx" TargetMode="External"/><Relationship Id="rId56" Type="http://schemas.openxmlformats.org/officeDocument/2006/relationships/hyperlink" Target="https://journals.sagepub.com/doi/10.1177/0022343311425841" TargetMode="External"/><Relationship Id="rId64" Type="http://schemas.openxmlformats.org/officeDocument/2006/relationships/hyperlink" Target="https://curryja.files.wordpress.com/2020/05/datafile.xlsx" TargetMode="External"/><Relationship Id="rId69" Type="http://schemas.openxmlformats.org/officeDocument/2006/relationships/hyperlink" Target="https://judithcurry.com/2020/04/27/apparent-paradoxes-in-the-relationship-of-climate-concerns-skepticism-activism-and-priority-explained-by-religiosity/" TargetMode="External"/><Relationship Id="rId77" Type="http://schemas.openxmlformats.org/officeDocument/2006/relationships/image" Target="media/image19.png"/><Relationship Id="rId8" Type="http://schemas.openxmlformats.org/officeDocument/2006/relationships/hyperlink" Target="https://judithcurry.com/2020/04/17/can-religiosity-predict-cultural-climate-beliefs/" TargetMode="External"/><Relationship Id="rId51" Type="http://schemas.openxmlformats.org/officeDocument/2006/relationships/image" Target="media/image4.emf"/><Relationship Id="rId72" Type="http://schemas.openxmlformats.org/officeDocument/2006/relationships/image" Target="media/image14.png"/><Relationship Id="rId80" Type="http://schemas.openxmlformats.org/officeDocument/2006/relationships/hyperlink" Target="https://judithcurry.com/2017/02/20/innate-skepticism/" TargetMode="External"/><Relationship Id="rId85" Type="http://schemas.openxmlformats.org/officeDocument/2006/relationships/image" Target="media/image23.emf"/><Relationship Id="rId93" Type="http://schemas.openxmlformats.org/officeDocument/2006/relationships/hyperlink" Target="https://www.e-mc2.gr/sites/default/files/2019-11/cbs_climate_Monday-top-tabs.pdf" TargetMode="Externa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d25d2506sfb94s.cloudfront.net/cumulus_uploads/document/a7dgdmj6is/Results_160208.pdf" TargetMode="External"/><Relationship Id="rId25" Type="http://schemas.openxmlformats.org/officeDocument/2006/relationships/hyperlink" Target="https://curryja.files.wordpress.com/2020/04/one-datafile.xlsx" TargetMode="External"/><Relationship Id="rId33" Type="http://schemas.openxmlformats.org/officeDocument/2006/relationships/hyperlink" Target="https://curryja.files.wordpress.com/2020/05/datafile.xlsx" TargetMode="External"/><Relationship Id="rId38" Type="http://schemas.openxmlformats.org/officeDocument/2006/relationships/hyperlink" Target="https://judithcurry.com/2020/04/17/can-religiosity-predict-cultural-climate-beliefs/" TargetMode="External"/><Relationship Id="rId46" Type="http://schemas.openxmlformats.org/officeDocument/2006/relationships/hyperlink" Target="file:///C:\Users\andyw\AW0700\Research\Psychology\Mine\Religion%20and%20Climate%20Change:%20Varieties%20in%20Viewpoints%20and%20Practices" TargetMode="External"/><Relationship Id="rId59" Type="http://schemas.openxmlformats.org/officeDocument/2006/relationships/hyperlink" Target="https://en.wikipedia.org/wiki/Importance_of_religion_by_country" TargetMode="External"/><Relationship Id="rId67" Type="http://schemas.openxmlformats.org/officeDocument/2006/relationships/image" Target="media/image10.emf"/><Relationship Id="rId20" Type="http://schemas.openxmlformats.org/officeDocument/2006/relationships/hyperlink" Target="http://www.digitalnewsreport.org/survey/2020/how-people-access-news-about-climate-change/" TargetMode="External"/><Relationship Id="rId41" Type="http://schemas.openxmlformats.org/officeDocument/2006/relationships/hyperlink" Target="https://www.tandfonline.com/doi/full/10.1080/09644016.2015.1090371" TargetMode="External"/><Relationship Id="rId54" Type="http://schemas.openxmlformats.org/officeDocument/2006/relationships/hyperlink" Target="https://journals.sagepub.com/doi/10.1177/0022343311425841" TargetMode="External"/><Relationship Id="rId62" Type="http://schemas.openxmlformats.org/officeDocument/2006/relationships/hyperlink" Target="https://curryja.files.wordpress.com/2020/04/one-footnotes.docx" TargetMode="External"/><Relationship Id="rId70" Type="http://schemas.openxmlformats.org/officeDocument/2006/relationships/image" Target="media/image12.emf"/><Relationship Id="rId75" Type="http://schemas.openxmlformats.org/officeDocument/2006/relationships/image" Target="media/image17.png"/><Relationship Id="rId83" Type="http://schemas.openxmlformats.org/officeDocument/2006/relationships/image" Target="media/image21.png"/><Relationship Id="rId88" Type="http://schemas.openxmlformats.org/officeDocument/2006/relationships/hyperlink" Target="https://poll.qu.edu/national/release-detail?ReleaseID=2590" TargetMode="External"/><Relationship Id="rId91" Type="http://schemas.openxmlformats.org/officeDocument/2006/relationships/hyperlink" Target="https://www.americanprogress.org/issues/security/reports/2019/05/05/469218/america-adrift/"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rca.cf.ac.uk/98660/7/EPCC.pdf" TargetMode="External"/><Relationship Id="rId23" Type="http://schemas.openxmlformats.org/officeDocument/2006/relationships/hyperlink" Target="https://curryja.files.wordpress.com/2020/04/one-datafile.xlsx" TargetMode="External"/><Relationship Id="rId28" Type="http://schemas.openxmlformats.org/officeDocument/2006/relationships/hyperlink" Target="https://curryja.files.wordpress.com/2020/04/datafile.xlsx" TargetMode="External"/><Relationship Id="rId36" Type="http://schemas.openxmlformats.org/officeDocument/2006/relationships/hyperlink" Target="https://www.tandfonline.com/doi/full/10.1080/09644016.2015.1090371" TargetMode="External"/><Relationship Id="rId49" Type="http://schemas.openxmlformats.org/officeDocument/2006/relationships/hyperlink" Target="https://curryja.files.wordpress.com/2020/04/extended-post.docx" TargetMode="External"/><Relationship Id="rId57" Type="http://schemas.openxmlformats.org/officeDocument/2006/relationships/hyperlink" Target="https://journals.sagepub.com/doi/10.1177/0022343311425841" TargetMode="External"/><Relationship Id="rId10" Type="http://schemas.openxmlformats.org/officeDocument/2006/relationships/hyperlink" Target="https://judithcurry.com/2020/05/16/culturally-determined-response-to-climate-change-part-iii/" TargetMode="External"/><Relationship Id="rId31" Type="http://schemas.openxmlformats.org/officeDocument/2006/relationships/hyperlink" Target="https://curryja.files.wordpress.com/2020/05/datafile.xlsx" TargetMode="External"/><Relationship Id="rId44" Type="http://schemas.openxmlformats.org/officeDocument/2006/relationships/hyperlink" Target="https://judithcurry.com/2017/02/20/innate-skepticism/" TargetMode="External"/><Relationship Id="rId52" Type="http://schemas.openxmlformats.org/officeDocument/2006/relationships/image" Target="media/image5.png"/><Relationship Id="rId60" Type="http://schemas.openxmlformats.org/officeDocument/2006/relationships/hyperlink" Target="https://en.wikipedia.org/wiki/List_of_countries_by_irreligion" TargetMode="External"/><Relationship Id="rId65" Type="http://schemas.openxmlformats.org/officeDocument/2006/relationships/hyperlink" Target="https://curryja.files.wordpress.com/2020/05/footnotes.pdf" TargetMode="External"/><Relationship Id="rId73" Type="http://schemas.openxmlformats.org/officeDocument/2006/relationships/image" Target="media/image15.png"/><Relationship Id="rId78" Type="http://schemas.openxmlformats.org/officeDocument/2006/relationships/hyperlink" Target="https://www.sciencedirect.com/science/article/abs/pii/S0272494418301488?via%3Dihub" TargetMode="External"/><Relationship Id="rId81" Type="http://schemas.openxmlformats.org/officeDocument/2006/relationships/hyperlink" Target="https://judithcurry.com/2020/04/17/can-religiosity-predict-cultural-climate-beliefs/" TargetMode="External"/><Relationship Id="rId86" Type="http://schemas.openxmlformats.org/officeDocument/2006/relationships/hyperlink" Target="https://d25d2506sfb94s.cloudfront.net/cumulus_uploads/document/a5islr4zij/econTabReport.pdf" TargetMode="External"/><Relationship Id="rId94" Type="http://schemas.openxmlformats.org/officeDocument/2006/relationships/hyperlink" Target="https://www.pewresearch.org/science/2019/11/25/u-s-public-views-on-climate-and-energy/"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udithcurry.com/2020/04/27/apparent-paradoxes-in-the-relationship-of-climate-concerns-skepticism-activism-and-priority-explained-by-religiosity/" TargetMode="External"/><Relationship Id="rId13" Type="http://schemas.openxmlformats.org/officeDocument/2006/relationships/hyperlink" Target="https://judithcurry.com/2020/04/27/apparent-paradoxes-in-the-relationship-of-climate-concerns-skepticism-activism-and-priority-explained-by-religiosity/" TargetMode="External"/><Relationship Id="rId18" Type="http://schemas.openxmlformats.org/officeDocument/2006/relationships/hyperlink" Target="https://ec.europa.eu/clima/sites/clima/files/support/docs/report_2017_en.pdf" TargetMode="External"/><Relationship Id="rId39" Type="http://schemas.openxmlformats.org/officeDocument/2006/relationships/hyperlink" Target="https://journals.sagepub.com/doi/10.1177/00223433114258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43DE00-7C1A-49B2-A2B0-39A1D1A09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7627</TotalTime>
  <Pages>27</Pages>
  <Words>13338</Words>
  <Characters>76029</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West</dc:creator>
  <cp:keywords/>
  <dc:description/>
  <cp:lastModifiedBy>Andrew West</cp:lastModifiedBy>
  <cp:revision>328</cp:revision>
  <dcterms:created xsi:type="dcterms:W3CDTF">2020-07-21T22:25:00Z</dcterms:created>
  <dcterms:modified xsi:type="dcterms:W3CDTF">2020-10-08T23:00:00Z</dcterms:modified>
</cp:coreProperties>
</file>