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C90529">
        <w:rPr>
          <w:rFonts w:ascii="Times New Roman" w:hAnsi="Times New Roman" w:cs="Times New Roman"/>
          <w:b/>
          <w:color w:val="000000"/>
        </w:rPr>
        <w:t>References</w:t>
      </w: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B12FAE" w:rsidRDefault="004C1599" w:rsidP="004C159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  <w:sz w:val="26"/>
          <w:szCs w:val="26"/>
        </w:rPr>
        <w:t>Allen M. (2003) Liability for climate change, Nature, 421, 891–892. </w:t>
      </w: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Annan, J.D., J.C. Hargreaves (2006) Using multiple observationally-based constraints to estimate climate sensitivity.  </w:t>
      </w:r>
      <w:r w:rsidRPr="00C90529">
        <w:rPr>
          <w:rFonts w:ascii="Times New Roman" w:hAnsi="Times New Roman" w:cs="Times New Roman"/>
          <w:i/>
          <w:color w:val="000000"/>
        </w:rPr>
        <w:t>Geophys. Res. Lett,</w:t>
      </w:r>
      <w:r w:rsidRPr="00C90529">
        <w:rPr>
          <w:rFonts w:ascii="Times New Roman" w:hAnsi="Times New Roman" w:cs="Times New Roman"/>
          <w:color w:val="000000"/>
        </w:rPr>
        <w:t xml:space="preserve"> 33, L06704.</w:t>
      </w: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Aven, T., O. Renn (2015) An evaluation of the treatment of risk and uncertainties in the IPCC reports on climate change.  </w:t>
      </w:r>
      <w:r w:rsidRPr="00793BB4">
        <w:rPr>
          <w:rFonts w:ascii="Times New Roman" w:hAnsi="Times New Roman" w:cs="Times New Roman"/>
          <w:i/>
          <w:color w:val="000000"/>
        </w:rPr>
        <w:t>Risk Analysis,</w:t>
      </w:r>
      <w:r w:rsidRPr="00C90529">
        <w:rPr>
          <w:rFonts w:ascii="Times New Roman" w:hAnsi="Times New Roman" w:cs="Times New Roman"/>
          <w:color w:val="000000"/>
        </w:rPr>
        <w:t xml:space="preserve"> 35, 701-712.</w:t>
      </w: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Bamber, J. L., &amp; Aspinall, W. P. (2013). An expert judgement assessment of future sea level rise from the ice sheets. </w:t>
      </w:r>
      <w:r w:rsidRPr="00C90529">
        <w:rPr>
          <w:rFonts w:ascii="Times New Roman" w:hAnsi="Times New Roman" w:cs="Times New Roman"/>
          <w:i/>
          <w:iCs/>
          <w:color w:val="000000"/>
        </w:rPr>
        <w:t>Nature Climate Change</w:t>
      </w:r>
      <w:r w:rsidRPr="00C90529">
        <w:rPr>
          <w:rFonts w:ascii="Times New Roman" w:hAnsi="Times New Roman" w:cs="Times New Roman"/>
          <w:color w:val="000000"/>
        </w:rPr>
        <w:t xml:space="preserve">, </w:t>
      </w:r>
      <w:r w:rsidRPr="00C90529">
        <w:rPr>
          <w:rFonts w:ascii="Times New Roman" w:hAnsi="Times New Roman" w:cs="Times New Roman"/>
          <w:i/>
          <w:iCs/>
          <w:color w:val="000000"/>
        </w:rPr>
        <w:t>3</w:t>
      </w:r>
      <w:r w:rsidRPr="00C90529">
        <w:rPr>
          <w:rFonts w:ascii="Times New Roman" w:hAnsi="Times New Roman" w:cs="Times New Roman"/>
          <w:color w:val="000000"/>
        </w:rPr>
        <w:t xml:space="preserve">, 424–427. </w:t>
      </w:r>
    </w:p>
    <w:p w:rsidR="004C1599" w:rsidRDefault="004C1599" w:rsidP="004C1599">
      <w:pPr>
        <w:rPr>
          <w:rFonts w:ascii="Times New Roman" w:hAnsi="Times New Roman" w:cs="Times New Roman"/>
        </w:rPr>
      </w:pPr>
    </w:p>
    <w:p w:rsidR="004C1599" w:rsidRPr="00C90529" w:rsidRDefault="004C1599" w:rsidP="004C1599">
      <w:pPr>
        <w:rPr>
          <w:rFonts w:ascii="Times New Roman" w:hAnsi="Times New Roman" w:cs="Times New Roman"/>
        </w:rPr>
      </w:pPr>
      <w:r w:rsidRPr="00C90529">
        <w:rPr>
          <w:rFonts w:ascii="Times New Roman" w:hAnsi="Times New Roman" w:cs="Times New Roman"/>
        </w:rPr>
        <w:t xml:space="preserve">Barletta, V, et al. (2018) Observed rapid bedrock uplift in Amundsen Sea Embayment promotes ice-sheet stability.  </w:t>
      </w:r>
      <w:r w:rsidRPr="00C90529">
        <w:rPr>
          <w:rFonts w:ascii="Times New Roman" w:hAnsi="Times New Roman" w:cs="Times New Roman"/>
          <w:i/>
        </w:rPr>
        <w:t>Science,</w:t>
      </w:r>
      <w:r w:rsidRPr="00C90529">
        <w:rPr>
          <w:rFonts w:ascii="Times New Roman" w:hAnsi="Times New Roman" w:cs="Times New Roman"/>
        </w:rPr>
        <w:t xml:space="preserve"> 360, 1335-1339. </w:t>
      </w:r>
    </w:p>
    <w:p w:rsidR="004C1599" w:rsidRPr="00C90529" w:rsidRDefault="004C1599" w:rsidP="004C1599">
      <w:pPr>
        <w:rPr>
          <w:rFonts w:ascii="Times New Roman" w:hAnsi="Times New Roman" w:cs="Times New Roman"/>
        </w:rPr>
      </w:pP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Betz, G. (2010)  What’s the worst case? The methodology of possibilistic prediction.  </w:t>
      </w:r>
      <w:r w:rsidRPr="00793BB4">
        <w:rPr>
          <w:rFonts w:ascii="Times New Roman" w:hAnsi="Times New Roman" w:cs="Times New Roman"/>
          <w:i/>
          <w:color w:val="000000"/>
        </w:rPr>
        <w:t>Analyse &amp; Kritik</w:t>
      </w:r>
      <w:r>
        <w:rPr>
          <w:rFonts w:ascii="Times New Roman" w:hAnsi="Times New Roman" w:cs="Times New Roman"/>
          <w:color w:val="000000"/>
        </w:rPr>
        <w:t xml:space="preserve">, 01/2010, 87-106. </w:t>
      </w: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Betz, G (2012)  On degrees of justification.  </w:t>
      </w:r>
      <w:r w:rsidRPr="00793BB4">
        <w:rPr>
          <w:rFonts w:ascii="Times New Roman" w:hAnsi="Times New Roman" w:cs="Times New Roman"/>
          <w:i/>
          <w:color w:val="000000"/>
        </w:rPr>
        <w:t>Erkenntnis,</w:t>
      </w:r>
      <w:r w:rsidRPr="00C90529">
        <w:rPr>
          <w:rFonts w:ascii="Times New Roman" w:hAnsi="Times New Roman" w:cs="Times New Roman"/>
          <w:color w:val="000000"/>
        </w:rPr>
        <w:t xml:space="preserve"> 77, 237-272.</w:t>
      </w: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C90529">
        <w:rPr>
          <w:rFonts w:ascii="Times New Roman" w:hAnsi="Times New Roman" w:cs="Times New Roman"/>
          <w:color w:val="000000" w:themeColor="text1"/>
        </w:rPr>
        <w:t xml:space="preserve">Brysse, K., et al.  (2013). Climate change prediction: erring on the side of least drama? </w:t>
      </w:r>
      <w:r w:rsidRPr="00793BB4">
        <w:rPr>
          <w:rFonts w:ascii="Times New Roman" w:hAnsi="Times New Roman" w:cs="Times New Roman"/>
          <w:i/>
          <w:color w:val="000000" w:themeColor="text1"/>
        </w:rPr>
        <w:t>Glob. Environ. Change</w:t>
      </w:r>
      <w:r>
        <w:rPr>
          <w:rFonts w:ascii="Times New Roman" w:hAnsi="Times New Roman" w:cs="Times New Roman"/>
          <w:i/>
          <w:color w:val="000000" w:themeColor="text1"/>
        </w:rPr>
        <w:t>,</w:t>
      </w:r>
      <w:r w:rsidRPr="00C90529">
        <w:rPr>
          <w:rFonts w:ascii="Times New Roman" w:hAnsi="Times New Roman" w:cs="Times New Roman"/>
          <w:color w:val="000000" w:themeColor="text1"/>
        </w:rPr>
        <w:t xml:space="preserve"> 23, 327e337. </w:t>
      </w:r>
    </w:p>
    <w:p w:rsidR="004C1599" w:rsidRDefault="004C1599" w:rsidP="004C1599">
      <w:pPr>
        <w:rPr>
          <w:rFonts w:ascii="Times New Roman" w:hAnsi="Times New Roman" w:cs="Times New Roman"/>
        </w:rPr>
      </w:pPr>
    </w:p>
    <w:p w:rsidR="004C1599" w:rsidRPr="00C90529" w:rsidRDefault="004C1599" w:rsidP="004C1599">
      <w:pPr>
        <w:rPr>
          <w:rFonts w:ascii="Times New Roman" w:hAnsi="Times New Roman" w:cs="Times New Roman"/>
        </w:rPr>
      </w:pPr>
      <w:r w:rsidRPr="00C90529">
        <w:rPr>
          <w:rFonts w:ascii="Times New Roman" w:hAnsi="Times New Roman" w:cs="Times New Roman"/>
        </w:rPr>
        <w:t>Chen, X</w:t>
      </w:r>
      <w:r>
        <w:rPr>
          <w:rFonts w:ascii="Times New Roman" w:hAnsi="Times New Roman" w:cs="Times New Roman"/>
        </w:rPr>
        <w:t xml:space="preserve">, </w:t>
      </w:r>
      <w:r w:rsidRPr="00C90529">
        <w:rPr>
          <w:rFonts w:ascii="Times New Roman" w:hAnsi="Times New Roman" w:cs="Times New Roman"/>
        </w:rPr>
        <w:t xml:space="preserve"> et al. (2017) The increasing rate of global mean sea level rise during 1993-2014.  </w:t>
      </w:r>
      <w:r w:rsidRPr="00C90529">
        <w:rPr>
          <w:rFonts w:ascii="Times New Roman" w:hAnsi="Times New Roman" w:cs="Times New Roman"/>
          <w:i/>
        </w:rPr>
        <w:t>Nature Climate Change</w:t>
      </w:r>
      <w:r w:rsidRPr="00C90529">
        <w:rPr>
          <w:rFonts w:ascii="Times New Roman" w:hAnsi="Times New Roman" w:cs="Times New Roman"/>
        </w:rPr>
        <w:t>, DOI: 10.1038/NCLIMATE3325</w:t>
      </w:r>
    </w:p>
    <w:p w:rsidR="004C1599" w:rsidRPr="00C90529" w:rsidRDefault="004C1599" w:rsidP="004C1599">
      <w:pPr>
        <w:rPr>
          <w:rFonts w:ascii="Times New Roman" w:hAnsi="Times New Roman" w:cs="Times New Roman"/>
        </w:rPr>
      </w:pPr>
    </w:p>
    <w:p w:rsidR="004C1599" w:rsidRPr="00C90529" w:rsidRDefault="004C1599" w:rsidP="004C1599">
      <w:pPr>
        <w:rPr>
          <w:rFonts w:ascii="Times New Roman" w:eastAsia="Times New Roman" w:hAnsi="Times New Roman" w:cs="Times New Roman"/>
          <w:color w:val="333333"/>
          <w:spacing w:val="4"/>
          <w:shd w:val="clear" w:color="auto" w:fill="FCFCFC"/>
        </w:rPr>
      </w:pPr>
      <w:r w:rsidRPr="00C90529">
        <w:rPr>
          <w:rFonts w:ascii="Times New Roman" w:hAnsi="Times New Roman" w:cs="Times New Roman"/>
        </w:rPr>
        <w:t xml:space="preserve">Curry, J. A., 2011: Reasoning about climate uncertainty. </w:t>
      </w:r>
      <w:r w:rsidRPr="00C90529">
        <w:rPr>
          <w:rFonts w:ascii="Times New Roman" w:hAnsi="Times New Roman" w:cs="Times New Roman"/>
          <w:i/>
        </w:rPr>
        <w:t>Climatic Change</w:t>
      </w:r>
      <w:r w:rsidRPr="00C90529">
        <w:rPr>
          <w:rFonts w:ascii="Times New Roman" w:hAnsi="Times New Roman" w:cs="Times New Roman"/>
        </w:rPr>
        <w:t xml:space="preserve">, </w:t>
      </w:r>
      <w:r w:rsidRPr="00C90529">
        <w:rPr>
          <w:rFonts w:ascii="Times New Roman" w:eastAsia="Times New Roman" w:hAnsi="Times New Roman" w:cs="Times New Roman"/>
          <w:b/>
          <w:color w:val="333333"/>
          <w:spacing w:val="4"/>
          <w:shd w:val="clear" w:color="auto" w:fill="FCFCFC"/>
        </w:rPr>
        <w:t>108</w:t>
      </w:r>
      <w:r w:rsidRPr="00C90529">
        <w:rPr>
          <w:rFonts w:ascii="Times New Roman" w:eastAsia="Times New Roman" w:hAnsi="Times New Roman" w:cs="Times New Roman"/>
          <w:color w:val="333333"/>
          <w:spacing w:val="4"/>
          <w:shd w:val="clear" w:color="auto" w:fill="FCFCFC"/>
        </w:rPr>
        <w:t>, 723-740.</w:t>
      </w:r>
    </w:p>
    <w:p w:rsidR="004C1599" w:rsidRPr="00C90529" w:rsidRDefault="004C1599" w:rsidP="004C1599">
      <w:pPr>
        <w:rPr>
          <w:rFonts w:ascii="Times New Roman" w:eastAsia="Times New Roman" w:hAnsi="Times New Roman" w:cs="Times New Roman"/>
          <w:color w:val="333333"/>
          <w:spacing w:val="4"/>
          <w:shd w:val="clear" w:color="auto" w:fill="FCFCFC"/>
        </w:rPr>
      </w:pPr>
    </w:p>
    <w:p w:rsidR="004C1599" w:rsidRDefault="004C1599" w:rsidP="004C1599">
      <w:pPr>
        <w:rPr>
          <w:rFonts w:ascii="Times New Roman" w:hAnsi="Times New Roman" w:cs="Times New Roman"/>
          <w:color w:val="333333"/>
        </w:rPr>
      </w:pPr>
      <w:r w:rsidRPr="00C90529">
        <w:rPr>
          <w:rFonts w:ascii="Times New Roman" w:hAnsi="Times New Roman" w:cs="Times New Roman"/>
          <w:color w:val="333333"/>
        </w:rPr>
        <w:t>Curry, JA (2018</w:t>
      </w:r>
      <w:r>
        <w:rPr>
          <w:rFonts w:ascii="Times New Roman" w:hAnsi="Times New Roman" w:cs="Times New Roman"/>
          <w:color w:val="333333"/>
        </w:rPr>
        <w:t>a</w:t>
      </w:r>
      <w:r w:rsidRPr="00C90529">
        <w:rPr>
          <w:rFonts w:ascii="Times New Roman" w:hAnsi="Times New Roman" w:cs="Times New Roman"/>
          <w:color w:val="333333"/>
        </w:rPr>
        <w:t xml:space="preserve">)  Climate Uncertainty and Risk, </w:t>
      </w:r>
      <w:r w:rsidRPr="00C90529">
        <w:rPr>
          <w:rFonts w:ascii="Times New Roman" w:hAnsi="Times New Roman" w:cs="Times New Roman"/>
          <w:i/>
          <w:color w:val="333333"/>
        </w:rPr>
        <w:t>CLIVAR Variations</w:t>
      </w:r>
      <w:r w:rsidRPr="00C90529">
        <w:rPr>
          <w:rFonts w:ascii="Times New Roman" w:hAnsi="Times New Roman" w:cs="Times New Roman"/>
          <w:color w:val="333333"/>
        </w:rPr>
        <w:t>, 16, Number 3.</w:t>
      </w:r>
    </w:p>
    <w:p w:rsidR="004C1599" w:rsidRDefault="004C1599" w:rsidP="004C1599">
      <w:pPr>
        <w:rPr>
          <w:rFonts w:ascii="Times New Roman" w:hAnsi="Times New Roman" w:cs="Times New Roman"/>
          <w:color w:val="333333"/>
        </w:rPr>
      </w:pPr>
    </w:p>
    <w:p w:rsidR="004C1599" w:rsidRDefault="004C1599" w:rsidP="004C1599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Curry, J.A. (2.18b)  </w:t>
      </w:r>
      <w:r w:rsidRPr="009602B1">
        <w:rPr>
          <w:rFonts w:ascii="Times New Roman" w:hAnsi="Times New Roman" w:cs="Times New Roman"/>
          <w:i/>
          <w:color w:val="333333"/>
        </w:rPr>
        <w:t>Sea Level Rise and Climate Change</w:t>
      </w:r>
      <w:r>
        <w:rPr>
          <w:rFonts w:ascii="Times New Roman" w:hAnsi="Times New Roman" w:cs="Times New Roman"/>
          <w:color w:val="333333"/>
        </w:rPr>
        <w:t xml:space="preserve">.  CFAN Special Report, Climate Forecast Applications Network, 78 pp. </w:t>
      </w:r>
    </w:p>
    <w:p w:rsidR="004C1599" w:rsidRPr="00C90529" w:rsidRDefault="004C1599" w:rsidP="004C1599">
      <w:pPr>
        <w:rPr>
          <w:rFonts w:ascii="Times New Roman" w:hAnsi="Times New Roman" w:cs="Times New Roman"/>
          <w:color w:val="333333"/>
        </w:rPr>
      </w:pPr>
    </w:p>
    <w:p w:rsidR="004C1599" w:rsidRDefault="004C1599" w:rsidP="004C1599">
      <w:pPr>
        <w:widowControl w:val="0"/>
        <w:autoSpaceDE w:val="0"/>
        <w:autoSpaceDN w:val="0"/>
        <w:adjustRightInd w:val="0"/>
        <w:rPr>
          <w:rStyle w:val="mixed-citation"/>
          <w:rFonts w:ascii="Times New Roman" w:eastAsia="Times New Roman" w:hAnsi="Times New Roman" w:cs="Times New Roman"/>
          <w:color w:val="000000"/>
        </w:rPr>
      </w:pPr>
      <w:r w:rsidRPr="00C90529">
        <w:rPr>
          <w:rStyle w:val="mixed-citation"/>
          <w:rFonts w:ascii="Times New Roman" w:eastAsia="Times New Roman" w:hAnsi="Times New Roman" w:cs="Times New Roman"/>
          <w:color w:val="000000"/>
        </w:rPr>
        <w:t>Deschamps P. et al. (2012)</w:t>
      </w:r>
      <w:r w:rsidRPr="00C90529">
        <w:rPr>
          <w:rStyle w:val="apple-converted-space"/>
          <w:rFonts w:ascii="Times New Roman" w:eastAsia="Times New Roman" w:hAnsi="Times New Roman" w:cs="Times New Roman"/>
          <w:color w:val="000000"/>
        </w:rPr>
        <w:t> </w:t>
      </w:r>
      <w:r w:rsidRPr="00C90529">
        <w:rPr>
          <w:rStyle w:val="ref-title"/>
          <w:rFonts w:ascii="Times New Roman" w:eastAsia="Times New Roman" w:hAnsi="Times New Roman" w:cs="Times New Roman"/>
          <w:color w:val="000000"/>
        </w:rPr>
        <w:t>Ice</w:t>
      </w:r>
      <w:r w:rsidRPr="00C90529">
        <w:rPr>
          <w:rStyle w:val="ref-title"/>
          <w:rFonts w:ascii="Noteworthy Light" w:eastAsia="Times New Roman" w:hAnsi="Noteworthy Light" w:cs="Noteworthy Light"/>
          <w:color w:val="000000"/>
        </w:rPr>
        <w:t>‐</w:t>
      </w:r>
      <w:r w:rsidRPr="00C90529">
        <w:rPr>
          <w:rStyle w:val="ref-title"/>
          <w:rFonts w:ascii="Times New Roman" w:eastAsia="Times New Roman" w:hAnsi="Times New Roman" w:cs="Times New Roman"/>
          <w:color w:val="000000"/>
        </w:rPr>
        <w:t>sheet collapse and sea</w:t>
      </w:r>
      <w:r w:rsidRPr="00C90529">
        <w:rPr>
          <w:rStyle w:val="ref-title"/>
          <w:rFonts w:ascii="Noteworthy Light" w:eastAsia="Times New Roman" w:hAnsi="Noteworthy Light" w:cs="Noteworthy Light"/>
          <w:color w:val="000000"/>
        </w:rPr>
        <w:t>‐</w:t>
      </w:r>
      <w:r w:rsidRPr="00C90529">
        <w:rPr>
          <w:rStyle w:val="ref-title"/>
          <w:rFonts w:ascii="Times New Roman" w:eastAsia="Times New Roman" w:hAnsi="Times New Roman" w:cs="Times New Roman"/>
          <w:color w:val="000000"/>
        </w:rPr>
        <w:t>level rise at the Bolling warming 14,600 years ago</w:t>
      </w:r>
      <w:r w:rsidRPr="00793BB4">
        <w:rPr>
          <w:rStyle w:val="mixed-citation"/>
          <w:rFonts w:ascii="Times New Roman" w:eastAsia="Times New Roman" w:hAnsi="Times New Roman" w:cs="Times New Roman"/>
          <w:i/>
          <w:color w:val="000000"/>
        </w:rPr>
        <w:t>.</w:t>
      </w:r>
      <w:r w:rsidRPr="00793BB4">
        <w:rPr>
          <w:rStyle w:val="apple-converted-space"/>
          <w:rFonts w:ascii="Times New Roman" w:eastAsia="Times New Roman" w:hAnsi="Times New Roman" w:cs="Times New Roman"/>
          <w:i/>
          <w:color w:val="000000"/>
        </w:rPr>
        <w:t> </w:t>
      </w:r>
      <w:r w:rsidRPr="00793BB4">
        <w:rPr>
          <w:rStyle w:val="ref-journal"/>
          <w:rFonts w:ascii="Times New Roman" w:hAnsi="Times New Roman" w:cs="Times New Roman"/>
          <w:i/>
          <w:color w:val="000000"/>
        </w:rPr>
        <w:t>Nature</w:t>
      </w:r>
      <w:r w:rsidRPr="00793BB4">
        <w:rPr>
          <w:rStyle w:val="mixed-citation"/>
          <w:rFonts w:ascii="Times New Roman" w:eastAsia="Times New Roman" w:hAnsi="Times New Roman" w:cs="Times New Roman"/>
          <w:i/>
          <w:color w:val="000000"/>
        </w:rPr>
        <w:t>,</w:t>
      </w:r>
      <w:r w:rsidRPr="00793BB4">
        <w:rPr>
          <w:rStyle w:val="apple-converted-space"/>
          <w:rFonts w:ascii="Times New Roman" w:eastAsia="Times New Roman" w:hAnsi="Times New Roman" w:cs="Times New Roman"/>
          <w:i/>
          <w:color w:val="000000"/>
        </w:rPr>
        <w:t> </w:t>
      </w:r>
      <w:r w:rsidRPr="00C90529">
        <w:rPr>
          <w:rStyle w:val="ref-vol"/>
          <w:rFonts w:ascii="Times New Roman" w:eastAsia="Times New Roman" w:hAnsi="Times New Roman" w:cs="Times New Roman"/>
          <w:color w:val="000000"/>
        </w:rPr>
        <w:t>483</w:t>
      </w:r>
      <w:r w:rsidRPr="00C90529">
        <w:rPr>
          <w:rStyle w:val="mixed-citation"/>
          <w:rFonts w:ascii="Times New Roman" w:eastAsia="Times New Roman" w:hAnsi="Times New Roman" w:cs="Times New Roman"/>
          <w:color w:val="000000"/>
        </w:rPr>
        <w:t>, 559–564</w:t>
      </w:r>
      <w:r>
        <w:rPr>
          <w:rStyle w:val="mixed-citation"/>
          <w:rFonts w:ascii="Times New Roman" w:eastAsia="Times New Roman" w:hAnsi="Times New Roman" w:cs="Times New Roman"/>
          <w:color w:val="000000"/>
        </w:rPr>
        <w:t>.</w:t>
      </w: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Style w:val="mixed-citation"/>
          <w:rFonts w:ascii="Times New Roman" w:hAnsi="Times New Roman" w:cs="Times New Roman"/>
          <w:color w:val="000000"/>
        </w:rPr>
      </w:pPr>
      <w:r w:rsidRPr="00C90529">
        <w:rPr>
          <w:rStyle w:val="mixed-citation"/>
          <w:rFonts w:ascii="Times New Roman" w:eastAsia="Times New Roman" w:hAnsi="Times New Roman" w:cs="Times New Roman"/>
          <w:color w:val="000000"/>
        </w:rPr>
        <w:t xml:space="preserve"> </w:t>
      </w: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DeConto, R.M., D. Pollard (2016) Contribution of Antarctica to past and future sea-level rise.   </w:t>
      </w:r>
      <w:r w:rsidRPr="00793BB4">
        <w:rPr>
          <w:rFonts w:ascii="Times New Roman" w:hAnsi="Times New Roman" w:cs="Times New Roman"/>
          <w:i/>
          <w:color w:val="000000"/>
        </w:rPr>
        <w:t>Nature,</w:t>
      </w:r>
      <w:r w:rsidRPr="00C90529">
        <w:rPr>
          <w:rFonts w:ascii="Times New Roman" w:hAnsi="Times New Roman" w:cs="Times New Roman"/>
          <w:color w:val="000000"/>
        </w:rPr>
        <w:t xml:space="preserve"> 531, 591-597.</w:t>
      </w:r>
    </w:p>
    <w:p w:rsidR="004C1599" w:rsidRDefault="004C1599" w:rsidP="004C1599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4C1599" w:rsidRPr="00C90529" w:rsidRDefault="004C1599" w:rsidP="004C1599">
      <w:pPr>
        <w:pStyle w:val="NormalWeb"/>
        <w:spacing w:before="0" w:beforeAutospacing="0" w:after="0" w:afterAutospacing="0"/>
        <w:rPr>
          <w:rFonts w:ascii="Times New Roman" w:hAnsi="Times New Roman"/>
          <w:color w:val="000000" w:themeColor="text1"/>
          <w:sz w:val="24"/>
          <w:szCs w:val="24"/>
        </w:rPr>
      </w:pPr>
      <w:r w:rsidRPr="00C90529">
        <w:rPr>
          <w:rFonts w:ascii="Times New Roman" w:hAnsi="Times New Roman"/>
          <w:sz w:val="24"/>
          <w:szCs w:val="24"/>
        </w:rPr>
        <w:t xml:space="preserve">De Vries, VW et al. (2018) A new volcanic province: an inventory of subglacial volcanoes in West Antarctica. </w:t>
      </w:r>
      <w:r w:rsidRPr="00C905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93BB4">
        <w:rPr>
          <w:rFonts w:ascii="Times New Roman" w:hAnsi="Times New Roman"/>
          <w:i/>
          <w:color w:val="000000" w:themeColor="text1"/>
          <w:sz w:val="24"/>
          <w:szCs w:val="24"/>
        </w:rPr>
        <w:t xml:space="preserve">Geological Society, London, Special Publications, </w:t>
      </w:r>
      <w:r w:rsidRPr="00C90529">
        <w:rPr>
          <w:rFonts w:ascii="Times New Roman" w:hAnsi="Times New Roman"/>
          <w:color w:val="000000" w:themeColor="text1"/>
          <w:sz w:val="24"/>
          <w:szCs w:val="24"/>
        </w:rPr>
        <w:t>461, 231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Fettweis, X., et al. (2017) Reconstructions of the 1900-2015 Greenland ice sheet mass balance using the regional climate MAR model.  </w:t>
      </w:r>
      <w:r w:rsidRPr="00793BB4">
        <w:rPr>
          <w:rFonts w:ascii="Times New Roman" w:hAnsi="Times New Roman" w:cs="Times New Roman"/>
          <w:i/>
          <w:color w:val="000000"/>
        </w:rPr>
        <w:t>The Cryosphere,</w:t>
      </w:r>
      <w:r w:rsidRPr="00C90529">
        <w:rPr>
          <w:rFonts w:ascii="Times New Roman" w:hAnsi="Times New Roman" w:cs="Times New Roman"/>
          <w:color w:val="000000"/>
        </w:rPr>
        <w:t xml:space="preserve"> 11, 1015-2017.</w:t>
      </w:r>
    </w:p>
    <w:p w:rsidR="004C1599" w:rsidRDefault="004C1599" w:rsidP="004C1599">
      <w:pPr>
        <w:pStyle w:val="NormalWeb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4C1599" w:rsidRDefault="004C1599" w:rsidP="004C1599">
      <w:pPr>
        <w:pStyle w:val="NormalWeb"/>
        <w:spacing w:before="0" w:beforeAutospacing="0" w:after="0" w:afterAutospacing="0"/>
        <w:rPr>
          <w:rFonts w:ascii="Times New Roman" w:hAnsi="Times New Roman"/>
          <w:color w:val="211E1E"/>
          <w:sz w:val="24"/>
          <w:szCs w:val="24"/>
        </w:rPr>
      </w:pPr>
      <w:r w:rsidRPr="00C90529">
        <w:rPr>
          <w:rFonts w:ascii="Times New Roman" w:hAnsi="Times New Roman"/>
          <w:color w:val="000000"/>
          <w:sz w:val="24"/>
          <w:szCs w:val="24"/>
        </w:rPr>
        <w:t xml:space="preserve">Freeman, M.C., G. Wagner, R.J. Zeckhauser (2015) Climate sensitivity uncertainty: when is good news bad?  </w:t>
      </w:r>
      <w:r w:rsidRPr="00793BB4">
        <w:rPr>
          <w:rFonts w:ascii="Times New Roman" w:hAnsi="Times New Roman"/>
          <w:i/>
          <w:color w:val="000000"/>
          <w:sz w:val="24"/>
          <w:szCs w:val="24"/>
        </w:rPr>
        <w:t>Phil. Trans. Roy. Soc. A.,</w:t>
      </w:r>
      <w:r w:rsidRPr="00C905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0529">
        <w:rPr>
          <w:rFonts w:ascii="Times New Roman" w:hAnsi="Times New Roman"/>
          <w:b/>
          <w:bCs/>
          <w:color w:val="211E1E"/>
          <w:sz w:val="24"/>
          <w:szCs w:val="24"/>
        </w:rPr>
        <w:t>373</w:t>
      </w:r>
      <w:r w:rsidRPr="00C90529">
        <w:rPr>
          <w:rFonts w:ascii="Times New Roman" w:hAnsi="Times New Roman"/>
          <w:color w:val="211E1E"/>
          <w:sz w:val="24"/>
          <w:szCs w:val="24"/>
        </w:rPr>
        <w:t xml:space="preserve">, 20150092. </w:t>
      </w:r>
    </w:p>
    <w:p w:rsidR="004C1599" w:rsidRPr="00C90529" w:rsidRDefault="004C1599" w:rsidP="004C1599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Gomez, N., D. Pollard, D. Holland (2015) Sea-level feedback lowers projections of future Antarctic ice sheet loss.  </w:t>
      </w:r>
      <w:r w:rsidRPr="00E21767">
        <w:rPr>
          <w:rFonts w:ascii="Times New Roman" w:hAnsi="Times New Roman"/>
          <w:i/>
          <w:sz w:val="24"/>
          <w:szCs w:val="24"/>
        </w:rPr>
        <w:t>Nature Comm.,</w:t>
      </w:r>
      <w:r>
        <w:rPr>
          <w:rFonts w:ascii="Times New Roman" w:hAnsi="Times New Roman"/>
          <w:sz w:val="24"/>
          <w:szCs w:val="24"/>
        </w:rPr>
        <w:t xml:space="preserve"> 6, 8798.</w:t>
      </w: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Gregory, J.M., et al. (2014)  Comment on “Expert assessment of sea-level rise by AD2100 and AD2300,” by Horton et al. (2014).  </w:t>
      </w:r>
      <w:r w:rsidRPr="00793BB4">
        <w:rPr>
          <w:rFonts w:ascii="Times New Roman" w:hAnsi="Times New Roman" w:cs="Times New Roman"/>
          <w:i/>
          <w:color w:val="000000"/>
        </w:rPr>
        <w:t>Quaternary Sci. Rev.,</w:t>
      </w:r>
      <w:r w:rsidRPr="00C90529">
        <w:rPr>
          <w:rFonts w:ascii="Times New Roman" w:hAnsi="Times New Roman" w:cs="Times New Roman"/>
          <w:color w:val="000000"/>
        </w:rPr>
        <w:t xml:space="preserve"> 97. 193-194.</w:t>
      </w: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Hahn, L. et al. (2018)  North Atlantic natural variability modulates emergence of widespread Greenland melt in a warming climate.  </w:t>
      </w:r>
      <w:r w:rsidRPr="00793BB4">
        <w:rPr>
          <w:rFonts w:ascii="Times New Roman" w:hAnsi="Times New Roman" w:cs="Times New Roman"/>
          <w:i/>
          <w:color w:val="000000"/>
        </w:rPr>
        <w:t>Geophys. Res. Lett, 45,</w:t>
      </w:r>
      <w:r w:rsidRPr="00C90529">
        <w:rPr>
          <w:rFonts w:ascii="Times New Roman" w:hAnsi="Times New Roman" w:cs="Times New Roman"/>
          <w:color w:val="000000"/>
        </w:rPr>
        <w:t xml:space="preserve"> 9171-9178.</w:t>
      </w: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Hall, J.A. et al. (2016) </w:t>
      </w:r>
      <w:r w:rsidRPr="00793BB4">
        <w:rPr>
          <w:rFonts w:ascii="Times New Roman" w:hAnsi="Times New Roman" w:cs="Times New Roman"/>
          <w:i/>
          <w:color w:val="000000"/>
        </w:rPr>
        <w:t>Regional sea level scenarios for coastal risk management.</w:t>
      </w:r>
      <w:r w:rsidRPr="00C90529">
        <w:rPr>
          <w:rFonts w:ascii="Times New Roman" w:hAnsi="Times New Roman" w:cs="Times New Roman"/>
          <w:color w:val="000000"/>
        </w:rPr>
        <w:t xml:space="preserve"> US DOD SERDP. 224 pp. </w:t>
      </w: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Horton, B. et al. (201: Expert assessment of sea-level rise by AD 2100 and AD 2300. </w:t>
      </w:r>
      <w:r w:rsidRPr="00C90529">
        <w:rPr>
          <w:rFonts w:ascii="Times New Roman" w:hAnsi="Times New Roman" w:cs="Times New Roman"/>
          <w:i/>
          <w:iCs/>
          <w:color w:val="000000"/>
        </w:rPr>
        <w:t>Qua</w:t>
      </w:r>
      <w:r>
        <w:rPr>
          <w:rFonts w:ascii="Times New Roman" w:hAnsi="Times New Roman" w:cs="Times New Roman"/>
          <w:i/>
          <w:iCs/>
          <w:color w:val="000000"/>
        </w:rPr>
        <w:t>ternary</w:t>
      </w:r>
      <w:r w:rsidRPr="00C90529">
        <w:rPr>
          <w:rFonts w:ascii="Times New Roman" w:hAnsi="Times New Roman" w:cs="Times New Roman"/>
          <w:i/>
          <w:iCs/>
          <w:color w:val="000000"/>
        </w:rPr>
        <w:t xml:space="preserve"> Sci. Rev., </w:t>
      </w:r>
      <w:r w:rsidRPr="00C90529">
        <w:rPr>
          <w:rFonts w:ascii="Times New Roman" w:hAnsi="Times New Roman" w:cs="Times New Roman"/>
          <w:b/>
          <w:bCs/>
          <w:color w:val="000000"/>
        </w:rPr>
        <w:t xml:space="preserve">84, </w:t>
      </w:r>
      <w:r w:rsidRPr="00C90529">
        <w:rPr>
          <w:rFonts w:ascii="Times New Roman" w:hAnsi="Times New Roman" w:cs="Times New Roman"/>
          <w:color w:val="000000"/>
        </w:rPr>
        <w:t>1–6</w:t>
      </w: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 w:themeColor="text1"/>
        </w:rPr>
        <w:t>Hansen, J, et al. (2016) Ice melt, sea level rise, and superstorms:  evidence from paleoclimate data, climate modeling and modern observations that 2</w:t>
      </w:r>
      <w:r w:rsidRPr="00C90529">
        <w:rPr>
          <w:rFonts w:ascii="Times New Roman" w:hAnsi="Times New Roman" w:cs="Times New Roman"/>
          <w:color w:val="000000" w:themeColor="text1"/>
          <w:vertAlign w:val="superscript"/>
        </w:rPr>
        <w:t>o</w:t>
      </w:r>
      <w:r w:rsidRPr="00C90529">
        <w:rPr>
          <w:rFonts w:ascii="Times New Roman" w:hAnsi="Times New Roman" w:cs="Times New Roman"/>
          <w:color w:val="000000" w:themeColor="text1"/>
        </w:rPr>
        <w:t xml:space="preserve">C global warming could be dangerous.  </w:t>
      </w:r>
      <w:r w:rsidRPr="00C90529">
        <w:rPr>
          <w:rFonts w:ascii="Times New Roman" w:hAnsi="Times New Roman" w:cs="Times New Roman"/>
          <w:i/>
          <w:color w:val="000000"/>
        </w:rPr>
        <w:t>Atmos. Chem. Phys.,</w:t>
      </w:r>
      <w:r w:rsidRPr="00C90529">
        <w:rPr>
          <w:rFonts w:ascii="Times New Roman" w:hAnsi="Times New Roman" w:cs="Times New Roman"/>
          <w:color w:val="000000"/>
        </w:rPr>
        <w:t xml:space="preserve"> 16, 3761–3812 </w:t>
      </w: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rPr>
          <w:rFonts w:ascii="Times New Roman" w:hAnsi="Times New Roman" w:cs="Times New Roman"/>
        </w:rPr>
      </w:pPr>
      <w:r w:rsidRPr="00C90529">
        <w:rPr>
          <w:rFonts w:ascii="Times New Roman" w:hAnsi="Times New Roman" w:cs="Times New Roman"/>
        </w:rPr>
        <w:t xml:space="preserve">Horton, BP et al. (2018)  Mapping sea-level change in time, space and probability.  </w:t>
      </w:r>
      <w:r w:rsidRPr="00C90529">
        <w:rPr>
          <w:rFonts w:ascii="Times New Roman" w:hAnsi="Times New Roman" w:cs="Times New Roman"/>
          <w:i/>
        </w:rPr>
        <w:t>Ann. Rev. Environ. Res</w:t>
      </w:r>
      <w:r>
        <w:rPr>
          <w:rFonts w:ascii="Times New Roman" w:hAnsi="Times New Roman" w:cs="Times New Roman"/>
          <w:i/>
        </w:rPr>
        <w:t>ources</w:t>
      </w:r>
      <w:r w:rsidRPr="00C90529">
        <w:rPr>
          <w:rFonts w:ascii="Times New Roman" w:hAnsi="Times New Roman" w:cs="Times New Roman"/>
          <w:i/>
        </w:rPr>
        <w:t>,</w:t>
      </w:r>
      <w:r w:rsidRPr="00C90529">
        <w:rPr>
          <w:rFonts w:ascii="Times New Roman" w:hAnsi="Times New Roman" w:cs="Times New Roman"/>
        </w:rPr>
        <w:t xml:space="preserve"> 43, 481-521.</w:t>
      </w: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C90529">
        <w:rPr>
          <w:rFonts w:ascii="Times New Roman" w:hAnsi="Times New Roman"/>
          <w:color w:val="000000"/>
          <w:sz w:val="24"/>
          <w:szCs w:val="24"/>
        </w:rPr>
        <w:t xml:space="preserve">IPCC AR4 (2007) </w:t>
      </w:r>
      <w:r w:rsidRPr="00C90529">
        <w:rPr>
          <w:rFonts w:ascii="Times New Roman" w:hAnsi="Times New Roman"/>
          <w:i/>
          <w:iCs/>
          <w:sz w:val="24"/>
          <w:szCs w:val="24"/>
        </w:rPr>
        <w:t xml:space="preserve">Climate Change 2013: The Physical Science Basis. Contribution of Working Group I to the Fifth Assessment Report of the Intergovern- mental Panel on Climate Change </w:t>
      </w:r>
      <w:r w:rsidRPr="00C90529">
        <w:rPr>
          <w:rFonts w:ascii="Times New Roman" w:hAnsi="Times New Roman"/>
          <w:sz w:val="24"/>
          <w:szCs w:val="24"/>
        </w:rPr>
        <w:t xml:space="preserve">[Solomon, S. et al. (eds.)]. Cambridge University Press, Cambridge, United Kingdom and New York, NY, USA, 1535 pp. </w:t>
      </w: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Default="004C1599" w:rsidP="004C1599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C90529">
        <w:rPr>
          <w:rFonts w:ascii="Times New Roman" w:hAnsi="Times New Roman"/>
          <w:color w:val="000000"/>
          <w:sz w:val="24"/>
          <w:szCs w:val="24"/>
        </w:rPr>
        <w:t xml:space="preserve">IPCC AR5 (2013) </w:t>
      </w:r>
      <w:r w:rsidRPr="00C90529">
        <w:rPr>
          <w:rFonts w:ascii="Times New Roman" w:hAnsi="Times New Roman"/>
          <w:i/>
          <w:iCs/>
          <w:sz w:val="24"/>
          <w:szCs w:val="24"/>
        </w:rPr>
        <w:t>Climate Change 2013: The Physical Science Basis. Contribution of Working Group I to the Fifth Assess</w:t>
      </w:r>
      <w:r>
        <w:rPr>
          <w:rFonts w:ascii="Times New Roman" w:hAnsi="Times New Roman"/>
          <w:i/>
          <w:iCs/>
          <w:sz w:val="24"/>
          <w:szCs w:val="24"/>
        </w:rPr>
        <w:t>ment Report of the Intergovern</w:t>
      </w:r>
      <w:r w:rsidRPr="00C90529">
        <w:rPr>
          <w:rFonts w:ascii="Times New Roman" w:hAnsi="Times New Roman"/>
          <w:i/>
          <w:iCs/>
          <w:sz w:val="24"/>
          <w:szCs w:val="24"/>
        </w:rPr>
        <w:t xml:space="preserve">mental Panel on Climate Change </w:t>
      </w:r>
      <w:r w:rsidRPr="00C90529">
        <w:rPr>
          <w:rFonts w:ascii="Times New Roman" w:hAnsi="Times New Roman"/>
          <w:sz w:val="24"/>
          <w:szCs w:val="24"/>
        </w:rPr>
        <w:t xml:space="preserve">[Stocker, T.F. et al. (eds.)]. Cambridge University Press, Cambridge, United Kingdom and New York, NY, USA, 1535 pp. </w:t>
      </w: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Katsman, C.A. et al. (2011) Exploring high-end scenarios for local sea level rise to develop flood protection strategies for a low-lying delta—the Netherlands as an example.  </w:t>
      </w:r>
      <w:r w:rsidRPr="00793BB4">
        <w:rPr>
          <w:rFonts w:ascii="Times New Roman" w:hAnsi="Times New Roman" w:cs="Times New Roman"/>
          <w:i/>
          <w:color w:val="000000"/>
        </w:rPr>
        <w:t>Clim. Change,</w:t>
      </w:r>
      <w:r w:rsidRPr="00C90529">
        <w:rPr>
          <w:rFonts w:ascii="Times New Roman" w:hAnsi="Times New Roman" w:cs="Times New Roman"/>
          <w:color w:val="000000"/>
        </w:rPr>
        <w:t xml:space="preserve"> 109, 617-645.</w:t>
      </w: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Katzav, J., 2014: The epistemology of climate models and some of its implications for climate science and the philosophy of science. </w:t>
      </w:r>
      <w:r w:rsidRPr="00C90529">
        <w:rPr>
          <w:rFonts w:ascii="Times New Roman" w:hAnsi="Times New Roman" w:cs="Times New Roman"/>
          <w:i/>
          <w:color w:val="000000"/>
        </w:rPr>
        <w:t>Stud. Hist. Phil. Mod. Phys.</w:t>
      </w:r>
      <w:r w:rsidRPr="00C90529">
        <w:rPr>
          <w:rFonts w:ascii="Times New Roman" w:hAnsi="Times New Roman" w:cs="Times New Roman"/>
          <w:color w:val="000000"/>
        </w:rPr>
        <w:t xml:space="preserve">, </w:t>
      </w:r>
      <w:r w:rsidRPr="00C90529">
        <w:rPr>
          <w:rFonts w:ascii="Times New Roman" w:hAnsi="Times New Roman" w:cs="Times New Roman"/>
          <w:b/>
          <w:color w:val="000000"/>
        </w:rPr>
        <w:t>46</w:t>
      </w:r>
      <w:r w:rsidRPr="00C90529">
        <w:rPr>
          <w:rFonts w:ascii="Times New Roman" w:hAnsi="Times New Roman" w:cs="Times New Roman"/>
          <w:color w:val="000000"/>
        </w:rPr>
        <w:t xml:space="preserve">, 228–238, </w:t>
      </w: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Kemp, A.C., A.J. Wright, R.J. Edwards (2018)  Relative sea-level change in Newfoundland, Canada, during the past ~3000 years.  </w:t>
      </w:r>
      <w:r w:rsidRPr="00C90529">
        <w:rPr>
          <w:rFonts w:ascii="Times New Roman" w:hAnsi="Times New Roman" w:cs="Times New Roman"/>
          <w:i/>
          <w:color w:val="000000"/>
        </w:rPr>
        <w:t>Quaternary Science Reviews,</w:t>
      </w:r>
      <w:r w:rsidRPr="00C90529">
        <w:rPr>
          <w:rFonts w:ascii="Times New Roman" w:hAnsi="Times New Roman" w:cs="Times New Roman"/>
          <w:color w:val="000000"/>
        </w:rPr>
        <w:t xml:space="preserve"> 201, 89-110.</w:t>
      </w: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Kilinsky, J. (2008) International climate change liability: A myth or a reality. </w:t>
      </w:r>
      <w:r w:rsidRPr="00793BB4">
        <w:rPr>
          <w:rFonts w:ascii="Times New Roman" w:hAnsi="Times New Roman" w:cs="Times New Roman"/>
          <w:i/>
          <w:color w:val="000000"/>
        </w:rPr>
        <w:t>J. Transnational Law &amp; Policy,</w:t>
      </w:r>
      <w:r w:rsidRPr="00C90529">
        <w:rPr>
          <w:rFonts w:ascii="Times New Roman" w:hAnsi="Times New Roman" w:cs="Times New Roman"/>
          <w:color w:val="000000"/>
        </w:rPr>
        <w:t xml:space="preserve"> 18, 377-416. </w:t>
      </w: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Kopp, R.E. et al. (2009). Probabilistic assessment of sea level during the last interglacial stage. </w:t>
      </w:r>
      <w:r w:rsidRPr="00C90529">
        <w:rPr>
          <w:rFonts w:ascii="Times New Roman" w:hAnsi="Times New Roman" w:cs="Times New Roman"/>
          <w:i/>
          <w:iCs/>
          <w:color w:val="000000"/>
        </w:rPr>
        <w:t>Nature 462</w:t>
      </w:r>
      <w:r w:rsidRPr="00C90529">
        <w:rPr>
          <w:rFonts w:ascii="Times New Roman" w:hAnsi="Times New Roman" w:cs="Times New Roman"/>
          <w:color w:val="000000"/>
        </w:rPr>
        <w:t xml:space="preserve">, 863- 867. </w:t>
      </w: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LeCozannet, G, JC Manceau, J Rohmer (2017) Bounding probabilistic sea-level projec- tions within the framework of the possibility theory. </w:t>
      </w:r>
      <w:r w:rsidRPr="00C90529">
        <w:rPr>
          <w:rFonts w:ascii="Times New Roman" w:hAnsi="Times New Roman" w:cs="Times New Roman"/>
          <w:i/>
          <w:color w:val="000000"/>
        </w:rPr>
        <w:t>Environ</w:t>
      </w:r>
      <w:r>
        <w:rPr>
          <w:rFonts w:ascii="Times New Roman" w:hAnsi="Times New Roman" w:cs="Times New Roman"/>
          <w:i/>
          <w:color w:val="000000"/>
        </w:rPr>
        <w:t>.</w:t>
      </w:r>
      <w:r w:rsidRPr="00C90529">
        <w:rPr>
          <w:rFonts w:ascii="Times New Roman" w:hAnsi="Times New Roman" w:cs="Times New Roman"/>
          <w:i/>
          <w:color w:val="000000"/>
        </w:rPr>
        <w:t xml:space="preserve"> Res</w:t>
      </w:r>
      <w:r>
        <w:rPr>
          <w:rFonts w:ascii="Times New Roman" w:hAnsi="Times New Roman" w:cs="Times New Roman"/>
          <w:i/>
          <w:color w:val="000000"/>
        </w:rPr>
        <w:t>earch</w:t>
      </w:r>
      <w:r w:rsidRPr="00C90529">
        <w:rPr>
          <w:rFonts w:ascii="Times New Roman" w:hAnsi="Times New Roman" w:cs="Times New Roman"/>
          <w:i/>
          <w:color w:val="000000"/>
        </w:rPr>
        <w:t xml:space="preserve"> Letters</w:t>
      </w:r>
      <w:r w:rsidRPr="00C90529">
        <w:rPr>
          <w:rFonts w:ascii="Times New Roman" w:hAnsi="Times New Roman" w:cs="Times New Roman"/>
          <w:color w:val="000000"/>
        </w:rPr>
        <w:t xml:space="preserve">, 12, 014012. </w:t>
      </w: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A309CD" w:rsidRDefault="004C1599" w:rsidP="004C1599">
      <w:pPr>
        <w:widowControl w:val="0"/>
        <w:autoSpaceDE w:val="0"/>
        <w:autoSpaceDN w:val="0"/>
        <w:adjustRightInd w:val="0"/>
        <w:ind w:left="450" w:hanging="450"/>
        <w:rPr>
          <w:rFonts w:ascii="Times New Roman" w:hAnsi="Times New Roman" w:cs="Times New Roman"/>
          <w:color w:val="262626"/>
          <w:sz w:val="22"/>
          <w:szCs w:val="22"/>
        </w:rPr>
      </w:pPr>
      <w:r w:rsidRPr="00A309CD">
        <w:rPr>
          <w:rFonts w:ascii="Times New Roman" w:hAnsi="Times New Roman" w:cs="Times New Roman"/>
          <w:color w:val="262626"/>
          <w:sz w:val="22"/>
          <w:szCs w:val="22"/>
        </w:rPr>
        <w:t xml:space="preserve">Lewis, N, JA Curry (2015) The implications for climate sensitivity of AR5 forcing and heat uptake estimates.  </w:t>
      </w:r>
      <w:r w:rsidRPr="00A309CD">
        <w:rPr>
          <w:rFonts w:ascii="Times New Roman" w:hAnsi="Times New Roman" w:cs="Times New Roman"/>
          <w:i/>
          <w:color w:val="262626"/>
          <w:sz w:val="22"/>
          <w:szCs w:val="22"/>
        </w:rPr>
        <w:t>Climate Dynamics,</w:t>
      </w:r>
      <w:r w:rsidRPr="00A309CD">
        <w:rPr>
          <w:rFonts w:ascii="Times New Roman" w:hAnsi="Times New Roman" w:cs="Times New Roman"/>
          <w:color w:val="262626"/>
          <w:sz w:val="22"/>
          <w:szCs w:val="22"/>
        </w:rPr>
        <w:t xml:space="preserve"> 45, 1009-1023</w:t>
      </w: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rPr>
          <w:rStyle w:val="Hyperlink"/>
          <w:rFonts w:ascii="Times New Roman" w:eastAsia="Times New Roman" w:hAnsi="Times New Roman" w:cs="Times New Roman"/>
          <w:i/>
          <w:iCs/>
          <w:color w:val="800000"/>
        </w:rPr>
      </w:pPr>
      <w:r w:rsidRPr="00C90529">
        <w:rPr>
          <w:rFonts w:ascii="Times New Roman" w:hAnsi="Times New Roman" w:cs="Times New Roman"/>
          <w:color w:val="262626"/>
        </w:rPr>
        <w:t>Lewis, N., J</w:t>
      </w:r>
      <w:r>
        <w:rPr>
          <w:rFonts w:ascii="Times New Roman" w:hAnsi="Times New Roman" w:cs="Times New Roman"/>
          <w:color w:val="262626"/>
        </w:rPr>
        <w:t>.</w:t>
      </w:r>
      <w:r w:rsidRPr="00C90529">
        <w:rPr>
          <w:rFonts w:ascii="Times New Roman" w:hAnsi="Times New Roman" w:cs="Times New Roman"/>
          <w:color w:val="262626"/>
        </w:rPr>
        <w:t>A</w:t>
      </w:r>
      <w:r>
        <w:rPr>
          <w:rFonts w:ascii="Times New Roman" w:hAnsi="Times New Roman" w:cs="Times New Roman"/>
          <w:color w:val="262626"/>
        </w:rPr>
        <w:t>.</w:t>
      </w:r>
      <w:r w:rsidRPr="00C90529">
        <w:rPr>
          <w:rFonts w:ascii="Times New Roman" w:hAnsi="Times New Roman" w:cs="Times New Roman"/>
          <w:color w:val="262626"/>
        </w:rPr>
        <w:t xml:space="preserve"> Curry (2018) The impact of recent forcing and ocean heat uptake data on estimates of climate sensitivity.  </w:t>
      </w:r>
      <w:r w:rsidRPr="00C90529">
        <w:rPr>
          <w:rFonts w:ascii="Times New Roman" w:hAnsi="Times New Roman" w:cs="Times New Roman"/>
          <w:i/>
          <w:color w:val="262626"/>
        </w:rPr>
        <w:t>J. Climate,</w:t>
      </w:r>
      <w:r w:rsidRPr="00C90529">
        <w:rPr>
          <w:rFonts w:ascii="Times New Roman" w:hAnsi="Times New Roman" w:cs="Times New Roman"/>
          <w:color w:val="262626"/>
        </w:rPr>
        <w:t xml:space="preserve"> </w:t>
      </w:r>
      <w:hyperlink r:id="rId5" w:history="1">
        <w:r w:rsidRPr="00C90529">
          <w:rPr>
            <w:rStyle w:val="Hyperlink"/>
            <w:rFonts w:ascii="Times New Roman" w:eastAsia="Times New Roman" w:hAnsi="Times New Roman" w:cs="Times New Roman"/>
            <w:i/>
            <w:iCs/>
            <w:color w:val="800000"/>
          </w:rPr>
          <w:t>https://doi.org/10.1175/JCLI-D-17-0667.1</w:t>
        </w:r>
      </w:hyperlink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>Lukyanenko, R. (2015) Falsification of confirmation: from logic to psychology.  viXra, 1510, 1-7.</w:t>
      </w: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>Mauris, G. (2011) Possibility distributions: A unified representation of direct-probability-based parameter estimation methods.  Int. J. Approx. Reasoning, 52, 1232-1242.</w:t>
      </w:r>
    </w:p>
    <w:p w:rsidR="004C1599" w:rsidRPr="00C90529" w:rsidRDefault="004C1599" w:rsidP="004C1599">
      <w:pPr>
        <w:rPr>
          <w:rFonts w:ascii="Times New Roman" w:hAnsi="Times New Roman" w:cs="Times New Roman"/>
          <w:bCs/>
        </w:rPr>
      </w:pPr>
      <w:r w:rsidRPr="00C90529">
        <w:rPr>
          <w:rFonts w:ascii="Times New Roman" w:hAnsi="Times New Roman" w:cs="Times New Roman"/>
          <w:bCs/>
        </w:rPr>
        <w:t xml:space="preserve">NAS, 2018: </w:t>
      </w:r>
      <w:r w:rsidRPr="00C90529">
        <w:rPr>
          <w:rFonts w:ascii="Times New Roman" w:hAnsi="Times New Roman" w:cs="Times New Roman"/>
          <w:bCs/>
          <w:i/>
        </w:rPr>
        <w:t xml:space="preserve">Learning from the science of cognition and perception for decision making. </w:t>
      </w:r>
      <w:r w:rsidRPr="00C90529">
        <w:rPr>
          <w:rFonts w:ascii="Times New Roman" w:hAnsi="Times New Roman" w:cs="Times New Roman"/>
          <w:bCs/>
        </w:rPr>
        <w:t>The National Academies Press, doi:</w:t>
      </w:r>
      <w:hyperlink r:id="rId6" w:history="1">
        <w:r w:rsidRPr="00C90529">
          <w:rPr>
            <w:rStyle w:val="Hyperlink"/>
            <w:rFonts w:ascii="Times New Roman" w:hAnsi="Times New Roman" w:cs="Times New Roman"/>
            <w:bCs/>
          </w:rPr>
          <w:t>10.17226/25118</w:t>
        </w:r>
      </w:hyperlink>
      <w:r w:rsidRPr="00C90529">
        <w:rPr>
          <w:rFonts w:ascii="Times New Roman" w:hAnsi="Times New Roman" w:cs="Times New Roman"/>
          <w:bCs/>
        </w:rPr>
        <w:t>.</w:t>
      </w:r>
    </w:p>
    <w:p w:rsidR="004C1599" w:rsidRPr="00C90529" w:rsidRDefault="004C1599" w:rsidP="004C1599">
      <w:pPr>
        <w:pStyle w:val="FootnoteText"/>
        <w:rPr>
          <w:color w:val="333333"/>
          <w:sz w:val="24"/>
          <w:szCs w:val="24"/>
          <w:shd w:val="clear" w:color="auto" w:fill="FFFFFF"/>
        </w:rPr>
      </w:pPr>
    </w:p>
    <w:p w:rsidR="004C1599" w:rsidRPr="00C90529" w:rsidRDefault="004C1599" w:rsidP="004C1599">
      <w:pPr>
        <w:pStyle w:val="FootnoteText"/>
        <w:rPr>
          <w:color w:val="333333"/>
          <w:sz w:val="24"/>
          <w:szCs w:val="24"/>
          <w:shd w:val="clear" w:color="auto" w:fill="FFFFFF"/>
        </w:rPr>
      </w:pPr>
      <w:r w:rsidRPr="00C90529">
        <w:rPr>
          <w:color w:val="333333"/>
          <w:sz w:val="24"/>
          <w:szCs w:val="24"/>
          <w:shd w:val="clear" w:color="auto" w:fill="FFFFFF"/>
        </w:rPr>
        <w:t xml:space="preserve">NOAA (2017) </w:t>
      </w:r>
      <w:r w:rsidRPr="00C90529">
        <w:rPr>
          <w:i/>
          <w:color w:val="333333"/>
          <w:sz w:val="24"/>
          <w:szCs w:val="24"/>
          <w:shd w:val="clear" w:color="auto" w:fill="FFFFFF"/>
        </w:rPr>
        <w:t>Global and regional sea level rise scenarios for the United States</w:t>
      </w:r>
      <w:r w:rsidRPr="00C90529">
        <w:rPr>
          <w:color w:val="333333"/>
          <w:sz w:val="24"/>
          <w:szCs w:val="24"/>
          <w:shd w:val="clear" w:color="auto" w:fill="FFFFFF"/>
        </w:rPr>
        <w:t>. NOAA Technical Report NOS CO-OPS 083.</w:t>
      </w:r>
    </w:p>
    <w:p w:rsidR="004C1599" w:rsidRPr="005B6CCD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5B6CCD" w:rsidRDefault="004C1599" w:rsidP="004C1599">
      <w:pPr>
        <w:rPr>
          <w:rStyle w:val="A0"/>
          <w:rFonts w:ascii="Times New Roman" w:hAnsi="Times New Roman" w:cs="Times New Roman"/>
        </w:rPr>
      </w:pPr>
      <w:r w:rsidRPr="005B6CCD">
        <w:rPr>
          <w:rStyle w:val="A0"/>
          <w:rFonts w:ascii="Times New Roman" w:hAnsi="Times New Roman" w:cs="Times New Roman"/>
        </w:rPr>
        <w:t xml:space="preserve">Oppenheimer, M., et al. (2007), The Limits of Consensus, </w:t>
      </w:r>
      <w:r w:rsidRPr="005B6CCD">
        <w:rPr>
          <w:rStyle w:val="A0"/>
          <w:rFonts w:ascii="Times New Roman" w:hAnsi="Times New Roman" w:cs="Times New Roman"/>
          <w:i/>
          <w:iCs/>
        </w:rPr>
        <w:t>Science</w:t>
      </w:r>
      <w:r w:rsidRPr="005B6CCD">
        <w:rPr>
          <w:rStyle w:val="A0"/>
          <w:rFonts w:ascii="Times New Roman" w:hAnsi="Times New Roman" w:cs="Times New Roman"/>
        </w:rPr>
        <w:t xml:space="preserve">, </w:t>
      </w:r>
      <w:r w:rsidRPr="005B6CCD">
        <w:rPr>
          <w:rStyle w:val="A0"/>
          <w:rFonts w:ascii="Times New Roman" w:hAnsi="Times New Roman" w:cs="Times New Roman"/>
          <w:bCs/>
        </w:rPr>
        <w:t>317</w:t>
      </w:r>
      <w:r w:rsidRPr="005B6CCD">
        <w:rPr>
          <w:rStyle w:val="A0"/>
          <w:rFonts w:ascii="Times New Roman" w:hAnsi="Times New Roman" w:cs="Times New Roman"/>
        </w:rPr>
        <w:t xml:space="preserve">, 1505-1506. </w:t>
      </w:r>
    </w:p>
    <w:p w:rsidR="004C1599" w:rsidRPr="005B6CCD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C90529">
        <w:rPr>
          <w:rFonts w:ascii="Times New Roman" w:hAnsi="Times New Roman" w:cs="Times New Roman"/>
          <w:color w:val="000000"/>
        </w:rPr>
        <w:t xml:space="preserve">Oppenheimer, M, C.M Little, R.M. Cooke (2016)  Expert judgment and uncertainty quantification for climate change.  </w:t>
      </w:r>
      <w:r w:rsidRPr="00793BB4">
        <w:rPr>
          <w:rFonts w:ascii="Times New Roman" w:hAnsi="Times New Roman" w:cs="Times New Roman"/>
          <w:i/>
          <w:color w:val="000000"/>
        </w:rPr>
        <w:t>Nature Clim. Change,</w:t>
      </w:r>
      <w:r w:rsidRPr="00C90529">
        <w:rPr>
          <w:rFonts w:ascii="Times New Roman" w:hAnsi="Times New Roman" w:cs="Times New Roman"/>
          <w:color w:val="000000"/>
        </w:rPr>
        <w:t xml:space="preserve"> 6, </w:t>
      </w:r>
      <w:r w:rsidRPr="00C90529">
        <w:rPr>
          <w:rFonts w:ascii="Times New Roman" w:hAnsi="Times New Roman" w:cs="Times New Roman"/>
          <w:bCs/>
          <w:color w:val="000000" w:themeColor="text1"/>
        </w:rPr>
        <w:t xml:space="preserve">DOI: 10.1038/NCLIMATE2959 </w:t>
      </w: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Parris, A., P. Bromirski, V. Burkett, et al. (2012). </w:t>
      </w:r>
      <w:r w:rsidRPr="00C90529">
        <w:rPr>
          <w:rFonts w:ascii="Times New Roman" w:hAnsi="Times New Roman" w:cs="Times New Roman"/>
          <w:i/>
          <w:color w:val="000000"/>
        </w:rPr>
        <w:t>Global Sea Level Rise Scenarios for the US National Climate Assessment.</w:t>
      </w:r>
      <w:r w:rsidRPr="00C90529">
        <w:rPr>
          <w:rFonts w:ascii="Times New Roman" w:hAnsi="Times New Roman" w:cs="Times New Roman"/>
          <w:color w:val="000000"/>
        </w:rPr>
        <w:t xml:space="preserve"> NOAA Tech Memo OAR CPO-1. 37 pp. </w:t>
      </w: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Oreskes, N. (1998) Evaluation (not validation) of quantitative models.  </w:t>
      </w:r>
      <w:r w:rsidRPr="00793BB4">
        <w:rPr>
          <w:rFonts w:ascii="Times New Roman" w:hAnsi="Times New Roman" w:cs="Times New Roman"/>
          <w:i/>
          <w:color w:val="000000"/>
        </w:rPr>
        <w:t>Environ. Health Perspectives,</w:t>
      </w:r>
      <w:r w:rsidRPr="00C90529">
        <w:rPr>
          <w:rFonts w:ascii="Times New Roman" w:hAnsi="Times New Roman" w:cs="Times New Roman"/>
          <w:color w:val="000000"/>
        </w:rPr>
        <w:t xml:space="preserve"> 106, 1453-1460.</w:t>
      </w: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>Pfeffer, W.T, J.T Harper, S. O’Neal (2008) Kinematic constraints on glacier contributions to 21</w:t>
      </w:r>
      <w:r w:rsidRPr="00C90529">
        <w:rPr>
          <w:rFonts w:ascii="Times New Roman" w:hAnsi="Times New Roman" w:cs="Times New Roman"/>
          <w:color w:val="000000"/>
          <w:vertAlign w:val="superscript"/>
        </w:rPr>
        <w:t>st</w:t>
      </w:r>
      <w:r w:rsidRPr="00C90529">
        <w:rPr>
          <w:rFonts w:ascii="Times New Roman" w:hAnsi="Times New Roman" w:cs="Times New Roman"/>
          <w:color w:val="000000"/>
        </w:rPr>
        <w:t xml:space="preserve">-century sea-level rise.  </w:t>
      </w:r>
      <w:r w:rsidRPr="00793BB4">
        <w:rPr>
          <w:rFonts w:ascii="Times New Roman" w:hAnsi="Times New Roman" w:cs="Times New Roman"/>
          <w:i/>
          <w:color w:val="000000"/>
        </w:rPr>
        <w:t>Science,</w:t>
      </w:r>
      <w:r w:rsidRPr="00C90529">
        <w:rPr>
          <w:rFonts w:ascii="Times New Roman" w:hAnsi="Times New Roman" w:cs="Times New Roman"/>
          <w:color w:val="000000"/>
        </w:rPr>
        <w:t xml:space="preserve"> 321, 1340-1343.</w:t>
      </w: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</w:rPr>
        <w:t xml:space="preserve">Rohling, E.J., et al. (2013) A geological perspective on future sea level rise. </w:t>
      </w:r>
      <w:r w:rsidRPr="00C90529">
        <w:rPr>
          <w:rFonts w:ascii="Times New Roman" w:hAnsi="Times New Roman" w:cs="Times New Roman"/>
          <w:i/>
        </w:rPr>
        <w:t>Scientific Reports,</w:t>
      </w:r>
      <w:r w:rsidRPr="00C90529">
        <w:rPr>
          <w:rFonts w:ascii="Times New Roman" w:hAnsi="Times New Roman" w:cs="Times New Roman"/>
        </w:rPr>
        <w:t xml:space="preserve"> 3, 3461 </w:t>
      </w:r>
      <w:r w:rsidRPr="00C90529">
        <w:rPr>
          <w:rFonts w:ascii="Times New Roman" w:hAnsi="Times New Roman" w:cs="Times New Roman"/>
          <w:color w:val="000000"/>
        </w:rPr>
        <w:t xml:space="preserve">DOI: 10.1038/srep03461 </w:t>
      </w: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Schlegel, N.J. et al. (2018) Exploration of Antarctic ice sheet 100-year contribution sea level rise and associated model uncertainties using the ISSM framework. </w:t>
      </w:r>
      <w:r w:rsidRPr="00793BB4">
        <w:rPr>
          <w:rFonts w:ascii="Times New Roman" w:hAnsi="Times New Roman" w:cs="Times New Roman"/>
          <w:i/>
          <w:color w:val="000000"/>
        </w:rPr>
        <w:t>The Cryosphere,</w:t>
      </w:r>
      <w:r w:rsidRPr="00C90529">
        <w:rPr>
          <w:rFonts w:ascii="Times New Roman" w:hAnsi="Times New Roman" w:cs="Times New Roman"/>
          <w:color w:val="000000"/>
        </w:rPr>
        <w:t xml:space="preserve"> 12, 3511-3534.</w:t>
      </w: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Smith, L. A., N. Stern, </w:t>
      </w:r>
      <w:r>
        <w:rPr>
          <w:rFonts w:ascii="Times New Roman" w:hAnsi="Times New Roman" w:cs="Times New Roman"/>
          <w:color w:val="000000"/>
        </w:rPr>
        <w:t>(</w:t>
      </w:r>
      <w:r w:rsidRPr="00C90529">
        <w:rPr>
          <w:rFonts w:ascii="Times New Roman" w:hAnsi="Times New Roman" w:cs="Times New Roman"/>
          <w:color w:val="000000"/>
        </w:rPr>
        <w:t>2011</w:t>
      </w:r>
      <w:r>
        <w:rPr>
          <w:rFonts w:ascii="Times New Roman" w:hAnsi="Times New Roman" w:cs="Times New Roman"/>
          <w:color w:val="000000"/>
        </w:rPr>
        <w:t>)</w:t>
      </w:r>
      <w:r w:rsidRPr="00C90529">
        <w:rPr>
          <w:rFonts w:ascii="Times New Roman" w:hAnsi="Times New Roman" w:cs="Times New Roman"/>
          <w:color w:val="000000"/>
        </w:rPr>
        <w:t xml:space="preserve"> Uncertainty in science and its role in climate policy. </w:t>
      </w:r>
      <w:r w:rsidRPr="00C90529">
        <w:rPr>
          <w:rFonts w:ascii="Times New Roman" w:hAnsi="Times New Roman" w:cs="Times New Roman"/>
          <w:i/>
          <w:color w:val="000000"/>
        </w:rPr>
        <w:t xml:space="preserve">Phil. Trans. R. Soc. A, </w:t>
      </w:r>
      <w:r w:rsidRPr="00C90529">
        <w:rPr>
          <w:rFonts w:ascii="Times New Roman" w:hAnsi="Times New Roman" w:cs="Times New Roman"/>
          <w:b/>
          <w:color w:val="000000"/>
        </w:rPr>
        <w:t>369</w:t>
      </w:r>
      <w:r w:rsidRPr="00C90529">
        <w:rPr>
          <w:rFonts w:ascii="Times New Roman" w:hAnsi="Times New Roman" w:cs="Times New Roman"/>
          <w:color w:val="000000"/>
        </w:rPr>
        <w:t>, 4818–4841.</w:t>
      </w: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101010"/>
        </w:rPr>
        <w:t xml:space="preserve">Tversky A, Kahneman D (1974) Judgments under uncertainty: heuristics and biases. </w:t>
      </w:r>
      <w:r w:rsidRPr="00793BB4">
        <w:rPr>
          <w:rFonts w:ascii="Times New Roman" w:hAnsi="Times New Roman" w:cs="Times New Roman"/>
          <w:i/>
          <w:color w:val="101010"/>
        </w:rPr>
        <w:t>Science,</w:t>
      </w:r>
      <w:r w:rsidRPr="00C90529">
        <w:rPr>
          <w:rFonts w:ascii="Times New Roman" w:hAnsi="Times New Roman" w:cs="Times New Roman"/>
          <w:color w:val="101010"/>
        </w:rPr>
        <w:t xml:space="preserve"> 185, 1124–1131 </w:t>
      </w:r>
    </w:p>
    <w:p w:rsidR="004C1599" w:rsidRDefault="004C1599" w:rsidP="004C1599">
      <w:pPr>
        <w:rPr>
          <w:rFonts w:ascii="Times New Roman" w:hAnsi="Times New Roman" w:cs="Times New Roman"/>
        </w:rPr>
      </w:pPr>
    </w:p>
    <w:p w:rsidR="004C1599" w:rsidRPr="00C90529" w:rsidRDefault="004C1599" w:rsidP="004C1599">
      <w:pPr>
        <w:rPr>
          <w:rFonts w:ascii="Times New Roman" w:hAnsi="Times New Roman" w:cs="Times New Roman"/>
        </w:rPr>
      </w:pPr>
      <w:r w:rsidRPr="00C90529">
        <w:rPr>
          <w:rFonts w:ascii="Times New Roman" w:hAnsi="Times New Roman" w:cs="Times New Roman"/>
        </w:rPr>
        <w:t xml:space="preserve">Walker, W. E., R. J. Lempert, J. H. Kwakkel, 2016: Deep Uncertainty. </w:t>
      </w:r>
      <w:r w:rsidRPr="00C90529">
        <w:rPr>
          <w:rFonts w:ascii="Times New Roman" w:hAnsi="Times New Roman" w:cs="Times New Roman"/>
          <w:i/>
        </w:rPr>
        <w:t>Encyclopedia of Operations Research and Management Science</w:t>
      </w:r>
      <w:r w:rsidRPr="00C90529">
        <w:rPr>
          <w:rFonts w:ascii="Times New Roman" w:hAnsi="Times New Roman" w:cs="Times New Roman"/>
        </w:rPr>
        <w:t>. S. I. Gass and M. C. Fu, Eds., Springer.</w:t>
      </w:r>
    </w:p>
    <w:p w:rsidR="004C1599" w:rsidRPr="00C90529" w:rsidRDefault="004C1599" w:rsidP="004C1599">
      <w:pPr>
        <w:rPr>
          <w:rFonts w:ascii="Times New Roman" w:hAnsi="Times New Roman" w:cs="Times New Roman"/>
        </w:rPr>
      </w:pP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309CD">
        <w:rPr>
          <w:rFonts w:ascii="Times New Roman" w:hAnsi="Times New Roman" w:cs="Times New Roman"/>
          <w:color w:val="000000"/>
          <w:sz w:val="22"/>
          <w:szCs w:val="22"/>
        </w:rPr>
        <w:t>Watson, P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A309CD">
        <w:rPr>
          <w:rFonts w:ascii="Times New Roman" w:hAnsi="Times New Roman" w:cs="Times New Roman"/>
          <w:color w:val="000000"/>
          <w:sz w:val="22"/>
          <w:szCs w:val="22"/>
        </w:rPr>
        <w:t>J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A309CD">
        <w:rPr>
          <w:rFonts w:ascii="Times New Roman" w:hAnsi="Times New Roman" w:cs="Times New Roman"/>
          <w:color w:val="000000"/>
          <w:sz w:val="22"/>
          <w:szCs w:val="22"/>
        </w:rPr>
        <w:t xml:space="preserve"> (2016) A new perspective on global mean sea level (GMSL) acceleration. </w:t>
      </w:r>
      <w:r w:rsidRPr="00A309CD">
        <w:rPr>
          <w:rFonts w:ascii="Times New Roman" w:hAnsi="Times New Roman" w:cs="Times New Roman"/>
          <w:i/>
          <w:iCs/>
          <w:color w:val="000000"/>
          <w:sz w:val="22"/>
          <w:szCs w:val="22"/>
        </w:rPr>
        <w:t>Geophysical Research Letters</w:t>
      </w:r>
      <w:r w:rsidRPr="00A309C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A309C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43 </w:t>
      </w:r>
      <w:r w:rsidRPr="00A309CD">
        <w:rPr>
          <w:rFonts w:ascii="Times New Roman" w:hAnsi="Times New Roman" w:cs="Times New Roman"/>
          <w:color w:val="000000"/>
          <w:sz w:val="22"/>
          <w:szCs w:val="22"/>
        </w:rPr>
        <w:t>(12), 6478-6484.</w:t>
      </w:r>
    </w:p>
    <w:p w:rsidR="004C159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C1599" w:rsidRPr="00C90529" w:rsidRDefault="004C1599" w:rsidP="004C1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529">
        <w:rPr>
          <w:rFonts w:ascii="Times New Roman" w:hAnsi="Times New Roman" w:cs="Times New Roman"/>
          <w:color w:val="000000"/>
        </w:rPr>
        <w:t xml:space="preserve">Weitzman, M.L. (2009) On Modeling and Interpreting the Economics of Catastrophic Climate Change. </w:t>
      </w:r>
      <w:r w:rsidRPr="00793BB4">
        <w:rPr>
          <w:rFonts w:ascii="Times New Roman" w:hAnsi="Times New Roman" w:cs="Times New Roman"/>
          <w:i/>
          <w:color w:val="000000"/>
        </w:rPr>
        <w:t>Rev. Econ. Stat.,</w:t>
      </w:r>
      <w:r w:rsidRPr="00C90529">
        <w:rPr>
          <w:rFonts w:ascii="Times New Roman" w:hAnsi="Times New Roman" w:cs="Times New Roman"/>
          <w:color w:val="000000"/>
        </w:rPr>
        <w:t xml:space="preserve"> 91, 1-19 </w:t>
      </w:r>
    </w:p>
    <w:p w:rsidR="003401DD" w:rsidRDefault="003401DD">
      <w:bookmarkStart w:id="0" w:name="_GoBack"/>
      <w:bookmarkEnd w:id="0"/>
    </w:p>
    <w:sectPr w:rsidR="003401DD" w:rsidSect="00571F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99"/>
    <w:rsid w:val="000047AF"/>
    <w:rsid w:val="003401DD"/>
    <w:rsid w:val="004C1599"/>
    <w:rsid w:val="00571F85"/>
    <w:rsid w:val="009009A3"/>
    <w:rsid w:val="00BB1342"/>
    <w:rsid w:val="00BE3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252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4C1599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159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C159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4C1599"/>
  </w:style>
  <w:style w:type="character" w:styleId="Hyperlink">
    <w:name w:val="Hyperlink"/>
    <w:basedOn w:val="DefaultParagraphFont"/>
    <w:uiPriority w:val="99"/>
    <w:unhideWhenUsed/>
    <w:rsid w:val="004C1599"/>
    <w:rPr>
      <w:color w:val="0000FF"/>
      <w:u w:val="single"/>
    </w:rPr>
  </w:style>
  <w:style w:type="character" w:customStyle="1" w:styleId="A0">
    <w:name w:val="A0"/>
    <w:rsid w:val="004C1599"/>
    <w:rPr>
      <w:color w:val="191918"/>
      <w:sz w:val="20"/>
    </w:rPr>
  </w:style>
  <w:style w:type="character" w:customStyle="1" w:styleId="mixed-citation">
    <w:name w:val="mixed-citation"/>
    <w:basedOn w:val="DefaultParagraphFont"/>
    <w:rsid w:val="004C1599"/>
  </w:style>
  <w:style w:type="character" w:customStyle="1" w:styleId="ref-title">
    <w:name w:val="ref-title"/>
    <w:basedOn w:val="DefaultParagraphFont"/>
    <w:rsid w:val="004C1599"/>
  </w:style>
  <w:style w:type="character" w:customStyle="1" w:styleId="ref-journal">
    <w:name w:val="ref-journal"/>
    <w:basedOn w:val="DefaultParagraphFont"/>
    <w:rsid w:val="004C1599"/>
  </w:style>
  <w:style w:type="character" w:customStyle="1" w:styleId="ref-vol">
    <w:name w:val="ref-vol"/>
    <w:basedOn w:val="DefaultParagraphFont"/>
    <w:rsid w:val="004C159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4C1599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159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C159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4C1599"/>
  </w:style>
  <w:style w:type="character" w:styleId="Hyperlink">
    <w:name w:val="Hyperlink"/>
    <w:basedOn w:val="DefaultParagraphFont"/>
    <w:uiPriority w:val="99"/>
    <w:unhideWhenUsed/>
    <w:rsid w:val="004C1599"/>
    <w:rPr>
      <w:color w:val="0000FF"/>
      <w:u w:val="single"/>
    </w:rPr>
  </w:style>
  <w:style w:type="character" w:customStyle="1" w:styleId="A0">
    <w:name w:val="A0"/>
    <w:rsid w:val="004C1599"/>
    <w:rPr>
      <w:color w:val="191918"/>
      <w:sz w:val="20"/>
    </w:rPr>
  </w:style>
  <w:style w:type="character" w:customStyle="1" w:styleId="mixed-citation">
    <w:name w:val="mixed-citation"/>
    <w:basedOn w:val="DefaultParagraphFont"/>
    <w:rsid w:val="004C1599"/>
  </w:style>
  <w:style w:type="character" w:customStyle="1" w:styleId="ref-title">
    <w:name w:val="ref-title"/>
    <w:basedOn w:val="DefaultParagraphFont"/>
    <w:rsid w:val="004C1599"/>
  </w:style>
  <w:style w:type="character" w:customStyle="1" w:styleId="ref-journal">
    <w:name w:val="ref-journal"/>
    <w:basedOn w:val="DefaultParagraphFont"/>
    <w:rsid w:val="004C1599"/>
  </w:style>
  <w:style w:type="character" w:customStyle="1" w:styleId="ref-vol">
    <w:name w:val="ref-vol"/>
    <w:basedOn w:val="DefaultParagraphFont"/>
    <w:rsid w:val="004C1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doi.org/10.1175/JCLI-D-17-0667.1" TargetMode="External"/><Relationship Id="rId6" Type="http://schemas.openxmlformats.org/officeDocument/2006/relationships/hyperlink" Target="https://www.nap.edu/catalog/25118/learning-from-the-science-of-cognition-and-perception-for-decision-makin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1118</Words>
  <Characters>6379</Characters>
  <Application>Microsoft Macintosh Word</Application>
  <DocSecurity>0</DocSecurity>
  <Lines>53</Lines>
  <Paragraphs>14</Paragraphs>
  <ScaleCrop>false</ScaleCrop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1</cp:revision>
  <dcterms:created xsi:type="dcterms:W3CDTF">2018-11-29T14:52:00Z</dcterms:created>
  <dcterms:modified xsi:type="dcterms:W3CDTF">2018-11-29T14:53:00Z</dcterms:modified>
</cp:coreProperties>
</file>